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C00" w:rsidRDefault="00A03C00" w:rsidP="00A03C00">
      <w:pPr>
        <w:spacing w:before="360" w:line="240" w:lineRule="auto"/>
        <w:jc w:val="both"/>
        <w:rPr>
          <w:sz w:val="28"/>
          <w:szCs w:val="24"/>
        </w:rPr>
      </w:pPr>
      <w:r>
        <w:rPr>
          <w:b/>
          <w:bCs/>
          <w:sz w:val="28"/>
          <w:szCs w:val="24"/>
        </w:rPr>
        <w:t xml:space="preserve">Stanoviště 1 - měření </w:t>
      </w:r>
    </w:p>
    <w:p w:rsidR="00A03C00" w:rsidRDefault="00A03C00" w:rsidP="00A03C00">
      <w:pPr>
        <w:spacing w:line="240" w:lineRule="auto"/>
        <w:jc w:val="both"/>
        <w:rPr>
          <w:sz w:val="24"/>
          <w:szCs w:val="24"/>
        </w:rPr>
      </w:pPr>
      <w:r>
        <w:t xml:space="preserve">Na tomto stanovišti budete zkoumat, jestli je lidské tělo na všech místech stejně teplé. Výsledky budete zaznamenávat do nákresu postavy, a tak vytvoříte společnou teplotní mapu lidského těla. </w:t>
      </w:r>
    </w:p>
    <w:p w:rsidR="00A03C00" w:rsidRPr="00A03C00" w:rsidRDefault="00A03C00" w:rsidP="00A03C00">
      <w:pPr>
        <w:spacing w:line="240" w:lineRule="auto"/>
        <w:jc w:val="both"/>
        <w:rPr>
          <w:sz w:val="24"/>
          <w:szCs w:val="24"/>
          <w:u w:val="single"/>
        </w:rPr>
      </w:pPr>
      <w:r w:rsidRPr="00A03C00">
        <w:rPr>
          <w:u w:val="single"/>
        </w:rPr>
        <w:t xml:space="preserve">Co pro to budeme potřebovat? </w:t>
      </w:r>
    </w:p>
    <w:p w:rsidR="00A03C00" w:rsidRDefault="00A03C00" w:rsidP="00A03C00">
      <w:pPr>
        <w:spacing w:line="240" w:lineRule="auto"/>
        <w:ind w:left="708"/>
        <w:jc w:val="both"/>
        <w:rPr>
          <w:sz w:val="24"/>
          <w:szCs w:val="24"/>
        </w:rPr>
      </w:pPr>
      <w:r>
        <w:rPr>
          <w:i/>
          <w:iCs/>
        </w:rPr>
        <w:t>dva dobrovolníky, kteří si nechají změřit teplotu na různých místech těla, teploměr</w:t>
      </w:r>
    </w:p>
    <w:p w:rsidR="00A03C00" w:rsidRPr="00A03C00" w:rsidRDefault="00A03C00" w:rsidP="00A03C00">
      <w:pPr>
        <w:spacing w:line="240" w:lineRule="auto"/>
        <w:jc w:val="both"/>
        <w:rPr>
          <w:sz w:val="24"/>
          <w:szCs w:val="24"/>
          <w:u w:val="single"/>
        </w:rPr>
      </w:pPr>
      <w:r w:rsidRPr="00A03C00">
        <w:rPr>
          <w:u w:val="single"/>
        </w:rPr>
        <w:t>Kde budeme měřit? Jsou místa na těle, jejichž teplota by vás zajímala?</w:t>
      </w:r>
    </w:p>
    <w:p w:rsidR="00A03C00" w:rsidRDefault="00A03C00" w:rsidP="00A03C00">
      <w:pPr>
        <w:spacing w:line="240" w:lineRule="auto"/>
        <w:ind w:left="708"/>
        <w:jc w:val="both"/>
        <w:rPr>
          <w:sz w:val="24"/>
          <w:szCs w:val="24"/>
        </w:rPr>
      </w:pPr>
      <w:r>
        <w:rPr>
          <w:i/>
          <w:iCs/>
        </w:rPr>
        <w:t xml:space="preserve">Navrhujeme, aby všechny skupiny změřily teplotu v podpaží, na čele a na článcích prstů ruky. A další 2-3 místa si vybraly podle vlastního zájmu. </w:t>
      </w:r>
    </w:p>
    <w:p w:rsidR="00A03C00" w:rsidRDefault="00A03C00" w:rsidP="00A03C00">
      <w:pPr>
        <w:pStyle w:val="normal"/>
        <w:spacing w:after="0" w:line="240" w:lineRule="auto"/>
      </w:pPr>
      <w:r>
        <w:rPr>
          <w:b/>
          <w:bCs/>
        </w:rPr>
        <w:t xml:space="preserve">Příprava měření </w:t>
      </w:r>
    </w:p>
    <w:p w:rsidR="00A03C00" w:rsidRDefault="00A03C00" w:rsidP="00A03C00">
      <w:pPr>
        <w:widowControl/>
        <w:numPr>
          <w:ilvl w:val="0"/>
          <w:numId w:val="1"/>
        </w:numPr>
        <w:spacing w:after="0" w:line="240" w:lineRule="auto"/>
        <w:jc w:val="both"/>
        <w:textAlignment w:val="baseline"/>
      </w:pPr>
      <w:r>
        <w:t xml:space="preserve">Na počítači spusťte měřicí software. </w:t>
      </w:r>
    </w:p>
    <w:p w:rsidR="00A03C00" w:rsidRDefault="00A03C00" w:rsidP="00A03C00">
      <w:pPr>
        <w:widowControl/>
        <w:numPr>
          <w:ilvl w:val="0"/>
          <w:numId w:val="1"/>
        </w:numPr>
        <w:spacing w:after="0" w:line="240" w:lineRule="auto"/>
        <w:jc w:val="both"/>
        <w:textAlignment w:val="baseline"/>
      </w:pPr>
      <w:r>
        <w:t xml:space="preserve">Do USB portu zapojte teplotní čidlo (např. Vernier Go-Temp). </w:t>
      </w:r>
    </w:p>
    <w:p w:rsidR="00A03C00" w:rsidRDefault="00A03C00" w:rsidP="00A03C00">
      <w:pPr>
        <w:widowControl/>
        <w:numPr>
          <w:ilvl w:val="0"/>
          <w:numId w:val="1"/>
        </w:numPr>
        <w:spacing w:after="0" w:line="240" w:lineRule="auto"/>
        <w:jc w:val="both"/>
        <w:textAlignment w:val="baseline"/>
      </w:pPr>
      <w:r>
        <w:t xml:space="preserve">V záložce Experiment – Sběr dat změňte dobu provádění experimentu na 10 minut a frekvenci měření 20× za minutu. </w:t>
      </w:r>
    </w:p>
    <w:p w:rsidR="00A03C00" w:rsidRDefault="00A03C00" w:rsidP="00A03C00">
      <w:pPr>
        <w:widowControl/>
        <w:numPr>
          <w:ilvl w:val="0"/>
          <w:numId w:val="1"/>
        </w:numPr>
        <w:spacing w:after="0" w:line="240" w:lineRule="auto"/>
        <w:jc w:val="both"/>
        <w:textAlignment w:val="baseline"/>
      </w:pPr>
      <w:r>
        <w:t>Pomocí pravého tlačítka myši klikněte na oblast grafu, zvolte Nastavení grafu – Nastavení souřadnicových os a nastavte měřicí oblast grafu na +15 °C až +40 °C.</w:t>
      </w:r>
    </w:p>
    <w:p w:rsidR="00A03C00" w:rsidRPr="00A03C00" w:rsidRDefault="00A03C00" w:rsidP="00A03C00">
      <w:pPr>
        <w:pStyle w:val="Normlnweb"/>
        <w:rPr>
          <w:u w:val="single"/>
        </w:rPr>
      </w:pPr>
      <w:r w:rsidRPr="00A03C00">
        <w:rPr>
          <w:u w:val="single"/>
        </w:rPr>
        <w:t xml:space="preserve">Provedení experimentu </w:t>
      </w:r>
    </w:p>
    <w:p w:rsidR="00A03C00" w:rsidRDefault="00A03C00" w:rsidP="00A03C00">
      <w:pPr>
        <w:widowControl/>
        <w:numPr>
          <w:ilvl w:val="0"/>
          <w:numId w:val="2"/>
        </w:numPr>
        <w:spacing w:after="0" w:line="240" w:lineRule="auto"/>
        <w:jc w:val="both"/>
        <w:textAlignment w:val="baseline"/>
      </w:pPr>
      <w:r>
        <w:t xml:space="preserve">Změřte teplotu v místě provádění experimentu. </w:t>
      </w:r>
    </w:p>
    <w:p w:rsidR="00A03C00" w:rsidRDefault="00A03C00" w:rsidP="00A03C00">
      <w:pPr>
        <w:widowControl/>
        <w:numPr>
          <w:ilvl w:val="0"/>
          <w:numId w:val="2"/>
        </w:numPr>
        <w:spacing w:after="0" w:line="240" w:lineRule="auto"/>
        <w:jc w:val="both"/>
        <w:textAlignment w:val="baseline"/>
      </w:pPr>
      <w:r>
        <w:t xml:space="preserve">Zvolte tři místa na těle, kde budete měřit teplotu. </w:t>
      </w:r>
    </w:p>
    <w:p w:rsidR="00A03C00" w:rsidRDefault="00A03C00" w:rsidP="00A03C00">
      <w:pPr>
        <w:widowControl/>
        <w:numPr>
          <w:ilvl w:val="0"/>
          <w:numId w:val="2"/>
        </w:numPr>
        <w:spacing w:after="0" w:line="240" w:lineRule="auto"/>
        <w:jc w:val="both"/>
        <w:textAlignment w:val="baseline"/>
      </w:pPr>
      <w:r>
        <w:t>Kliknutím na tlačítko Play v horní části obrazovky počítače s měřicím softwarem spusťte záznam pokusu.</w:t>
      </w:r>
    </w:p>
    <w:p w:rsidR="00A03C00" w:rsidRDefault="00A03C00" w:rsidP="00A03C00">
      <w:pPr>
        <w:widowControl/>
        <w:numPr>
          <w:ilvl w:val="0"/>
          <w:numId w:val="2"/>
        </w:numPr>
        <w:spacing w:after="0" w:line="240" w:lineRule="auto"/>
        <w:jc w:val="both"/>
        <w:textAlignment w:val="baseline"/>
      </w:pPr>
      <w:r>
        <w:t xml:space="preserve">Přiložte špičku teplotního čidla ke kůži a držte ji po dobu 100 -120 sekund. Během této doby by mělo dojít k ustálení teploty. </w:t>
      </w:r>
    </w:p>
    <w:p w:rsidR="00A03C00" w:rsidRDefault="00A03C00" w:rsidP="00A03C00">
      <w:pPr>
        <w:widowControl/>
        <w:numPr>
          <w:ilvl w:val="0"/>
          <w:numId w:val="2"/>
        </w:numPr>
        <w:spacing w:after="0" w:line="240" w:lineRule="auto"/>
        <w:jc w:val="both"/>
        <w:textAlignment w:val="baseline"/>
      </w:pPr>
      <w:r>
        <w:t xml:space="preserve">Opakujte na všech zvolených místech. Záznam zastavte a uložte. </w:t>
      </w:r>
    </w:p>
    <w:p w:rsidR="00A03C00" w:rsidRDefault="00A03C00" w:rsidP="00A03C00">
      <w:pPr>
        <w:pStyle w:val="normal"/>
        <w:spacing w:after="0" w:line="240" w:lineRule="auto"/>
      </w:pPr>
    </w:p>
    <w:p w:rsidR="00A03C00" w:rsidRDefault="00A03C00">
      <w:pPr>
        <w:widowControl/>
        <w:spacing w:after="200" w:line="276" w:lineRule="auto"/>
        <w:rPr>
          <w:b/>
          <w:bCs/>
        </w:rPr>
      </w:pPr>
      <w:r>
        <w:rPr>
          <w:b/>
          <w:bCs/>
        </w:rPr>
        <w:br w:type="page"/>
      </w:r>
    </w:p>
    <w:p w:rsidR="00A03C00" w:rsidRDefault="00A03C00" w:rsidP="00A03C00">
      <w:pPr>
        <w:spacing w:before="360" w:line="24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Stanoviště 2 - vyhledávání informací</w:t>
      </w:r>
    </w:p>
    <w:p w:rsidR="00A03C00" w:rsidRDefault="00A03C00" w:rsidP="00A03C00">
      <w:pPr>
        <w:spacing w:line="240" w:lineRule="auto"/>
        <w:jc w:val="both"/>
        <w:rPr>
          <w:sz w:val="24"/>
          <w:szCs w:val="24"/>
        </w:rPr>
      </w:pPr>
      <w:r>
        <w:t xml:space="preserve">Proces zkoumání  tělesné teploty přináší mnoho složitých otázek. Vybrali jsme několik z nich. Zkuste společně (za pomoci různých  informačních zdrojů) přijít na takové odpovědi, kterým porozumí vaši prarodiče i vaši mladší spolužáci. </w:t>
      </w:r>
      <w:r>
        <w:rPr>
          <w:i/>
          <w:iCs/>
        </w:rPr>
        <w:t>  </w:t>
      </w:r>
    </w:p>
    <w:p w:rsidR="00A03C00" w:rsidRDefault="00A03C00" w:rsidP="00A03C00">
      <w:pPr>
        <w:spacing w:after="0" w:line="240" w:lineRule="auto"/>
        <w:jc w:val="both"/>
        <w:rPr>
          <w:sz w:val="24"/>
          <w:szCs w:val="24"/>
        </w:rPr>
      </w:pPr>
    </w:p>
    <w:p w:rsidR="00A03C00" w:rsidRDefault="00A03C00" w:rsidP="00A03C00">
      <w:pPr>
        <w:widowControl/>
        <w:numPr>
          <w:ilvl w:val="0"/>
          <w:numId w:val="4"/>
        </w:numPr>
        <w:spacing w:line="240" w:lineRule="auto"/>
        <w:jc w:val="both"/>
        <w:textAlignment w:val="baseline"/>
      </w:pPr>
      <w:r>
        <w:t>Kolik je nejvyšší a nejnižší naměřená teplota na Zemi? Kde byly tyto teploty naměřeny? Jedná se o obydlené oblasti?</w:t>
      </w:r>
    </w:p>
    <w:p w:rsidR="00A03C00" w:rsidRDefault="00A03C00" w:rsidP="00A03C00">
      <w:pPr>
        <w:widowControl/>
        <w:numPr>
          <w:ilvl w:val="0"/>
          <w:numId w:val="4"/>
        </w:numPr>
        <w:spacing w:line="240" w:lineRule="auto"/>
        <w:jc w:val="both"/>
        <w:textAlignment w:val="baseline"/>
      </w:pPr>
      <w:r>
        <w:t>Jakou nejvyšší a nejnižší teplotu tělesného jádra člověk může přežít?</w:t>
      </w:r>
    </w:p>
    <w:p w:rsidR="00A03C00" w:rsidRDefault="00A03C00" w:rsidP="00A03C00">
      <w:pPr>
        <w:widowControl/>
        <w:numPr>
          <w:ilvl w:val="0"/>
          <w:numId w:val="4"/>
        </w:numPr>
        <w:spacing w:line="240" w:lineRule="auto"/>
        <w:jc w:val="both"/>
        <w:textAlignment w:val="baseline"/>
      </w:pPr>
      <w:r>
        <w:t xml:space="preserve">Když je nám chladno, začneme se “třást zimou”. O jaký jev se jedná  a proč naše tělo takto  reaguje? </w:t>
      </w:r>
    </w:p>
    <w:p w:rsidR="00A03C00" w:rsidRDefault="00A03C00">
      <w:pPr>
        <w:widowControl/>
        <w:spacing w:after="200" w:line="276" w:lineRule="auto"/>
      </w:pPr>
      <w:r>
        <w:br w:type="page"/>
      </w:r>
    </w:p>
    <w:p w:rsidR="00A03C00" w:rsidRDefault="00A03C00" w:rsidP="00A03C00">
      <w:pPr>
        <w:spacing w:before="360" w:line="24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Stanoviště 2 - vyhledávání informací</w:t>
      </w:r>
    </w:p>
    <w:p w:rsidR="00A03C00" w:rsidRDefault="00A03C00" w:rsidP="00A03C00">
      <w:pPr>
        <w:spacing w:line="240" w:lineRule="auto"/>
        <w:jc w:val="both"/>
        <w:rPr>
          <w:sz w:val="24"/>
          <w:szCs w:val="24"/>
        </w:rPr>
      </w:pPr>
      <w:r>
        <w:t xml:space="preserve">Proces zkoumání  tělesné teploty přináší mnoho složitých otázek. Vybrali jsme několik z nich. Zkuste společně (za pomoci různých  informačních zdrojů) přijít na takové odpovědi, kterým porozumí vaši prarodiče i vaši mladší spolužáci. </w:t>
      </w:r>
      <w:r>
        <w:rPr>
          <w:i/>
          <w:iCs/>
        </w:rPr>
        <w:t>  </w:t>
      </w:r>
    </w:p>
    <w:p w:rsidR="00A03C00" w:rsidRDefault="00A03C00" w:rsidP="00A03C00">
      <w:pPr>
        <w:widowControl/>
        <w:spacing w:line="240" w:lineRule="auto"/>
        <w:ind w:left="720"/>
        <w:jc w:val="both"/>
        <w:textAlignment w:val="baseline"/>
      </w:pPr>
    </w:p>
    <w:p w:rsidR="00A03C00" w:rsidRDefault="00A03C00" w:rsidP="00A03C00">
      <w:pPr>
        <w:widowControl/>
        <w:numPr>
          <w:ilvl w:val="0"/>
          <w:numId w:val="5"/>
        </w:numPr>
        <w:spacing w:line="240" w:lineRule="auto"/>
        <w:jc w:val="both"/>
        <w:textAlignment w:val="baseline"/>
      </w:pPr>
      <w:r>
        <w:t>V teplých dnech hledáme co nejvíce možností, jak se zchladit. Třeba tím, že nosíme méně oblečení a volíme světlé barvy, které lépe odrážejí  teplo. Když se podíváte na beduíny, kteří žijí převážně na pouštích, uvidíte přesný opak. Většinou  jsou celí zahalení, často i v tmavých oděvech. Proč? Jak můžeme vysvětlit skutečnost, že jim není ještě větší horko? Nastala by podobná situace i v tropickém deštném lese?</w:t>
      </w:r>
    </w:p>
    <w:p w:rsidR="00A03C00" w:rsidRDefault="00A03C00" w:rsidP="00A03C00">
      <w:pPr>
        <w:widowControl/>
        <w:numPr>
          <w:ilvl w:val="0"/>
          <w:numId w:val="5"/>
        </w:numPr>
        <w:spacing w:after="0" w:line="240" w:lineRule="auto"/>
        <w:jc w:val="both"/>
        <w:textAlignment w:val="baseline"/>
      </w:pPr>
      <w:r>
        <w:t>Měrná tepelná kapacita lidského těla je asi 3 500 J</w:t>
      </w:r>
      <w:r>
        <w:sym w:font="Symbol" w:char="F0D7"/>
      </w:r>
      <w:r>
        <w:t>kg</w:t>
      </w:r>
      <w:r>
        <w:rPr>
          <w:vertAlign w:val="superscript"/>
        </w:rPr>
        <w:t>-1</w:t>
      </w:r>
      <w:r>
        <w:sym w:font="Symbol" w:char="F0D7"/>
      </w:r>
      <w:r>
        <w:t>K</w:t>
      </w:r>
      <w:r>
        <w:rPr>
          <w:vertAlign w:val="superscript"/>
        </w:rPr>
        <w:t>-1</w:t>
      </w:r>
      <w:r>
        <w:t>. Kolik vody se musí odpařit z pokožky lidského těla, aby její teplota klesla o 1 °C? Předpokládáme, že tepelné výměny se účastní část vrstvy pokožky o celkové hmotnosti 5 kg.</w:t>
      </w:r>
    </w:p>
    <w:p w:rsidR="00A03C00" w:rsidRDefault="00A03C00" w:rsidP="00A03C00">
      <w:pPr>
        <w:spacing w:after="0" w:line="240" w:lineRule="auto"/>
        <w:jc w:val="both"/>
        <w:rPr>
          <w:sz w:val="24"/>
          <w:szCs w:val="24"/>
        </w:rPr>
      </w:pPr>
    </w:p>
    <w:p w:rsidR="00A03C00" w:rsidRDefault="00A03C00" w:rsidP="00A03C00">
      <w:pPr>
        <w:widowControl/>
        <w:numPr>
          <w:ilvl w:val="0"/>
          <w:numId w:val="5"/>
        </w:numPr>
        <w:spacing w:line="240" w:lineRule="auto"/>
        <w:jc w:val="both"/>
        <w:textAlignment w:val="baseline"/>
      </w:pPr>
      <w:r>
        <w:t>Co se děje v dlani člověka po rychlém a intenzivním kontaktu (“plácnutí”) s jinou dlaní?</w:t>
      </w:r>
    </w:p>
    <w:p w:rsidR="00A03C00" w:rsidRDefault="00A03C00">
      <w:pPr>
        <w:widowControl/>
        <w:spacing w:after="200" w:line="276" w:lineRule="auto"/>
      </w:pPr>
      <w:r>
        <w:br w:type="page"/>
      </w:r>
    </w:p>
    <w:p w:rsidR="00A03C00" w:rsidRDefault="00A03C00" w:rsidP="00A03C00">
      <w:pPr>
        <w:spacing w:before="360" w:line="24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Stanoviště 2 - vyhledávání informací</w:t>
      </w:r>
    </w:p>
    <w:p w:rsidR="00A03C00" w:rsidRDefault="00A03C00" w:rsidP="00A03C00">
      <w:pPr>
        <w:spacing w:line="240" w:lineRule="auto"/>
        <w:jc w:val="both"/>
        <w:rPr>
          <w:sz w:val="24"/>
          <w:szCs w:val="24"/>
        </w:rPr>
      </w:pPr>
      <w:r>
        <w:t xml:space="preserve">Proces zkoumání  tělesné teploty přináší mnoho složitých otázek. Vybrali jsme několik z nich. Zkuste společně (za pomoci různých  informačních zdrojů) přijít na takové odpovědi, kterým porozumí vaši prarodiče i vaši mladší spolužáci. </w:t>
      </w:r>
      <w:r>
        <w:rPr>
          <w:i/>
          <w:iCs/>
        </w:rPr>
        <w:t>  </w:t>
      </w:r>
    </w:p>
    <w:p w:rsidR="00A03C00" w:rsidRDefault="00A03C00" w:rsidP="00A03C00">
      <w:pPr>
        <w:widowControl/>
        <w:spacing w:line="240" w:lineRule="auto"/>
        <w:ind w:left="720"/>
        <w:jc w:val="both"/>
        <w:textAlignment w:val="baseline"/>
      </w:pPr>
    </w:p>
    <w:p w:rsidR="00A03C00" w:rsidRDefault="00A03C00" w:rsidP="00A03C00">
      <w:pPr>
        <w:widowControl/>
        <w:numPr>
          <w:ilvl w:val="0"/>
          <w:numId w:val="6"/>
        </w:numPr>
        <w:spacing w:line="240" w:lineRule="auto"/>
        <w:jc w:val="both"/>
        <w:textAlignment w:val="baseline"/>
      </w:pPr>
      <w:r>
        <w:t>V lékárničce každého automobilu  je balíček, na kterém je označení “izotermická fólie”. K čemu slouží, jak funguje a jak ji správně používat? Vyzkoušejte si to.   </w:t>
      </w:r>
    </w:p>
    <w:p w:rsidR="00A03C00" w:rsidRDefault="00A03C00" w:rsidP="00A03C00">
      <w:pPr>
        <w:widowControl/>
        <w:numPr>
          <w:ilvl w:val="0"/>
          <w:numId w:val="6"/>
        </w:numPr>
        <w:spacing w:line="240" w:lineRule="auto"/>
        <w:jc w:val="both"/>
        <w:textAlignment w:val="baseline"/>
      </w:pPr>
      <w:r>
        <w:t>Co je to pocitová teplota? Co ji ovlivňuje a proč?</w:t>
      </w:r>
    </w:p>
    <w:p w:rsidR="00A03C00" w:rsidRDefault="00A03C00" w:rsidP="00A03C00">
      <w:pPr>
        <w:widowControl/>
        <w:numPr>
          <w:ilvl w:val="0"/>
          <w:numId w:val="6"/>
        </w:numPr>
        <w:spacing w:line="240" w:lineRule="auto"/>
        <w:jc w:val="both"/>
        <w:textAlignment w:val="baseline"/>
      </w:pPr>
      <w:r>
        <w:t xml:space="preserve">V roce 1631 sestrojil francouzský lékař Jean </w:t>
      </w:r>
      <w:proofErr w:type="spellStart"/>
      <w:r>
        <w:t>Rey</w:t>
      </w:r>
      <w:proofErr w:type="spellEnd"/>
      <w:r>
        <w:t xml:space="preserve"> první teploměr, který fungoval na stejném principu jako dnešní kapalinové teploměry. Jako teploměrnou látku použil vodu. Později se ale přešlo k používání lihu nebo rtuti. Proč? </w:t>
      </w:r>
    </w:p>
    <w:p w:rsidR="00A03C00" w:rsidRDefault="00A03C00" w:rsidP="00A03C00"/>
    <w:p w:rsidR="00A03C00" w:rsidRDefault="00A03C00">
      <w:pPr>
        <w:widowControl/>
        <w:spacing w:after="200" w:line="276" w:lineRule="auto"/>
      </w:pPr>
      <w:r>
        <w:br w:type="page"/>
      </w:r>
    </w:p>
    <w:p w:rsidR="00A03C00" w:rsidRDefault="00A03C00" w:rsidP="00A03C00">
      <w:pPr>
        <w:jc w:val="both"/>
        <w:rPr>
          <w:b/>
          <w:bCs/>
          <w:sz w:val="24"/>
          <w:szCs w:val="24"/>
        </w:rPr>
      </w:pPr>
      <w:r>
        <w:rPr>
          <w:b/>
          <w:bCs/>
          <w:sz w:val="28"/>
          <w:szCs w:val="24"/>
        </w:rPr>
        <w:lastRenderedPageBreak/>
        <w:t>Stanoviště 3 - návrat do minulosti</w:t>
      </w:r>
    </w:p>
    <w:p w:rsidR="00A03C00" w:rsidRDefault="00A03C00" w:rsidP="00A03C00">
      <w:pPr>
        <w:spacing w:after="0" w:line="240" w:lineRule="auto"/>
        <w:jc w:val="both"/>
        <w:rPr>
          <w:sz w:val="24"/>
          <w:szCs w:val="24"/>
        </w:rPr>
      </w:pPr>
      <w:r>
        <w:t xml:space="preserve">Zkuste si sestavit a vyzkoušet funkční model teploměru. Budete potřebovat: malou skleněnou lahvičku (třeba od přesnídávky), plastelínu, brčko, barvivo (třeba inkoust), vodu, hřebík. </w:t>
      </w:r>
    </w:p>
    <w:p w:rsidR="00A03C00" w:rsidRDefault="00A03C00" w:rsidP="00A03C00">
      <w:pPr>
        <w:spacing w:after="0" w:line="240" w:lineRule="auto"/>
        <w:jc w:val="both"/>
        <w:rPr>
          <w:sz w:val="24"/>
          <w:szCs w:val="24"/>
        </w:rPr>
      </w:pPr>
      <w:r>
        <w:t xml:space="preserve">Postup: </w:t>
      </w:r>
    </w:p>
    <w:p w:rsidR="00A03C00" w:rsidRDefault="00A03C00" w:rsidP="00A03C00">
      <w:pPr>
        <w:widowControl/>
        <w:numPr>
          <w:ilvl w:val="0"/>
          <w:numId w:val="7"/>
        </w:numPr>
        <w:spacing w:after="0" w:line="240" w:lineRule="auto"/>
        <w:jc w:val="both"/>
        <w:textAlignment w:val="baseline"/>
      </w:pPr>
      <w:r>
        <w:t xml:space="preserve">Lahvičku naplňte po okraj obarvenou vodou. </w:t>
      </w:r>
    </w:p>
    <w:p w:rsidR="00A03C00" w:rsidRDefault="00A03C00" w:rsidP="00A03C00">
      <w:pPr>
        <w:widowControl/>
        <w:numPr>
          <w:ilvl w:val="0"/>
          <w:numId w:val="7"/>
        </w:numPr>
        <w:spacing w:after="0" w:line="240" w:lineRule="auto"/>
        <w:jc w:val="both"/>
        <w:textAlignment w:val="baseline"/>
      </w:pPr>
      <w:r>
        <w:t xml:space="preserve">V uzávěru lahvičky udělejte hřebíkem otvor v šířce brčka. </w:t>
      </w:r>
    </w:p>
    <w:p w:rsidR="00A03C00" w:rsidRDefault="00A03C00" w:rsidP="00A03C00">
      <w:pPr>
        <w:widowControl/>
        <w:numPr>
          <w:ilvl w:val="0"/>
          <w:numId w:val="7"/>
        </w:numPr>
        <w:spacing w:after="0" w:line="240" w:lineRule="auto"/>
        <w:jc w:val="both"/>
        <w:textAlignment w:val="baseline"/>
      </w:pPr>
      <w:r>
        <w:t>Brčko zasuňte do otvoru, uzavřete lahvičku a brčko utěsněte plastelínou. Hladina kapaliny v brčku se zvedne.</w:t>
      </w:r>
    </w:p>
    <w:p w:rsidR="00A03C00" w:rsidRDefault="00A03C00" w:rsidP="00A03C00">
      <w:pPr>
        <w:widowControl/>
        <w:numPr>
          <w:ilvl w:val="0"/>
          <w:numId w:val="7"/>
        </w:numPr>
        <w:spacing w:after="0" w:line="240" w:lineRule="auto"/>
        <w:jc w:val="both"/>
        <w:textAlignment w:val="baseline"/>
      </w:pPr>
      <w:r>
        <w:t>Teploměr je připraven k měření.</w:t>
      </w:r>
    </w:p>
    <w:p w:rsidR="00A03C00" w:rsidRDefault="00A03C00" w:rsidP="00A03C00">
      <w:pPr>
        <w:spacing w:after="0" w:line="240" w:lineRule="auto"/>
        <w:jc w:val="both"/>
        <w:rPr>
          <w:sz w:val="24"/>
          <w:szCs w:val="24"/>
        </w:rPr>
      </w:pPr>
    </w:p>
    <w:p w:rsidR="00A03C00" w:rsidRDefault="00A03C00" w:rsidP="00A03C00">
      <w:pPr>
        <w:spacing w:after="0" w:line="240" w:lineRule="auto"/>
        <w:jc w:val="both"/>
        <w:rPr>
          <w:sz w:val="24"/>
          <w:szCs w:val="24"/>
        </w:rPr>
      </w:pPr>
      <w:r>
        <w:t xml:space="preserve">Co našemu teploměru ještě chybí k dokonalosti, tj. aby se dal opravdu používat k měření? Jak to zajistit, vyrobit? </w:t>
      </w:r>
    </w:p>
    <w:p w:rsidR="00A03C00" w:rsidRDefault="00A03C00" w:rsidP="00A03C00">
      <w:pPr>
        <w:spacing w:after="0" w:line="240" w:lineRule="auto"/>
        <w:jc w:val="both"/>
        <w:rPr>
          <w:sz w:val="24"/>
          <w:szCs w:val="24"/>
        </w:rPr>
      </w:pPr>
    </w:p>
    <w:p w:rsidR="00A03C00" w:rsidRDefault="00A03C00" w:rsidP="00A03C00">
      <w:pPr>
        <w:spacing w:after="0" w:line="240" w:lineRule="auto"/>
        <w:jc w:val="both"/>
        <w:rPr>
          <w:sz w:val="24"/>
          <w:szCs w:val="24"/>
        </w:rPr>
      </w:pPr>
      <w:r>
        <w:rPr>
          <w:i/>
          <w:iCs/>
        </w:rPr>
        <w:t>Teploměru chybí stupnice. Ta se dá vyrobit třeba následovně:</w:t>
      </w:r>
    </w:p>
    <w:p w:rsidR="00A03C00" w:rsidRDefault="00A03C00" w:rsidP="00A03C00">
      <w:pPr>
        <w:spacing w:after="0" w:line="240" w:lineRule="auto"/>
        <w:jc w:val="both"/>
        <w:rPr>
          <w:sz w:val="24"/>
          <w:szCs w:val="24"/>
        </w:rPr>
      </w:pPr>
      <w:r>
        <w:rPr>
          <w:i/>
          <w:iCs/>
        </w:rPr>
        <w:t xml:space="preserve">K brčku přilepte izolepou proužek kartonu. Model teploměru vložte společně s běžným teploměrem do chladničky. Asi po 5 minutách vyndejte a k hladině tekutiny v trubičce udělejte rysku a napište vedle ní údaj zjištěný na teploměru. Pak model teploměru vložte spolu s druhým teploměrem do nádoby s teplou vodou (třeba z vodovodu) a opět po 5 minutách udělejte rysku a zapište příslušný údaj z druhého teploměru. Úsek mezi oběma ryskami pak rozdělte na odpovídající počet dílků. </w:t>
      </w:r>
    </w:p>
    <w:p w:rsidR="00A03C00" w:rsidRDefault="00A03C00" w:rsidP="00A03C00">
      <w:pPr>
        <w:pStyle w:val="normal"/>
      </w:pPr>
    </w:p>
    <w:p w:rsidR="00A03C00" w:rsidRDefault="00A03C00" w:rsidP="00A03C00">
      <w:pPr>
        <w:widowControl/>
        <w:spacing w:line="240" w:lineRule="auto"/>
        <w:jc w:val="both"/>
        <w:textAlignment w:val="baseline"/>
      </w:pPr>
      <w:bookmarkStart w:id="0" w:name="_GoBack"/>
      <w:bookmarkEnd w:id="0"/>
    </w:p>
    <w:sectPr w:rsidR="00A03C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E0AF9"/>
    <w:multiLevelType w:val="multilevel"/>
    <w:tmpl w:val="469061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5383A02"/>
    <w:multiLevelType w:val="multilevel"/>
    <w:tmpl w:val="51AC9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C84507F"/>
    <w:multiLevelType w:val="multilevel"/>
    <w:tmpl w:val="C8DE8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F254046"/>
    <w:multiLevelType w:val="multilevel"/>
    <w:tmpl w:val="51AC9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CFA4D96"/>
    <w:multiLevelType w:val="multilevel"/>
    <w:tmpl w:val="5262D0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56FC414E"/>
    <w:multiLevelType w:val="multilevel"/>
    <w:tmpl w:val="51AC9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67B25B44"/>
    <w:multiLevelType w:val="multilevel"/>
    <w:tmpl w:val="F686F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C00"/>
    <w:rsid w:val="00A03C00"/>
    <w:rsid w:val="00F92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3C00"/>
    <w:pPr>
      <w:widowControl w:val="0"/>
      <w:spacing w:after="160" w:line="256" w:lineRule="auto"/>
    </w:pPr>
    <w:rPr>
      <w:rFonts w:ascii="Calibri" w:eastAsia="Calibri" w:hAnsi="Calibri" w:cs="Calibri"/>
      <w:color w:val="00000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al">
    <w:name w:val="normal"/>
    <w:uiPriority w:val="99"/>
    <w:rsid w:val="00A03C00"/>
    <w:pPr>
      <w:widowControl w:val="0"/>
      <w:spacing w:after="160" w:line="256" w:lineRule="auto"/>
    </w:pPr>
    <w:rPr>
      <w:rFonts w:ascii="Calibri" w:eastAsia="Calibri" w:hAnsi="Calibri" w:cs="Calibri"/>
      <w:color w:val="00000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A03C00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3C00"/>
    <w:pPr>
      <w:widowControl w:val="0"/>
      <w:spacing w:after="160" w:line="256" w:lineRule="auto"/>
    </w:pPr>
    <w:rPr>
      <w:rFonts w:ascii="Calibri" w:eastAsia="Calibri" w:hAnsi="Calibri" w:cs="Calibri"/>
      <w:color w:val="00000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al">
    <w:name w:val="normal"/>
    <w:uiPriority w:val="99"/>
    <w:rsid w:val="00A03C00"/>
    <w:pPr>
      <w:widowControl w:val="0"/>
      <w:spacing w:after="160" w:line="256" w:lineRule="auto"/>
    </w:pPr>
    <w:rPr>
      <w:rFonts w:ascii="Calibri" w:eastAsia="Calibri" w:hAnsi="Calibri" w:cs="Calibri"/>
      <w:color w:val="00000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A03C00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5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694</Words>
  <Characters>4096</Characters>
  <Application>Microsoft Office Word</Application>
  <DocSecurity>0</DocSecurity>
  <Lines>34</Lines>
  <Paragraphs>9</Paragraphs>
  <ScaleCrop>false</ScaleCrop>
  <Company/>
  <LinksUpToDate>false</LinksUpToDate>
  <CharactersWithSpaces>4781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Fiala</dc:creator>
  <cp:lastModifiedBy>Petr Fiala</cp:lastModifiedBy>
  <cp:revision>2</cp:revision>
  <cp:lastPrinted>2017-03-21T12:56:00Z</cp:lastPrinted>
  <dcterms:created xsi:type="dcterms:W3CDTF">2017-03-21T12:52:00Z</dcterms:created>
  <dcterms:modified xsi:type="dcterms:W3CDTF">2017-03-21T12:57:00Z</dcterms:modified>
</cp:coreProperties>
</file>