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2E" w:rsidRDefault="00D6052E" w:rsidP="00D6052E">
      <w:pPr>
        <w:pStyle w:val="Nzev"/>
      </w:pPr>
    </w:p>
    <w:p w:rsidR="00D6052E" w:rsidRDefault="00D6052E" w:rsidP="00D6052E">
      <w:pPr>
        <w:pStyle w:val="Nzev"/>
      </w:pPr>
    </w:p>
    <w:p w:rsidR="00D6052E" w:rsidRDefault="00D6052E" w:rsidP="00D6052E">
      <w:pPr>
        <w:pStyle w:val="Nzev"/>
      </w:pPr>
    </w:p>
    <w:p w:rsidR="00D6052E" w:rsidRDefault="00D6052E" w:rsidP="00D6052E"/>
    <w:p w:rsidR="00D6052E" w:rsidRDefault="00D6052E" w:rsidP="00D6052E"/>
    <w:p w:rsidR="00D6052E" w:rsidRDefault="00D6052E" w:rsidP="00D6052E"/>
    <w:p w:rsidR="00D6052E" w:rsidRDefault="00D6052E" w:rsidP="00D6052E"/>
    <w:p w:rsidR="00D6052E" w:rsidRDefault="00D6052E" w:rsidP="00D6052E">
      <w:r>
        <w:tab/>
      </w:r>
      <w:r>
        <w:tab/>
      </w:r>
    </w:p>
    <w:p w:rsidR="00D6052E" w:rsidRPr="00584D69" w:rsidRDefault="00D6052E" w:rsidP="00D6052E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r w:rsidRPr="00584D69">
        <w:rPr>
          <w:rFonts w:ascii="Calibri" w:hAnsi="Calibri" w:cs="Calibri"/>
          <w:b/>
          <w:sz w:val="56"/>
          <w:szCs w:val="56"/>
          <w:u w:val="single"/>
        </w:rPr>
        <w:t>Subject pronouns</w:t>
      </w:r>
    </w:p>
    <w:p w:rsidR="00D6052E" w:rsidRDefault="00D6052E" w:rsidP="00D6052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2_INOVACE_03-37</w:t>
      </w:r>
    </w:p>
    <w:p w:rsidR="00D6052E" w:rsidRPr="001B40C2" w:rsidRDefault="00D6052E" w:rsidP="00D6052E">
      <w:pPr>
        <w:rPr>
          <w:rFonts w:ascii="Calibri" w:hAnsi="Calibri" w:cs="Calibri"/>
          <w:sz w:val="56"/>
          <w:szCs w:val="56"/>
        </w:rPr>
      </w:pPr>
    </w:p>
    <w:p w:rsidR="00D6052E" w:rsidRPr="001B40C2" w:rsidRDefault="00D6052E" w:rsidP="00D6052E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D6052E" w:rsidRPr="00A17883" w:rsidRDefault="00210203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Subject pronouns – Osobní zájmena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D6052E" w:rsidTr="00C57299">
        <w:tc>
          <w:tcPr>
            <w:tcW w:w="2376" w:type="dxa"/>
          </w:tcPr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D6052E" w:rsidRPr="00A17883" w:rsidRDefault="00D6052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17. srpna 2011 </w:t>
            </w:r>
          </w:p>
        </w:tc>
      </w:tr>
      <w:tr w:rsidR="00D6052E" w:rsidTr="00C57299">
        <w:tc>
          <w:tcPr>
            <w:tcW w:w="2376" w:type="dxa"/>
          </w:tcPr>
          <w:p w:rsidR="00D6052E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D6052E" w:rsidRPr="00A17883" w:rsidRDefault="00D6052E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D6052E" w:rsidRPr="00A17883" w:rsidRDefault="00210203" w:rsidP="00210203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10203">
              <w:rPr>
                <w:rFonts w:ascii="Calibri" w:hAnsi="Calibri" w:cs="Calibri"/>
                <w:sz w:val="28"/>
                <w:szCs w:val="28"/>
              </w:rPr>
              <w:t>Pracovní list slouží k procvičení osobních zájmen. Je možno využít pro individuální či skupinovou výuku. Druhá část (kartičky) lze využít ve dvojicích či skupinách jako hra „domino“, nebo v rámci celé třídy nejen pro zopakování osobních zájmen, ale také pro zopakování jednoduchých vět.</w:t>
            </w:r>
          </w:p>
        </w:tc>
      </w:tr>
    </w:tbl>
    <w:p w:rsidR="00D6052E" w:rsidRPr="001B40C2" w:rsidRDefault="00D6052E" w:rsidP="00D6052E">
      <w:pPr>
        <w:rPr>
          <w:rFonts w:ascii="Calibri" w:hAnsi="Calibri" w:cs="Calibri"/>
          <w:sz w:val="56"/>
          <w:szCs w:val="56"/>
        </w:rPr>
      </w:pPr>
    </w:p>
    <w:p w:rsidR="00D6052E" w:rsidRPr="001B40C2" w:rsidRDefault="00D6052E" w:rsidP="00D6052E">
      <w:pPr>
        <w:rPr>
          <w:rFonts w:ascii="Calibri" w:hAnsi="Calibri" w:cs="Calibri"/>
          <w:sz w:val="56"/>
          <w:szCs w:val="56"/>
        </w:rPr>
      </w:pPr>
    </w:p>
    <w:p w:rsidR="00D6052E" w:rsidRDefault="00D6052E" w:rsidP="00D6052E">
      <w:pPr>
        <w:rPr>
          <w:rFonts w:ascii="Calibri" w:hAnsi="Calibri" w:cs="Calibri"/>
          <w:sz w:val="56"/>
          <w:szCs w:val="56"/>
        </w:rPr>
      </w:pPr>
    </w:p>
    <w:p w:rsidR="00210203" w:rsidRPr="001B40C2" w:rsidRDefault="00210203" w:rsidP="00D6052E">
      <w:pPr>
        <w:rPr>
          <w:rFonts w:ascii="Calibri" w:hAnsi="Calibri" w:cs="Calibri"/>
          <w:sz w:val="56"/>
          <w:szCs w:val="56"/>
        </w:rPr>
      </w:pPr>
    </w:p>
    <w:p w:rsidR="00D6052E" w:rsidRPr="00210203" w:rsidRDefault="00D6052E" w:rsidP="00D6052E">
      <w:pPr>
        <w:rPr>
          <w:rFonts w:ascii="Calibri" w:hAnsi="Calibri" w:cs="Calibri"/>
          <w:sz w:val="40"/>
          <w:szCs w:val="56"/>
        </w:rPr>
      </w:pPr>
    </w:p>
    <w:p w:rsidR="00D6052E" w:rsidRDefault="00D6052E" w:rsidP="00D6052E">
      <w:pPr>
        <w:tabs>
          <w:tab w:val="left" w:pos="1020"/>
        </w:tabs>
        <w:jc w:val="center"/>
        <w:rPr>
          <w:rFonts w:ascii="Comic Sans MS" w:hAnsi="Comic Sans MS" w:cs="Calibri"/>
          <w:b/>
          <w:sz w:val="32"/>
          <w:szCs w:val="56"/>
          <w:u w:val="single"/>
        </w:rPr>
      </w:pPr>
      <w:r w:rsidRPr="00FE0AE7">
        <w:rPr>
          <w:rFonts w:ascii="Comic Sans MS" w:hAnsi="Comic Sans MS" w:cs="Calibri"/>
          <w:b/>
          <w:noProof/>
          <w:sz w:val="32"/>
          <w:szCs w:val="56"/>
          <w:u w:val="single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-386715</wp:posOffset>
            </wp:positionV>
            <wp:extent cx="933450" cy="1295400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AE7">
        <w:rPr>
          <w:rFonts w:ascii="Comic Sans MS" w:hAnsi="Comic Sans MS" w:cs="Calibri"/>
          <w:b/>
          <w:sz w:val="32"/>
          <w:szCs w:val="56"/>
          <w:u w:val="single"/>
        </w:rPr>
        <w:t xml:space="preserve">SUBJECT PRONOUNS </w:t>
      </w:r>
    </w:p>
    <w:p w:rsidR="00D6052E" w:rsidRDefault="00D6052E" w:rsidP="00D6052E">
      <w:pPr>
        <w:tabs>
          <w:tab w:val="left" w:pos="1020"/>
        </w:tabs>
        <w:jc w:val="center"/>
        <w:rPr>
          <w:rFonts w:ascii="Comic Sans MS" w:hAnsi="Comic Sans MS" w:cs="Calibri"/>
          <w:b/>
          <w:sz w:val="32"/>
          <w:szCs w:val="56"/>
          <w:u w:val="single"/>
        </w:rPr>
      </w:pPr>
      <w:r w:rsidRPr="003C4B93">
        <w:rPr>
          <w:rFonts w:ascii="Comic Sans MS" w:hAnsi="Comic Sans MS" w:cs="Calibri"/>
          <w:noProof/>
          <w:szCs w:val="56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054" type="#_x0000_t99" style="position:absolute;left:0;text-align:left;margin-left:381.45pt;margin-top:41.1pt;width:163.9pt;height:103.65pt;rotation:-270;flip:y;z-index:251689984" adj="10333304,1933780,9296" fillcolor="#d8d8d8 [2732]"/>
        </w:pict>
      </w:r>
    </w:p>
    <w:p w:rsidR="00D6052E" w:rsidRPr="00800BB4" w:rsidRDefault="00D6052E" w:rsidP="00D6052E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ascii="Comic Sans MS" w:hAnsi="Comic Sans MS" w:cs="Calibri"/>
          <w:szCs w:val="56"/>
        </w:rPr>
      </w:pPr>
      <w:r w:rsidRPr="003C4B93">
        <w:rPr>
          <w:lang w:val="en-US"/>
        </w:rPr>
        <w:pict>
          <v:oval id="_x0000_s1028" style="position:absolute;left:0;text-align:left;margin-left:468.05pt;margin-top:33.3pt;width:16.5pt;height:23.25pt;z-index:251662336" strokeweight="1.5pt"/>
        </w:pict>
      </w:r>
      <w:r w:rsidRPr="003C4B93">
        <w:rPr>
          <w:lang w:val="en-US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1" type="#_x0000_t19" style="position:absolute;left:0;text-align:left;margin-left:383.05pt;margin-top:76.05pt;width:9.5pt;height:17.25pt;flip:y;z-index:251686912" strokeweight="3pt">
            <v:stroke startarrow="oval"/>
          </v:shape>
        </w:pict>
      </w:r>
      <w:r w:rsidRPr="003C4B93">
        <w:rPr>
          <w:lang w:val="en-US"/>
        </w:rPr>
        <w:pict>
          <v:shape id="_x0000_s1034" type="#_x0000_t19" style="position:absolute;left:0;text-align:left;margin-left:20.55pt;margin-top:63.3pt;width:9.5pt;height:17.25pt;flip:y;z-index:251668480" strokeweight="3pt">
            <v:stroke startarrow="oval"/>
          </v:shape>
        </w:pict>
      </w:r>
      <w:r w:rsidRPr="003C4B93">
        <w:rPr>
          <w:lang w:val="en-US"/>
        </w:rPr>
        <w:pict>
          <v:shape id="_x0000_s1045" type="#_x0000_t19" style="position:absolute;left:0;text-align:left;margin-left:40.3pt;margin-top:69.3pt;width:9.5pt;height:17.25pt;flip:y;z-index:251680768" strokeweight="3pt">
            <v:stroke startarrow="oval"/>
          </v:shape>
        </w:pict>
      </w:r>
      <w:r w:rsidRPr="003C4B93">
        <w:rPr>
          <w:lang w:val="en-US"/>
        </w:rPr>
        <w:pict>
          <v:shape id="_x0000_s1046" type="#_x0000_t19" style="position:absolute;left:0;text-align:left;margin-left:97.8pt;margin-top:73.8pt;width:9.5pt;height:17.25pt;flip:y;z-index:251681792" strokeweight="3pt">
            <v:stroke startarrow="oval"/>
          </v:shape>
        </w:pict>
      </w:r>
      <w:r w:rsidRPr="003C4B93">
        <w:rPr>
          <w:lang w:val="en-US"/>
        </w:rPr>
        <w:pict>
          <v:shape id="_x0000_s1047" type="#_x0000_t19" style="position:absolute;left:0;text-align:left;margin-left:149.05pt;margin-top:82.8pt;width:9.5pt;height:17.25pt;flip:y;z-index:251682816" strokeweight="3pt">
            <v:stroke startarrow="oval"/>
          </v:shape>
        </w:pict>
      </w:r>
      <w:r w:rsidRPr="003C4B93">
        <w:rPr>
          <w:lang w:val="en-US"/>
        </w:rPr>
        <w:pict>
          <v:shape id="_x0000_s1048" type="#_x0000_t19" style="position:absolute;left:0;text-align:left;margin-left:211.05pt;margin-top:82.8pt;width:9.5pt;height:17.25pt;flip:y;z-index:251683840" strokeweight="3pt">
            <v:stroke startarrow="oval"/>
          </v:shape>
        </w:pict>
      </w:r>
      <w:r w:rsidRPr="003C4B93">
        <w:rPr>
          <w:lang w:val="en-US"/>
        </w:rPr>
        <w:pict>
          <v:shape id="_x0000_s1049" type="#_x0000_t19" style="position:absolute;left:0;text-align:left;margin-left:271.3pt;margin-top:82.8pt;width:9.5pt;height:17.25pt;flip:y;z-index:251684864" strokeweight="3pt">
            <v:stroke startarrow="oval"/>
          </v:shape>
        </w:pict>
      </w:r>
      <w:r w:rsidRPr="003C4B93">
        <w:rPr>
          <w:lang w:val="en-US"/>
        </w:rPr>
        <w:pict>
          <v:shape id="_x0000_s1031" type="#_x0000_t19" style="position:absolute;left:0;text-align:left;margin-left:309.05pt;margin-top:73.8pt;width:9.5pt;height:17.25pt;flip:y;z-index:251665408" strokeweight="3pt">
            <v:stroke startarrow="oval"/>
          </v:shape>
        </w:pict>
      </w:r>
      <w:r w:rsidRPr="003C4B93">
        <w:rPr>
          <w:lang w:val="en-US"/>
        </w:rPr>
        <w:pict>
          <v:shape id="_x0000_s1030" type="#_x0000_t19" style="position:absolute;left:0;text-align:left;margin-left:365.05pt;margin-top:73.8pt;width:9.5pt;height:17.25pt;flip:y;z-index:251664384" strokeweight="3pt">
            <v:stroke startarrow="oval"/>
          </v:shape>
        </w:pict>
      </w:r>
      <w:r w:rsidRPr="003C4B93">
        <w:rPr>
          <w:lang w:val="en-US"/>
        </w:rPr>
        <w:pict>
          <v:shape id="_x0000_s1029" type="#_x0000_t19" style="position:absolute;left:0;text-align:left;margin-left:425.3pt;margin-top:76.05pt;width:9.5pt;height:17.25pt;flip:y;z-index:251663360" strokeweight="3pt">
            <v:stroke startarrow="oval"/>
          </v:shape>
        </w:pict>
      </w:r>
      <w:r w:rsidRPr="003C4B93">
        <w:rPr>
          <w:lang w:val="en-US"/>
        </w:rPr>
        <w:pict>
          <v:shape id="_x0000_s1052" type="#_x0000_t19" style="position:absolute;left:0;text-align:left;margin-left:445.3pt;margin-top:80.55pt;width:9.5pt;height:17.25pt;flip:y;z-index:251687936" strokeweight="3pt">
            <v:stroke startarrow="oval"/>
          </v:shape>
        </w:pict>
      </w:r>
      <w:r w:rsidRPr="003C4B93">
        <w:rPr>
          <w:lang w:val="en-US"/>
        </w:rPr>
        <w:pict>
          <v:shape id="_x0000_s1036" type="#_x0000_t19" style="position:absolute;left:0;text-align:left;margin-left:124.3pt;margin-top:76.05pt;width:9.5pt;height:17.25pt;flip:y;z-index:251670528" strokeweight="3pt">
            <v:stroke startarrow="oval"/>
          </v:shape>
        </w:pict>
      </w:r>
      <w:r w:rsidRPr="003C4B93">
        <w:rPr>
          <w:lang w:val="en-US"/>
        </w:rPr>
        <w:pict>
          <v:shape id="_x0000_s1050" type="#_x0000_t19" style="position:absolute;left:0;text-align:left;margin-left:328.05pt;margin-top:73.8pt;width:9.5pt;height:17.25pt;flip:y;z-index:251685888" strokeweight="3pt">
            <v:stroke startarrow="oval"/>
          </v:shape>
        </w:pict>
      </w:r>
      <w:r w:rsidRPr="003C4B93">
        <w:rPr>
          <w:lang w:val="en-US"/>
        </w:rPr>
        <w:pict>
          <v:shape id="_x0000_s1032" type="#_x0000_t19" style="position:absolute;left:0;text-align:left;margin-left:250.55pt;margin-top:80.55pt;width:9.5pt;height:17.25pt;flip:y;z-index:251666432" strokeweight="3pt">
            <v:stroke startarrow="oval"/>
          </v:shape>
        </w:pict>
      </w:r>
      <w:r w:rsidRPr="003C4B93">
        <w:rPr>
          <w:lang w:val="en-US"/>
        </w:rPr>
        <w:pict>
          <v:shape id="_x0000_s1033" type="#_x0000_t19" style="position:absolute;left:0;text-align:left;margin-left:188.05pt;margin-top:80.55pt;width:9.5pt;height:17.25pt;flip:y;z-index:251667456" strokeweight="3pt">
            <v:stroke startarrow="oval"/>
          </v:shape>
        </w:pict>
      </w:r>
      <w:r w:rsidRPr="003C4B93">
        <w:rPr>
          <w:lang w:val="en-US"/>
        </w:rPr>
        <w:pict>
          <v:shape id="_x0000_s1035" type="#_x0000_t19" style="position:absolute;left:0;text-align:left;margin-left:76.05pt;margin-top:69.3pt;width:9.5pt;height:17.25pt;flip:y;z-index:251669504" strokeweight="3pt">
            <v:stroke startarrow="oval"/>
          </v:shape>
        </w:pict>
      </w:r>
      <w:r w:rsidRPr="003C4B93">
        <w:rPr>
          <w:lang w:val="en-US"/>
        </w:rPr>
        <w:pict>
          <v:oval id="_x0000_s1037" style="position:absolute;left:0;text-align:left;margin-left:411.55pt;margin-top:37.8pt;width:66.75pt;height:53.25pt;z-index:251671552" strokeweight="1.5pt">
            <v:textbox style="mso-next-textbox:#_x0000_s1037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oni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38" style="position:absolute;left:0;text-align:left;margin-left:351.55pt;margin-top:33.3pt;width:66.75pt;height:53.25pt;z-index:251672576" strokeweight="1.5pt">
            <v:textbox style="mso-next-textbox:#_x0000_s1038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vy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39" style="position:absolute;left:0;text-align:left;margin-left:294.55pt;margin-top:27.3pt;width:66.75pt;height:53.25pt;z-index:251673600" strokeweight="1.5pt">
            <v:textbox style="mso-next-textbox:#_x0000_s1039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my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40" style="position:absolute;left:0;text-align:left;margin-left:236.8pt;margin-top:37.8pt;width:66.75pt;height:53.25pt;z-index:251674624" strokeweight="1.5pt">
            <v:textbox style="mso-next-textbox:#_x0000_s1040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ono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41" style="position:absolute;left:0;text-align:left;margin-left:175.8pt;margin-top:37.8pt;width:66.75pt;height:53.25pt;z-index:251675648" strokeweight="1.5pt">
            <v:textbox style="mso-next-textbox:#_x0000_s1041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ona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42" style="position:absolute;left:0;text-align:left;margin-left:115.3pt;margin-top:37.8pt;width:66.75pt;height:53.25pt;z-index:251676672" strokeweight="1.5pt">
            <v:textbox style="mso-next-textbox:#_x0000_s1042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on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43" style="position:absolute;left:0;text-align:left;margin-left:62.8pt;margin-top:27.3pt;width:66.75pt;height:53.25pt;z-index:251677696" strokeweight="1.5pt">
            <v:textbox style="mso-next-textbox:#_x0000_s1043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ty</w:t>
                  </w:r>
                </w:p>
              </w:txbxContent>
            </v:textbox>
          </v:oval>
        </w:pict>
      </w:r>
      <w:r w:rsidRPr="003C4B93">
        <w:rPr>
          <w:lang w:val="en-US"/>
        </w:rPr>
        <w:pict>
          <v:oval id="_x0000_s1044" style="position:absolute;left:0;text-align:left;margin-left:9.3pt;margin-top:19.05pt;width:66.75pt;height:53.25pt;z-index:251679744" strokeweight="1.5pt">
            <v:textbox style="mso-next-textbox:#_x0000_s1044">
              <w:txbxContent>
                <w:p w:rsidR="00D6052E" w:rsidRDefault="00D6052E" w:rsidP="00D6052E">
                  <w:r>
                    <w:t>_____</w:t>
                  </w:r>
                </w:p>
                <w:p w:rsidR="00D6052E" w:rsidRPr="00E72C9C" w:rsidRDefault="00D6052E" w:rsidP="00D6052E">
                  <w:pPr>
                    <w:jc w:val="center"/>
                    <w:rPr>
                      <w:rFonts w:ascii="Comic Sans MS" w:hAnsi="Comic Sans MS"/>
                      <w:sz w:val="22"/>
                    </w:rPr>
                  </w:pPr>
                  <w:r w:rsidRPr="00E72C9C">
                    <w:rPr>
                      <w:rFonts w:ascii="Comic Sans MS" w:hAnsi="Comic Sans MS"/>
                      <w:sz w:val="22"/>
                    </w:rPr>
                    <w:t>já</w:t>
                  </w:r>
                </w:p>
              </w:txbxContent>
            </v:textbox>
          </v:oval>
        </w:pict>
      </w:r>
      <w:r w:rsidRPr="00800BB4">
        <w:rPr>
          <w:rFonts w:ascii="Comic Sans MS" w:hAnsi="Comic Sans MS" w:cs="Calibri"/>
          <w:szCs w:val="56"/>
          <w:lang w:val="en-US"/>
        </w:rPr>
        <w:t>Fill in the correct pronouns</w:t>
      </w:r>
      <w:r w:rsidRPr="00800BB4">
        <w:rPr>
          <w:rFonts w:ascii="Comic Sans MS" w:hAnsi="Comic Sans MS" w:cs="Calibri"/>
          <w:szCs w:val="56"/>
        </w:rPr>
        <w:t>:</w:t>
      </w: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  <w:r>
        <w:rPr>
          <w:rFonts w:ascii="Comic Sans MS" w:hAnsi="Comic Sans MS" w:cs="Calibri"/>
          <w:noProof/>
          <w:szCs w:val="5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7" type="#_x0000_t72" style="position:absolute;margin-left:-29.1pt;margin-top:6.4pt;width:265.9pt;height:142.7pt;rotation:1659139fd;z-index:251661312">
            <v:stroke dashstyle="dash"/>
            <v:textbox>
              <w:txbxContent>
                <w:p w:rsidR="00D6052E" w:rsidRPr="00030D7D" w:rsidRDefault="00D6052E" w:rsidP="00D6052E">
                  <w:pPr>
                    <w:rPr>
                      <w:rFonts w:ascii="Comic Sans MS" w:hAnsi="Comic Sans MS"/>
                      <w:b/>
                      <w:sz w:val="22"/>
                      <w:lang w:val="en-US"/>
                    </w:rPr>
                  </w:pPr>
                  <w:r w:rsidRPr="00030D7D">
                    <w:rPr>
                      <w:rFonts w:ascii="Comic Sans MS" w:hAnsi="Comic Sans MS"/>
                      <w:b/>
                      <w:sz w:val="22"/>
                      <w:lang w:val="en-US"/>
                    </w:rPr>
                    <w:t>he</w:t>
                  </w:r>
                  <w:r w:rsidRPr="00030D7D">
                    <w:rPr>
                      <w:rFonts w:ascii="Comic Sans MS" w:hAnsi="Comic Sans MS"/>
                      <w:b/>
                      <w:sz w:val="22"/>
                      <w:lang w:val="en-US"/>
                    </w:rPr>
                    <w:tab/>
                    <w:t xml:space="preserve">they </w:t>
                  </w:r>
                </w:p>
                <w:p w:rsidR="00D6052E" w:rsidRPr="00030D7D" w:rsidRDefault="00D6052E" w:rsidP="00D6052E">
                  <w:pPr>
                    <w:rPr>
                      <w:lang w:val="en-US"/>
                    </w:rPr>
                  </w:pPr>
                  <w:r w:rsidRPr="00030D7D">
                    <w:rPr>
                      <w:rFonts w:ascii="Comic Sans MS" w:hAnsi="Comic Sans MS"/>
                      <w:b/>
                      <w:sz w:val="22"/>
                      <w:lang w:val="en-US"/>
                    </w:rPr>
                    <w:t xml:space="preserve">    you    I   she</w:t>
                  </w:r>
                  <w:r w:rsidRPr="00030D7D">
                    <w:rPr>
                      <w:rFonts w:ascii="Comic Sans MS" w:hAnsi="Comic Sans MS"/>
                      <w:b/>
                      <w:sz w:val="22"/>
                      <w:lang w:val="en-US"/>
                    </w:rPr>
                    <w:tab/>
                    <w:t xml:space="preserve">    we</w:t>
                  </w:r>
                  <w:r w:rsidRPr="00030D7D">
                    <w:rPr>
                      <w:rFonts w:ascii="Comic Sans MS" w:hAnsi="Comic Sans MS"/>
                      <w:b/>
                      <w:sz w:val="22"/>
                      <w:lang w:val="en-US"/>
                    </w:rPr>
                    <w:tab/>
                    <w:t xml:space="preserve">  it       you</w:t>
                  </w:r>
                  <w:r w:rsidRPr="00030D7D">
                    <w:rPr>
                      <w:sz w:val="22"/>
                      <w:lang w:val="en-US"/>
                    </w:rPr>
                    <w:t xml:space="preserve">      </w:t>
                  </w:r>
                </w:p>
              </w:txbxContent>
            </v:textbox>
          </v:shape>
        </w:pict>
      </w: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</w:rPr>
      </w:pPr>
    </w:p>
    <w:p w:rsidR="00D6052E" w:rsidRPr="00800BB4" w:rsidRDefault="00D6052E" w:rsidP="00D6052E">
      <w:pPr>
        <w:tabs>
          <w:tab w:val="left" w:pos="1020"/>
        </w:tabs>
        <w:ind w:left="3545"/>
        <w:rPr>
          <w:rFonts w:ascii="Comic Sans MS" w:hAnsi="Comic Sans MS" w:cs="Calibri"/>
          <w:szCs w:val="56"/>
          <w:lang w:val="en-US"/>
        </w:rPr>
      </w:pPr>
      <w:r w:rsidRPr="00DB7C88">
        <w:rPr>
          <w:rFonts w:ascii="Comic Sans MS" w:hAnsi="Comic Sans MS" w:cs="Calibri"/>
          <w:szCs w:val="56"/>
        </w:rPr>
        <w:tab/>
      </w:r>
      <w:r w:rsidRPr="00800BB4">
        <w:rPr>
          <w:rFonts w:ascii="Comic Sans MS" w:hAnsi="Comic Sans MS" w:cs="Calibri"/>
          <w:i/>
          <w:szCs w:val="56"/>
        </w:rPr>
        <w:t xml:space="preserve">     </w:t>
      </w:r>
      <w:r w:rsidRPr="00800BB4">
        <w:rPr>
          <w:rFonts w:ascii="Comic Sans MS" w:hAnsi="Comic Sans MS" w:cs="Calibri"/>
          <w:szCs w:val="56"/>
        </w:rPr>
        <w:t xml:space="preserve">2.  </w:t>
      </w:r>
      <w:r w:rsidRPr="00800BB4">
        <w:rPr>
          <w:rFonts w:ascii="Comic Sans MS" w:hAnsi="Comic Sans MS" w:cs="Calibri"/>
          <w:szCs w:val="56"/>
          <w:lang w:val="en-US"/>
        </w:rPr>
        <w:t xml:space="preserve">Colour the </w:t>
      </w:r>
      <w:r w:rsidRPr="00800BB4">
        <w:rPr>
          <w:rFonts w:ascii="Comic Sans MS" w:hAnsi="Comic Sans MS" w:cs="Calibri"/>
          <w:b/>
          <w:szCs w:val="56"/>
          <w:lang w:val="en-US"/>
        </w:rPr>
        <w:t>singular</w:t>
      </w:r>
      <w:r w:rsidRPr="00800BB4">
        <w:rPr>
          <w:rFonts w:ascii="Comic Sans MS" w:hAnsi="Comic Sans MS" w:cs="Calibri"/>
          <w:szCs w:val="56"/>
          <w:lang w:val="en-US"/>
        </w:rPr>
        <w:t xml:space="preserve"> pronouns </w:t>
      </w:r>
      <w:r w:rsidRPr="00800BB4">
        <w:rPr>
          <w:rFonts w:ascii="Comic Sans MS" w:hAnsi="Comic Sans MS" w:cs="Calibri"/>
          <w:szCs w:val="56"/>
          <w:u w:val="single"/>
          <w:lang w:val="en-US"/>
        </w:rPr>
        <w:t>green</w:t>
      </w:r>
      <w:r w:rsidRPr="00800BB4">
        <w:rPr>
          <w:rFonts w:ascii="Comic Sans MS" w:hAnsi="Comic Sans MS" w:cs="Calibri"/>
          <w:szCs w:val="56"/>
          <w:lang w:val="en-US"/>
        </w:rPr>
        <w:t xml:space="preserve"> </w:t>
      </w:r>
    </w:p>
    <w:p w:rsidR="00D6052E" w:rsidRPr="00800BB4" w:rsidRDefault="00D6052E" w:rsidP="00D6052E">
      <w:pPr>
        <w:ind w:left="4254" w:firstLine="709"/>
        <w:rPr>
          <w:rFonts w:ascii="Comic Sans MS" w:hAnsi="Comic Sans MS" w:cs="Calibri"/>
          <w:szCs w:val="56"/>
          <w:lang w:val="en-US"/>
        </w:rPr>
      </w:pPr>
      <w:r w:rsidRPr="00800BB4">
        <w:rPr>
          <w:rFonts w:ascii="Comic Sans MS" w:hAnsi="Comic Sans MS" w:cs="Calibri"/>
          <w:szCs w:val="56"/>
          <w:lang w:val="en-US"/>
        </w:rPr>
        <w:t xml:space="preserve">and the </w:t>
      </w:r>
      <w:r w:rsidRPr="00800BB4">
        <w:rPr>
          <w:rFonts w:ascii="Comic Sans MS" w:hAnsi="Comic Sans MS" w:cs="Calibri"/>
          <w:b/>
          <w:szCs w:val="56"/>
          <w:lang w:val="en-US"/>
        </w:rPr>
        <w:t>plural</w:t>
      </w:r>
      <w:r w:rsidRPr="00800BB4">
        <w:rPr>
          <w:rFonts w:ascii="Comic Sans MS" w:hAnsi="Comic Sans MS" w:cs="Calibri"/>
          <w:szCs w:val="56"/>
          <w:lang w:val="en-US"/>
        </w:rPr>
        <w:t xml:space="preserve"> pronouns </w:t>
      </w:r>
      <w:r w:rsidRPr="00800BB4">
        <w:rPr>
          <w:rFonts w:ascii="Comic Sans MS" w:hAnsi="Comic Sans MS" w:cs="Calibri"/>
          <w:szCs w:val="56"/>
          <w:u w:val="single"/>
          <w:lang w:val="en-US"/>
        </w:rPr>
        <w:t>red</w:t>
      </w:r>
      <w:r w:rsidRPr="00800BB4">
        <w:rPr>
          <w:rFonts w:ascii="Comic Sans MS" w:hAnsi="Comic Sans MS" w:cs="Calibri"/>
          <w:szCs w:val="56"/>
          <w:lang w:val="en-US"/>
        </w:rPr>
        <w:t>.</w:t>
      </w:r>
    </w:p>
    <w:p w:rsidR="00D6052E" w:rsidRPr="00800BB4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Pr="00DB7C88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Pr="00DB7C88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noProof/>
          <w:szCs w:val="56"/>
        </w:rPr>
        <w:pict>
          <v:rect id="_x0000_s1026" style="position:absolute;margin-left:-3.7pt;margin-top:15.3pt;width:246.25pt;height:162.75pt;z-index:-251656192" strokeweight="1pt">
            <v:stroke dashstyle="1 1" endcap="round"/>
          </v:rect>
        </w:pict>
      </w:r>
    </w:p>
    <w:p w:rsidR="00D6052E" w:rsidRPr="00800BB4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noProof/>
          <w:szCs w:val="56"/>
        </w:rPr>
        <w:pict>
          <v:oval id="_x0000_s1055" style="position:absolute;margin-left:294.55pt;margin-top:13.05pt;width:38pt;height:26.25pt;z-index:-251624448"/>
        </w:pict>
      </w:r>
      <w:r w:rsidRPr="00800BB4">
        <w:rPr>
          <w:rFonts w:ascii="Comic Sans MS" w:hAnsi="Comic Sans MS" w:cs="Calibri"/>
          <w:szCs w:val="56"/>
          <w:lang w:val="en-US"/>
        </w:rPr>
        <w:t xml:space="preserve">3.  Write the </w:t>
      </w:r>
      <w:r w:rsidRPr="00800BB4">
        <w:rPr>
          <w:rFonts w:ascii="Comic Sans MS" w:hAnsi="Comic Sans MS" w:cs="Calibri"/>
          <w:b/>
          <w:szCs w:val="56"/>
          <w:lang w:val="en-US"/>
        </w:rPr>
        <w:t>plural</w:t>
      </w:r>
      <w:r w:rsidRPr="00800BB4">
        <w:rPr>
          <w:rFonts w:ascii="Comic Sans MS" w:hAnsi="Comic Sans MS" w:cs="Calibri"/>
          <w:szCs w:val="56"/>
          <w:lang w:val="en-US"/>
        </w:rPr>
        <w:t xml:space="preserve"> form of the pronouns:</w:t>
      </w:r>
      <w:r w:rsidRPr="00800BB4">
        <w:rPr>
          <w:rFonts w:ascii="Comic Sans MS" w:hAnsi="Comic Sans MS" w:cs="Calibri"/>
          <w:szCs w:val="56"/>
          <w:lang w:val="en-US"/>
        </w:rPr>
        <w:tab/>
      </w:r>
    </w:p>
    <w:p w:rsidR="00D6052E" w:rsidRPr="00BE1D4A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noProof/>
          <w:szCs w:val="56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295910</wp:posOffset>
            </wp:positionV>
            <wp:extent cx="2638425" cy="2428875"/>
            <wp:effectExtent l="19050" t="0" r="9525" b="0"/>
            <wp:wrapNone/>
            <wp:docPr id="5" name="Obrázek 4" descr="obr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0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 w:cs="Calibri"/>
          <w:noProof/>
          <w:szCs w:val="5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107.3pt;margin-top:9.6pt;width:22.25pt;height:0;z-index:251688960;mso-position-horizontal-relative:text;mso-position-vertical-relative:text" o:connectortype="straight">
            <v:stroke endarrow="block"/>
          </v:shape>
        </w:pict>
      </w:r>
      <w:r>
        <w:rPr>
          <w:rFonts w:ascii="Comic Sans MS" w:hAnsi="Comic Sans MS" w:cs="Calibri"/>
          <w:szCs w:val="56"/>
          <w:lang w:val="en-US"/>
        </w:rPr>
        <w:tab/>
      </w:r>
      <w:r w:rsidRPr="00DB7C88">
        <w:rPr>
          <w:rFonts w:ascii="Comic Sans MS" w:hAnsi="Comic Sans MS" w:cs="Calibri"/>
          <w:szCs w:val="56"/>
          <w:u w:val="single"/>
          <w:lang w:val="en-US"/>
        </w:rPr>
        <w:t>singular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 w:rsidRPr="00DB7C88">
        <w:rPr>
          <w:rFonts w:ascii="Comic Sans MS" w:hAnsi="Comic Sans MS" w:cs="Calibri"/>
          <w:szCs w:val="56"/>
          <w:u w:val="single"/>
          <w:lang w:val="en-US"/>
        </w:rPr>
        <w:t>plural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4. Circle all the subject pronouns:</w:t>
      </w:r>
    </w:p>
    <w:p w:rsidR="00D6052E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  <w:t xml:space="preserve">   you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…………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</w:p>
    <w:p w:rsidR="00D6052E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  <w:t xml:space="preserve">   he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…………</w:t>
      </w:r>
    </w:p>
    <w:p w:rsidR="00D6052E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  <w:t xml:space="preserve">   I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…………</w:t>
      </w:r>
    </w:p>
    <w:p w:rsidR="00D6052E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  <w:t xml:space="preserve">   she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…………</w:t>
      </w:r>
    </w:p>
    <w:p w:rsidR="00D6052E" w:rsidRDefault="00D6052E" w:rsidP="00D6052E">
      <w:pPr>
        <w:tabs>
          <w:tab w:val="left" w:pos="1020"/>
        </w:tabs>
        <w:spacing w:line="360" w:lineRule="auto"/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  <w:t xml:space="preserve">   it</w:t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</w:r>
      <w:r>
        <w:rPr>
          <w:rFonts w:ascii="Comic Sans MS" w:hAnsi="Comic Sans MS" w:cs="Calibri"/>
          <w:szCs w:val="56"/>
          <w:lang w:val="en-US"/>
        </w:rPr>
        <w:tab/>
        <w:t>…………</w:t>
      </w: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 xml:space="preserve">5. </w:t>
      </w:r>
      <w:r w:rsidRPr="00800BB4">
        <w:rPr>
          <w:rFonts w:ascii="Comic Sans MS" w:hAnsi="Comic Sans MS" w:cs="Calibri"/>
          <w:szCs w:val="56"/>
          <w:u w:val="single"/>
          <w:lang w:val="en-US"/>
        </w:rPr>
        <w:t>Underline</w:t>
      </w:r>
      <w:r>
        <w:rPr>
          <w:rFonts w:ascii="Comic Sans MS" w:hAnsi="Comic Sans MS" w:cs="Calibri"/>
          <w:szCs w:val="56"/>
          <w:lang w:val="en-US"/>
        </w:rPr>
        <w:t xml:space="preserve"> the correct pronoun:</w:t>
      </w:r>
      <w:r w:rsidRPr="00BE1D4A">
        <w:rPr>
          <w:rFonts w:ascii="Comic Sans MS" w:hAnsi="Comic Sans MS" w:cs="Calibri"/>
          <w:szCs w:val="56"/>
          <w:lang w:val="en-US"/>
        </w:rPr>
        <w:t xml:space="preserve"> </w:t>
      </w:r>
    </w:p>
    <w:p w:rsidR="00D6052E" w:rsidRPr="00800BB4" w:rsidRDefault="00D6052E" w:rsidP="00D6052E">
      <w:pPr>
        <w:tabs>
          <w:tab w:val="left" w:pos="426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</w:r>
      <w:r w:rsidRPr="00800BB4">
        <w:rPr>
          <w:rFonts w:ascii="Comic Sans MS" w:hAnsi="Comic Sans MS" w:cs="Calibri"/>
          <w:szCs w:val="56"/>
          <w:lang w:val="en-US"/>
        </w:rPr>
        <w:t xml:space="preserve">1. My name is Anna. </w:t>
      </w:r>
      <w:r>
        <w:rPr>
          <w:rFonts w:ascii="Comic Sans MS" w:hAnsi="Comic Sans MS" w:cs="Calibri"/>
          <w:b/>
          <w:szCs w:val="56"/>
          <w:lang w:val="en-US"/>
        </w:rPr>
        <w:t>You</w:t>
      </w:r>
      <w:r w:rsidRPr="00800BB4">
        <w:rPr>
          <w:rFonts w:ascii="Comic Sans MS" w:hAnsi="Comic Sans MS" w:cs="Calibri"/>
          <w:b/>
          <w:szCs w:val="56"/>
          <w:lang w:val="en-US"/>
        </w:rPr>
        <w:t>/I</w:t>
      </w:r>
      <w:r w:rsidRPr="00800BB4">
        <w:rPr>
          <w:rFonts w:ascii="Comic Sans MS" w:hAnsi="Comic Sans MS" w:cs="Calibri"/>
          <w:szCs w:val="56"/>
          <w:lang w:val="en-US"/>
        </w:rPr>
        <w:t xml:space="preserve"> am a girl. </w:t>
      </w:r>
    </w:p>
    <w:p w:rsidR="00D6052E" w:rsidRPr="00800BB4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</w:r>
      <w:r w:rsidRPr="00800BB4">
        <w:rPr>
          <w:rFonts w:ascii="Comic Sans MS" w:hAnsi="Comic Sans MS" w:cs="Calibri"/>
          <w:szCs w:val="56"/>
          <w:lang w:val="en-US"/>
        </w:rPr>
        <w:t xml:space="preserve">2. John and Bill are my brothers. </w:t>
      </w:r>
      <w:r w:rsidRPr="00800BB4">
        <w:rPr>
          <w:rFonts w:ascii="Comic Sans MS" w:hAnsi="Comic Sans MS" w:cs="Calibri"/>
          <w:b/>
          <w:szCs w:val="56"/>
          <w:lang w:val="en-US"/>
        </w:rPr>
        <w:t>They/He</w:t>
      </w:r>
      <w:r w:rsidRPr="00800BB4">
        <w:rPr>
          <w:rFonts w:ascii="Comic Sans MS" w:hAnsi="Comic Sans MS" w:cs="Calibri"/>
          <w:szCs w:val="56"/>
          <w:lang w:val="en-US"/>
        </w:rPr>
        <w:t xml:space="preserve"> are boys.</w:t>
      </w:r>
    </w:p>
    <w:p w:rsidR="00D6052E" w:rsidRPr="00800BB4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</w:r>
      <w:r w:rsidRPr="00800BB4">
        <w:rPr>
          <w:rFonts w:ascii="Comic Sans MS" w:hAnsi="Comic Sans MS" w:cs="Calibri"/>
          <w:szCs w:val="56"/>
          <w:lang w:val="en-US"/>
        </w:rPr>
        <w:t xml:space="preserve">3. I live with my parents. </w:t>
      </w:r>
      <w:r w:rsidRPr="00800BB4">
        <w:rPr>
          <w:rFonts w:ascii="Comic Sans MS" w:hAnsi="Comic Sans MS" w:cs="Calibri"/>
          <w:b/>
          <w:szCs w:val="56"/>
          <w:lang w:val="en-US"/>
        </w:rPr>
        <w:t>She/We</w:t>
      </w:r>
      <w:r w:rsidRPr="00800BB4">
        <w:rPr>
          <w:rFonts w:ascii="Comic Sans MS" w:hAnsi="Comic Sans MS" w:cs="Calibri"/>
          <w:szCs w:val="56"/>
          <w:lang w:val="en-US"/>
        </w:rPr>
        <w:t xml:space="preserve"> live in a big house. </w:t>
      </w: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ab/>
      </w:r>
      <w:r w:rsidRPr="00800BB4">
        <w:rPr>
          <w:rFonts w:ascii="Comic Sans MS" w:hAnsi="Comic Sans MS" w:cs="Calibri"/>
          <w:szCs w:val="56"/>
          <w:lang w:val="en-US"/>
        </w:rPr>
        <w:t xml:space="preserve">4. This is my dog. </w:t>
      </w:r>
      <w:r w:rsidRPr="00800BB4">
        <w:rPr>
          <w:rFonts w:ascii="Comic Sans MS" w:hAnsi="Comic Sans MS" w:cs="Calibri"/>
          <w:b/>
          <w:szCs w:val="56"/>
          <w:lang w:val="en-US"/>
        </w:rPr>
        <w:t>I/It</w:t>
      </w:r>
      <w:r w:rsidRPr="00800BB4">
        <w:rPr>
          <w:rFonts w:ascii="Comic Sans MS" w:hAnsi="Comic Sans MS" w:cs="Calibri"/>
          <w:szCs w:val="56"/>
          <w:lang w:val="en-US"/>
        </w:rPr>
        <w:t xml:space="preserve"> is 3 months old. </w:t>
      </w: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tbl>
      <w:tblPr>
        <w:tblpPr w:leftFromText="141" w:rightFromText="141" w:vertAnchor="text" w:horzAnchor="margin" w:tblpXSpec="center" w:tblpY="3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41"/>
        <w:gridCol w:w="1942"/>
        <w:gridCol w:w="1942"/>
        <w:gridCol w:w="1942"/>
        <w:gridCol w:w="1942"/>
      </w:tblGrid>
      <w:tr w:rsidR="00D6052E" w:rsidTr="00C57299">
        <w:trPr>
          <w:trHeight w:val="1692"/>
        </w:trPr>
        <w:tc>
          <w:tcPr>
            <w:tcW w:w="1941" w:type="dxa"/>
          </w:tcPr>
          <w:p w:rsidR="00D6052E" w:rsidRDefault="00D6052E" w:rsidP="00C57299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drawing>
                <wp:inline distT="0" distB="0" distL="0" distR="0">
                  <wp:extent cx="1022571" cy="1022571"/>
                  <wp:effectExtent l="19050" t="0" r="6129" b="0"/>
                  <wp:docPr id="26" name="obrázek 1" descr="i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334" cy="1024334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Pr="00FB35B7" w:rsidRDefault="00D6052E" w:rsidP="00C57299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……. is Mark.</w:t>
            </w:r>
          </w:p>
        </w:tc>
        <w:tc>
          <w:tcPr>
            <w:tcW w:w="1942" w:type="dxa"/>
          </w:tcPr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drawing>
                <wp:inline distT="0" distB="0" distL="0" distR="0">
                  <wp:extent cx="506597" cy="1017767"/>
                  <wp:effectExtent l="19050" t="0" r="7753" b="0"/>
                  <wp:docPr id="27" name="obrázek 19" descr="j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j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822" cy="1022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t>………. am Ben.</w:t>
            </w:r>
          </w:p>
        </w:tc>
        <w:tc>
          <w:tcPr>
            <w:tcW w:w="1942" w:type="dxa"/>
          </w:tcPr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107315</wp:posOffset>
                  </wp:positionV>
                  <wp:extent cx="723900" cy="723900"/>
                  <wp:effectExtent l="19050" t="0" r="0" b="0"/>
                  <wp:wrapTight wrapText="bothSides">
                    <wp:wrapPolygon edited="0">
                      <wp:start x="-568" y="0"/>
                      <wp:lineTo x="-568" y="21032"/>
                      <wp:lineTo x="21600" y="21032"/>
                      <wp:lineTo x="21600" y="0"/>
                      <wp:lineTo x="-568" y="0"/>
                    </wp:wrapPolygon>
                  </wp:wrapTight>
                  <wp:docPr id="28" name="obrázek 10" descr="vo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o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color w:val="000000"/>
              </w:rPr>
              <w:t>………. are my friends.</w:t>
            </w:r>
          </w:p>
          <w:p w:rsidR="00D6052E" w:rsidRDefault="00D6052E" w:rsidP="00C57299">
            <w:pPr>
              <w:rPr>
                <w:rFonts w:ascii="Tahoma" w:hAnsi="Tahoma" w:cs="Tahoma"/>
                <w:noProof/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2540</wp:posOffset>
                  </wp:positionV>
                  <wp:extent cx="733425" cy="733425"/>
                  <wp:effectExtent l="19050" t="0" r="9525" b="0"/>
                  <wp:wrapTight wrapText="bothSides">
                    <wp:wrapPolygon edited="0">
                      <wp:start x="-561" y="0"/>
                      <wp:lineTo x="-561" y="21319"/>
                      <wp:lineTo x="21881" y="21319"/>
                      <wp:lineTo x="21881" y="0"/>
                      <wp:lineTo x="-561" y="0"/>
                    </wp:wrapPolygon>
                  </wp:wrapTight>
                  <wp:docPr id="38" name="obrázek 16" descr="no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no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</w:p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</w:p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t>………… are boys.</w:t>
            </w:r>
          </w:p>
          <w:p w:rsidR="00D6052E" w:rsidRPr="00BB54E5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</w:p>
        </w:tc>
        <w:tc>
          <w:tcPr>
            <w:tcW w:w="1942" w:type="dxa"/>
          </w:tcPr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</w:p>
          <w:p w:rsidR="00D6052E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</w:rPr>
            </w:pPr>
            <w:r>
              <w:rPr>
                <w:rFonts w:ascii="Tahoma" w:hAnsi="Tahoma" w:cs="Tahoma"/>
                <w:noProof/>
                <w:color w:val="000000"/>
              </w:rPr>
              <w:drawing>
                <wp:inline distT="0" distB="0" distL="0" distR="0">
                  <wp:extent cx="897549" cy="731520"/>
                  <wp:effectExtent l="19050" t="0" r="0" b="0"/>
                  <wp:docPr id="37" name="obrázek 7" descr="il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096" cy="732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Pr="00DA798F" w:rsidRDefault="00D6052E" w:rsidP="00C5729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……….. are children.</w:t>
            </w:r>
          </w:p>
        </w:tc>
      </w:tr>
    </w:tbl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  <w:r>
        <w:rPr>
          <w:rFonts w:ascii="Comic Sans MS" w:hAnsi="Comic Sans MS" w:cs="Calibri"/>
          <w:szCs w:val="56"/>
          <w:lang w:val="en-US"/>
        </w:rPr>
        <w:t>6. Fill in the correct subject pronoun: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775"/>
        <w:gridCol w:w="2775"/>
      </w:tblGrid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lastRenderedPageBreak/>
              <w:t>On je můj nelepší přítel.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 am twelve.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Je mi dvanáct.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He is very fat.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 je velmi tlustý.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We are the best friends.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My jsme nejlepší přátelé.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She is my sister.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Ona je moje sestra.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It is a rabbit.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To je králík.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He is very old.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 je velmi starý.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We are very big family.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My jsme velmi velká rodina.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She is my cousin.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Ona je moje sestřenice.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 am lazy.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Já jsem líný.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They are my best friends.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Oni jsou moji nejlepší přátelé.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It is a hamster.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lastRenderedPageBreak/>
              <w:t>To je křeček.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You are noisy.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Ty jsi hlučný.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She is a nurse.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Ona je zdravotní sestra.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He is very slim.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 je velmi hubený.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 am eleven.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Je mi jedenáct.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They are my parents.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Oni jsou moji rodiče.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You are my best friends.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Vy jste moji nejlepší přátelé.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He is my brother.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 je můj bratr.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You are my cousin.</w:t>
            </w:r>
          </w:p>
        </w:tc>
      </w:tr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Ty jsi můj bratranec.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He is my best friend.</w:t>
            </w:r>
          </w:p>
        </w:tc>
      </w:tr>
    </w:tbl>
    <w:p w:rsidR="00D6052E" w:rsidRPr="00DA798F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2"/>
          <w:szCs w:val="56"/>
          <w:lang w:val="en-US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36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Cs w:val="56"/>
          <w:lang w:val="en-US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2"/>
          <w:szCs w:val="56"/>
        </w:rPr>
      </w:pPr>
      <w:r w:rsidRPr="00A86AD0">
        <w:rPr>
          <w:rFonts w:ascii="Comic Sans MS" w:hAnsi="Comic Sans MS" w:cs="Calibri"/>
          <w:b/>
          <w:sz w:val="22"/>
          <w:szCs w:val="56"/>
        </w:rPr>
        <w:lastRenderedPageBreak/>
        <w:t>SUBJECT PRONOUNS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  <w:r w:rsidRPr="00A86AD0">
        <w:rPr>
          <w:rFonts w:ascii="Comic Sans MS" w:hAnsi="Comic Sans MS" w:cs="Calibri"/>
          <w:b/>
          <w:sz w:val="20"/>
          <w:szCs w:val="56"/>
        </w:rPr>
        <w:t>Pokyny: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>Pracovní list slouží k procvičení osobních zájmen. Je možno využít pro individuální či skupinovou výuku. Druhá část (kartičky) lze využít ve dvojicích či skupinách jako hra „domino“, nebo v rámci celé třídy</w:t>
      </w:r>
      <w:r>
        <w:rPr>
          <w:rFonts w:ascii="Comic Sans MS" w:hAnsi="Comic Sans MS" w:cs="Calibri"/>
          <w:sz w:val="20"/>
          <w:szCs w:val="56"/>
        </w:rPr>
        <w:t xml:space="preserve"> nejen pro zopakování osobních zájmen, ale také pro zopakování jednoduchých vět.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  <w:r w:rsidRPr="00A86AD0">
        <w:rPr>
          <w:rFonts w:ascii="Comic Sans MS" w:hAnsi="Comic Sans MS" w:cs="Calibri"/>
          <w:b/>
          <w:sz w:val="20"/>
          <w:szCs w:val="56"/>
        </w:rPr>
        <w:t>Řešení: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color w:val="FF0000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1.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I, you, he, she, it, we, you, they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2. singular (green) –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I, you, he, she, it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    plural (red) –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we, you, they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3. you </w:t>
      </w:r>
      <w:r w:rsidRPr="00A86AD0">
        <w:rPr>
          <w:rFonts w:ascii="Comic Sans MS" w:hAnsi="Comic Sans MS" w:cs="Calibri"/>
          <w:sz w:val="20"/>
          <w:szCs w:val="56"/>
        </w:rPr>
        <w:sym w:font="Symbol" w:char="F0AE"/>
      </w:r>
      <w:r w:rsidRPr="00A86AD0">
        <w:rPr>
          <w:rFonts w:ascii="Comic Sans MS" w:hAnsi="Comic Sans MS" w:cs="Calibri"/>
          <w:sz w:val="20"/>
          <w:szCs w:val="56"/>
        </w:rPr>
        <w:t xml:space="preserve">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you</w:t>
      </w:r>
      <w:r w:rsidRPr="00A86AD0">
        <w:rPr>
          <w:rFonts w:ascii="Comic Sans MS" w:hAnsi="Comic Sans MS" w:cs="Calibri"/>
          <w:sz w:val="20"/>
          <w:szCs w:val="56"/>
        </w:rPr>
        <w:t xml:space="preserve">, he </w:t>
      </w:r>
      <w:r w:rsidRPr="00A86AD0">
        <w:rPr>
          <w:rFonts w:ascii="Comic Sans MS" w:hAnsi="Comic Sans MS" w:cs="Calibri"/>
          <w:sz w:val="20"/>
          <w:szCs w:val="56"/>
        </w:rPr>
        <w:sym w:font="Symbol" w:char="F0AE"/>
      </w:r>
      <w:r w:rsidRPr="00A86AD0">
        <w:rPr>
          <w:rFonts w:ascii="Comic Sans MS" w:hAnsi="Comic Sans MS" w:cs="Calibri"/>
          <w:sz w:val="20"/>
          <w:szCs w:val="56"/>
        </w:rPr>
        <w:t xml:space="preserve">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they</w:t>
      </w:r>
      <w:r w:rsidRPr="00A86AD0">
        <w:rPr>
          <w:rFonts w:ascii="Comic Sans MS" w:hAnsi="Comic Sans MS" w:cs="Calibri"/>
          <w:sz w:val="20"/>
          <w:szCs w:val="56"/>
        </w:rPr>
        <w:t xml:space="preserve">, I </w:t>
      </w:r>
      <w:r w:rsidRPr="00A86AD0">
        <w:rPr>
          <w:rFonts w:ascii="Comic Sans MS" w:hAnsi="Comic Sans MS" w:cs="Calibri"/>
          <w:sz w:val="20"/>
          <w:szCs w:val="56"/>
        </w:rPr>
        <w:sym w:font="Symbol" w:char="F0AE"/>
      </w:r>
      <w:r w:rsidRPr="00A86AD0">
        <w:rPr>
          <w:rFonts w:ascii="Comic Sans MS" w:hAnsi="Comic Sans MS" w:cs="Calibri"/>
          <w:sz w:val="20"/>
          <w:szCs w:val="56"/>
        </w:rPr>
        <w:t xml:space="preserve">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we</w:t>
      </w:r>
      <w:r w:rsidRPr="00A86AD0">
        <w:rPr>
          <w:rFonts w:ascii="Comic Sans MS" w:hAnsi="Comic Sans MS" w:cs="Calibri"/>
          <w:sz w:val="20"/>
          <w:szCs w:val="56"/>
        </w:rPr>
        <w:t xml:space="preserve">, she </w:t>
      </w:r>
      <w:r w:rsidRPr="00A86AD0">
        <w:rPr>
          <w:rFonts w:ascii="Comic Sans MS" w:hAnsi="Comic Sans MS" w:cs="Calibri"/>
          <w:sz w:val="20"/>
          <w:szCs w:val="56"/>
        </w:rPr>
        <w:sym w:font="Symbol" w:char="F0AE"/>
      </w:r>
      <w:r w:rsidRPr="00A86AD0">
        <w:rPr>
          <w:rFonts w:ascii="Comic Sans MS" w:hAnsi="Comic Sans MS" w:cs="Calibri"/>
          <w:sz w:val="20"/>
          <w:szCs w:val="56"/>
        </w:rPr>
        <w:t xml:space="preserve">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they</w:t>
      </w:r>
      <w:r w:rsidRPr="00A86AD0">
        <w:rPr>
          <w:rFonts w:ascii="Comic Sans MS" w:hAnsi="Comic Sans MS" w:cs="Calibri"/>
          <w:sz w:val="20"/>
          <w:szCs w:val="56"/>
        </w:rPr>
        <w:t xml:space="preserve">, it </w:t>
      </w:r>
      <w:r w:rsidRPr="00A86AD0">
        <w:rPr>
          <w:rFonts w:ascii="Comic Sans MS" w:hAnsi="Comic Sans MS" w:cs="Calibri"/>
          <w:sz w:val="20"/>
          <w:szCs w:val="56"/>
        </w:rPr>
        <w:sym w:font="Symbol" w:char="F0AE"/>
      </w:r>
      <w:r w:rsidRPr="00A86AD0">
        <w:rPr>
          <w:rFonts w:ascii="Comic Sans MS" w:hAnsi="Comic Sans MS" w:cs="Calibri"/>
          <w:sz w:val="20"/>
          <w:szCs w:val="56"/>
        </w:rPr>
        <w:t xml:space="preserve"> </w:t>
      </w:r>
      <w:r w:rsidRPr="00A86AD0">
        <w:rPr>
          <w:rFonts w:ascii="Comic Sans MS" w:hAnsi="Comic Sans MS" w:cs="Calibri"/>
          <w:color w:val="FF0000"/>
          <w:sz w:val="20"/>
          <w:szCs w:val="56"/>
        </w:rPr>
        <w:t>they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>
        <w:rPr>
          <w:rFonts w:ascii="Comic Sans MS" w:hAnsi="Comic Sans MS" w:cs="Calibri"/>
          <w:noProof/>
          <w:sz w:val="20"/>
          <w:szCs w:val="56"/>
        </w:rPr>
        <w:pict>
          <v:group id="_x0000_s1056" style="position:absolute;margin-left:50.35pt;margin-top:11.4pt;width:185.95pt;height:188.6pt;z-index:251696128" coordorigin="2141,5710" coordsize="3719,3772">
            <v:oval id="_x0000_s1057" style="position:absolute;left:2375;top:5891;width:178;height:243" filled="f" fillcolor="yellow" strokecolor="red" strokeweight=".25pt"/>
            <v:oval id="_x0000_s1058" style="position:absolute;left:3160;top:5710;width:178;height:243" filled="f" fillcolor="yellow" strokecolor="red" strokeweight=".25pt"/>
            <v:oval id="_x0000_s1059" style="position:absolute;left:4944;top:6134;width:178;height:243" filled="f" fillcolor="yellow" strokecolor="red" strokeweight=".25pt"/>
            <v:oval id="_x0000_s1060" style="position:absolute;left:5682;top:7057;width:178;height:243" filled="f" fillcolor="yellow" strokecolor="red" strokeweight=".25pt"/>
            <v:oval id="_x0000_s1061" style="position:absolute;left:5579;top:8238;width:178;height:184" filled="f" fillcolor="yellow" strokecolor="red" strokeweight=".25pt"/>
            <v:oval id="_x0000_s1062" style="position:absolute;left:4376;top:9095;width:316;height:243" filled="f" fillcolor="yellow" strokecolor="red" strokeweight=".25pt"/>
            <v:oval id="_x0000_s1063" style="position:absolute;left:3413;top:9192;width:365;height:290" filled="f" fillcolor="yellow" strokecolor="red" strokeweight=".25pt"/>
            <v:oval id="_x0000_s1064" style="position:absolute;left:2141;top:8684;width:234;height:243" filled="f" fillcolor="yellow" strokecolor="red" strokeweight=".25pt"/>
            <v:oval id="_x0000_s1065" style="position:absolute;left:3871;top:6471;width:337;height:318" filled="f" fillcolor="yellow" strokecolor="red" strokeweight=".25pt"/>
            <v:oval id="_x0000_s1066" style="position:absolute;left:4878;top:6982;width:244;height:318" filled="f" fillcolor="yellow" strokecolor="red" strokeweight=".25pt"/>
            <v:oval id="_x0000_s1067" style="position:absolute;left:4766;top:8048;width:293;height:302" filled="f" fillcolor="yellow" strokecolor="red" strokeweight=".25pt"/>
            <v:oval id="_x0000_s1068" style="position:absolute;left:3160;top:7995;width:178;height:243" filled="f" fillcolor="yellow" strokecolor="red" strokeweight=".25pt"/>
          </v:group>
        </w:pict>
      </w:r>
      <w:r w:rsidRPr="00A86AD0">
        <w:rPr>
          <w:rFonts w:ascii="Comic Sans MS" w:hAnsi="Comic Sans MS" w:cs="Calibri"/>
          <w:noProof/>
          <w:sz w:val="20"/>
          <w:szCs w:val="56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117475</wp:posOffset>
            </wp:positionV>
            <wp:extent cx="2637155" cy="2428240"/>
            <wp:effectExtent l="19050" t="0" r="0" b="0"/>
            <wp:wrapNone/>
            <wp:docPr id="39" name="Obrázek 4" descr="obr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0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7155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6AD0">
        <w:rPr>
          <w:rFonts w:ascii="Comic Sans MS" w:hAnsi="Comic Sans MS" w:cs="Calibri"/>
          <w:sz w:val="20"/>
          <w:szCs w:val="56"/>
        </w:rPr>
        <w:t xml:space="preserve">4. 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</w:tabs>
        <w:rPr>
          <w:rFonts w:ascii="Comic Sans MS" w:hAnsi="Comic Sans MS" w:cs="Calibri"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</w:tabs>
        <w:rPr>
          <w:rFonts w:ascii="Comic Sans MS" w:hAnsi="Comic Sans MS" w:cs="Calibri"/>
          <w:sz w:val="20"/>
          <w:szCs w:val="56"/>
          <w:lang w:val="en-US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5. </w:t>
      </w:r>
      <w:r w:rsidRPr="00A86AD0">
        <w:rPr>
          <w:rFonts w:ascii="Comic Sans MS" w:hAnsi="Comic Sans MS" w:cs="Calibri"/>
          <w:sz w:val="20"/>
          <w:szCs w:val="56"/>
        </w:rPr>
        <w:tab/>
      </w:r>
      <w:r w:rsidRPr="00A86AD0">
        <w:rPr>
          <w:rFonts w:ascii="Comic Sans MS" w:hAnsi="Comic Sans MS" w:cs="Calibri"/>
          <w:sz w:val="20"/>
          <w:szCs w:val="56"/>
          <w:lang w:val="en-US"/>
        </w:rPr>
        <w:t xml:space="preserve">1. My name is Anna. </w:t>
      </w:r>
      <w:r w:rsidRPr="00A86AD0">
        <w:rPr>
          <w:rFonts w:ascii="Comic Sans MS" w:hAnsi="Comic Sans MS" w:cs="Calibri"/>
          <w:b/>
          <w:sz w:val="20"/>
          <w:szCs w:val="56"/>
          <w:lang w:val="en-US"/>
        </w:rPr>
        <w:t>You/</w:t>
      </w:r>
      <w:r w:rsidRPr="00A86AD0">
        <w:rPr>
          <w:rFonts w:ascii="Comic Sans MS" w:hAnsi="Comic Sans MS" w:cs="Calibri"/>
          <w:b/>
          <w:color w:val="FF0000"/>
          <w:sz w:val="20"/>
          <w:szCs w:val="56"/>
          <w:u w:val="single"/>
          <w:lang w:val="en-US"/>
        </w:rPr>
        <w:t>I</w:t>
      </w:r>
      <w:r w:rsidRPr="00A86AD0">
        <w:rPr>
          <w:rFonts w:ascii="Comic Sans MS" w:hAnsi="Comic Sans MS" w:cs="Calibri"/>
          <w:color w:val="FF0000"/>
          <w:sz w:val="20"/>
          <w:szCs w:val="56"/>
          <w:u w:val="single"/>
          <w:lang w:val="en-US"/>
        </w:rPr>
        <w:t xml:space="preserve"> </w:t>
      </w:r>
      <w:r w:rsidRPr="00A86AD0">
        <w:rPr>
          <w:rFonts w:ascii="Comic Sans MS" w:hAnsi="Comic Sans MS" w:cs="Calibri"/>
          <w:sz w:val="20"/>
          <w:szCs w:val="56"/>
          <w:lang w:val="en-US"/>
        </w:rPr>
        <w:t xml:space="preserve">am a girl. 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  <w:lang w:val="en-US"/>
        </w:rPr>
      </w:pPr>
      <w:r w:rsidRPr="00A86AD0">
        <w:rPr>
          <w:rFonts w:ascii="Comic Sans MS" w:hAnsi="Comic Sans MS" w:cs="Calibri"/>
          <w:sz w:val="20"/>
          <w:szCs w:val="56"/>
          <w:lang w:val="en-US"/>
        </w:rPr>
        <w:tab/>
        <w:t xml:space="preserve">2. John and Bill are my brothers. </w:t>
      </w:r>
      <w:r w:rsidRPr="00A86AD0">
        <w:rPr>
          <w:rFonts w:ascii="Comic Sans MS" w:hAnsi="Comic Sans MS" w:cs="Calibri"/>
          <w:b/>
          <w:color w:val="FF0000"/>
          <w:sz w:val="20"/>
          <w:szCs w:val="56"/>
          <w:u w:val="single"/>
          <w:lang w:val="en-US"/>
        </w:rPr>
        <w:t>They</w:t>
      </w:r>
      <w:r w:rsidRPr="00A86AD0">
        <w:rPr>
          <w:rFonts w:ascii="Comic Sans MS" w:hAnsi="Comic Sans MS" w:cs="Calibri"/>
          <w:b/>
          <w:sz w:val="20"/>
          <w:szCs w:val="56"/>
          <w:lang w:val="en-US"/>
        </w:rPr>
        <w:t>/He</w:t>
      </w:r>
      <w:r w:rsidRPr="00A86AD0">
        <w:rPr>
          <w:rFonts w:ascii="Comic Sans MS" w:hAnsi="Comic Sans MS" w:cs="Calibri"/>
          <w:sz w:val="20"/>
          <w:szCs w:val="56"/>
          <w:lang w:val="en-US"/>
        </w:rPr>
        <w:t xml:space="preserve"> are boys.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  <w:lang w:val="en-US"/>
        </w:rPr>
      </w:pPr>
      <w:r w:rsidRPr="00A86AD0">
        <w:rPr>
          <w:rFonts w:ascii="Comic Sans MS" w:hAnsi="Comic Sans MS" w:cs="Calibri"/>
          <w:sz w:val="20"/>
          <w:szCs w:val="56"/>
          <w:lang w:val="en-US"/>
        </w:rPr>
        <w:tab/>
        <w:t xml:space="preserve">3. I live with my parents. </w:t>
      </w:r>
      <w:r w:rsidRPr="00A86AD0">
        <w:rPr>
          <w:rFonts w:ascii="Comic Sans MS" w:hAnsi="Comic Sans MS" w:cs="Calibri"/>
          <w:b/>
          <w:sz w:val="20"/>
          <w:szCs w:val="56"/>
          <w:lang w:val="en-US"/>
        </w:rPr>
        <w:t>She/</w:t>
      </w:r>
      <w:r w:rsidRPr="00A86AD0">
        <w:rPr>
          <w:rFonts w:ascii="Comic Sans MS" w:hAnsi="Comic Sans MS" w:cs="Calibri"/>
          <w:b/>
          <w:color w:val="FF0000"/>
          <w:sz w:val="20"/>
          <w:szCs w:val="56"/>
          <w:u w:val="single"/>
          <w:lang w:val="en-US"/>
        </w:rPr>
        <w:t>We</w:t>
      </w:r>
      <w:r w:rsidRPr="00A86AD0">
        <w:rPr>
          <w:rFonts w:ascii="Comic Sans MS" w:hAnsi="Comic Sans MS" w:cs="Calibri"/>
          <w:sz w:val="20"/>
          <w:szCs w:val="56"/>
          <w:lang w:val="en-US"/>
        </w:rPr>
        <w:t xml:space="preserve"> live in a big house. 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  <w:lang w:val="en-US"/>
        </w:rPr>
      </w:pPr>
      <w:r w:rsidRPr="00A86AD0">
        <w:rPr>
          <w:rFonts w:ascii="Comic Sans MS" w:hAnsi="Comic Sans MS" w:cs="Calibri"/>
          <w:sz w:val="20"/>
          <w:szCs w:val="56"/>
          <w:lang w:val="en-US"/>
        </w:rPr>
        <w:tab/>
        <w:t xml:space="preserve">4. This is my dog. </w:t>
      </w:r>
      <w:r w:rsidRPr="00A86AD0">
        <w:rPr>
          <w:rFonts w:ascii="Comic Sans MS" w:hAnsi="Comic Sans MS" w:cs="Calibri"/>
          <w:b/>
          <w:sz w:val="20"/>
          <w:szCs w:val="56"/>
          <w:lang w:val="en-US"/>
        </w:rPr>
        <w:t>I/</w:t>
      </w:r>
      <w:r w:rsidRPr="00A86AD0">
        <w:rPr>
          <w:rFonts w:ascii="Comic Sans MS" w:hAnsi="Comic Sans MS" w:cs="Calibri"/>
          <w:b/>
          <w:color w:val="FF0000"/>
          <w:sz w:val="20"/>
          <w:szCs w:val="56"/>
          <w:u w:val="single"/>
          <w:lang w:val="en-US"/>
        </w:rPr>
        <w:t>It</w:t>
      </w:r>
      <w:r w:rsidRPr="00A86AD0">
        <w:rPr>
          <w:rFonts w:ascii="Comic Sans MS" w:hAnsi="Comic Sans MS" w:cs="Calibri"/>
          <w:sz w:val="20"/>
          <w:szCs w:val="56"/>
          <w:lang w:val="en-US"/>
        </w:rPr>
        <w:t xml:space="preserve"> is 3 months old. 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A86AD0">
        <w:rPr>
          <w:rFonts w:ascii="Comic Sans MS" w:hAnsi="Comic Sans MS" w:cs="Calibri"/>
          <w:sz w:val="20"/>
          <w:szCs w:val="56"/>
        </w:rPr>
        <w:t xml:space="preserve">6. </w:t>
      </w:r>
    </w:p>
    <w:tbl>
      <w:tblPr>
        <w:tblpPr w:leftFromText="141" w:rightFromText="141" w:vertAnchor="text" w:horzAnchor="margin" w:tblpY="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41"/>
        <w:gridCol w:w="1942"/>
        <w:gridCol w:w="1942"/>
        <w:gridCol w:w="1942"/>
        <w:gridCol w:w="1942"/>
      </w:tblGrid>
      <w:tr w:rsidR="00D6052E" w:rsidRPr="00A86AD0" w:rsidTr="00C57299">
        <w:trPr>
          <w:trHeight w:val="1692"/>
        </w:trPr>
        <w:tc>
          <w:tcPr>
            <w:tcW w:w="1941" w:type="dxa"/>
          </w:tcPr>
          <w:p w:rsidR="00D6052E" w:rsidRPr="00A86AD0" w:rsidRDefault="00D6052E" w:rsidP="00C57299">
            <w:pPr>
              <w:rPr>
                <w:rFonts w:ascii="Tahoma" w:hAnsi="Tahoma" w:cs="Tahoma"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drawing>
                <wp:inline distT="0" distB="0" distL="0" distR="0">
                  <wp:extent cx="1022571" cy="1022571"/>
                  <wp:effectExtent l="19050" t="0" r="6129" b="0"/>
                  <wp:docPr id="45" name="obrázek 1" descr="i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334" cy="1024334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color w:val="FF0000"/>
                <w:sz w:val="20"/>
              </w:rPr>
              <w:t>He</w:t>
            </w:r>
            <w:r w:rsidRPr="00A86AD0">
              <w:rPr>
                <w:rFonts w:ascii="Tahoma" w:hAnsi="Tahoma" w:cs="Tahoma"/>
                <w:color w:val="000000"/>
                <w:sz w:val="20"/>
              </w:rPr>
              <w:t xml:space="preserve"> is Mark.</w:t>
            </w:r>
          </w:p>
        </w:tc>
        <w:tc>
          <w:tcPr>
            <w:tcW w:w="1942" w:type="dxa"/>
          </w:tcPr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drawing>
                <wp:inline distT="0" distB="0" distL="0" distR="0">
                  <wp:extent cx="506597" cy="1017767"/>
                  <wp:effectExtent l="19050" t="0" r="7753" b="0"/>
                  <wp:docPr id="46" name="obrázek 19" descr="j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j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822" cy="1022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color w:val="FF0000"/>
                <w:sz w:val="20"/>
              </w:rPr>
              <w:t>I</w:t>
            </w: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t xml:space="preserve"> am Ben.</w:t>
            </w:r>
          </w:p>
        </w:tc>
        <w:tc>
          <w:tcPr>
            <w:tcW w:w="1942" w:type="dxa"/>
          </w:tcPr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noProof/>
                <w:color w:val="FF0000"/>
                <w:sz w:val="20"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107315</wp:posOffset>
                  </wp:positionV>
                  <wp:extent cx="723900" cy="723900"/>
                  <wp:effectExtent l="19050" t="0" r="0" b="0"/>
                  <wp:wrapTight wrapText="bothSides">
                    <wp:wrapPolygon edited="0">
                      <wp:start x="-568" y="0"/>
                      <wp:lineTo x="-568" y="21032"/>
                      <wp:lineTo x="21600" y="21032"/>
                      <wp:lineTo x="21600" y="0"/>
                      <wp:lineTo x="-568" y="0"/>
                    </wp:wrapPolygon>
                  </wp:wrapTight>
                  <wp:docPr id="47" name="obrázek 10" descr="vo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o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86AD0">
              <w:rPr>
                <w:rFonts w:ascii="Tahoma" w:hAnsi="Tahoma" w:cs="Tahoma"/>
                <w:color w:val="FF0000"/>
                <w:sz w:val="20"/>
              </w:rPr>
              <w:t>You</w:t>
            </w: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t xml:space="preserve"> are my friends.</w:t>
            </w:r>
          </w:p>
          <w:p w:rsidR="00D6052E" w:rsidRPr="00A86AD0" w:rsidRDefault="00D6052E" w:rsidP="00C57299">
            <w:pPr>
              <w:rPr>
                <w:rFonts w:ascii="Tahoma" w:hAnsi="Tahoma" w:cs="Tahoma"/>
                <w:noProof/>
                <w:color w:val="000000"/>
                <w:sz w:val="20"/>
              </w:rPr>
            </w:pPr>
          </w:p>
        </w:tc>
        <w:tc>
          <w:tcPr>
            <w:tcW w:w="1942" w:type="dxa"/>
            <w:vAlign w:val="bottom"/>
          </w:tcPr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2540</wp:posOffset>
                  </wp:positionV>
                  <wp:extent cx="733425" cy="733425"/>
                  <wp:effectExtent l="19050" t="0" r="9525" b="0"/>
                  <wp:wrapTight wrapText="bothSides">
                    <wp:wrapPolygon edited="0">
                      <wp:start x="-561" y="0"/>
                      <wp:lineTo x="-561" y="21319"/>
                      <wp:lineTo x="21881" y="21319"/>
                      <wp:lineTo x="21881" y="0"/>
                      <wp:lineTo x="-561" y="0"/>
                    </wp:wrapPolygon>
                  </wp:wrapTight>
                  <wp:docPr id="48" name="obrázek 16" descr="no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no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color w:val="FF0000"/>
                <w:sz w:val="20"/>
              </w:rPr>
              <w:t>We</w:t>
            </w: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t xml:space="preserve"> are boys.</w:t>
            </w: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</w:p>
        </w:tc>
        <w:tc>
          <w:tcPr>
            <w:tcW w:w="1942" w:type="dxa"/>
          </w:tcPr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noProof/>
                <w:color w:val="000000"/>
                <w:sz w:val="20"/>
              </w:rPr>
            </w:pPr>
            <w:r w:rsidRPr="00A86AD0">
              <w:rPr>
                <w:rFonts w:ascii="Tahoma" w:hAnsi="Tahoma" w:cs="Tahoma"/>
                <w:noProof/>
                <w:color w:val="000000"/>
                <w:sz w:val="20"/>
              </w:rPr>
              <w:drawing>
                <wp:inline distT="0" distB="0" distL="0" distR="0">
                  <wp:extent cx="897549" cy="731520"/>
                  <wp:effectExtent l="19050" t="0" r="0" b="0"/>
                  <wp:docPr id="49" name="obrázek 7" descr="il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096" cy="732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2E" w:rsidRPr="00A86AD0" w:rsidRDefault="00D6052E" w:rsidP="00C57299">
            <w:pPr>
              <w:jc w:val="center"/>
              <w:rPr>
                <w:rFonts w:ascii="Tahoma" w:hAnsi="Tahoma" w:cs="Tahoma"/>
                <w:sz w:val="20"/>
              </w:rPr>
            </w:pPr>
            <w:r w:rsidRPr="00A86AD0">
              <w:rPr>
                <w:rFonts w:ascii="Tahoma" w:hAnsi="Tahoma" w:cs="Tahoma"/>
                <w:color w:val="FF0000"/>
                <w:sz w:val="20"/>
              </w:rPr>
              <w:t>They</w:t>
            </w:r>
            <w:r w:rsidRPr="00A86AD0">
              <w:rPr>
                <w:rFonts w:ascii="Tahoma" w:hAnsi="Tahoma" w:cs="Tahoma"/>
                <w:sz w:val="20"/>
              </w:rPr>
              <w:t xml:space="preserve"> are children.</w:t>
            </w:r>
          </w:p>
        </w:tc>
      </w:tr>
    </w:tbl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b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2B1283">
        <w:rPr>
          <w:rFonts w:ascii="Comic Sans MS" w:hAnsi="Comic Sans MS" w:cs="Calibri"/>
          <w:b/>
          <w:sz w:val="20"/>
          <w:szCs w:val="56"/>
        </w:rPr>
        <w:lastRenderedPageBreak/>
        <w:t>Kartičky</w:t>
      </w:r>
      <w:r>
        <w:rPr>
          <w:rFonts w:ascii="Comic Sans MS" w:hAnsi="Comic Sans MS" w:cs="Calibri"/>
          <w:sz w:val="20"/>
          <w:szCs w:val="56"/>
        </w:rPr>
        <w:t>:</w:t>
      </w: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>
        <w:rPr>
          <w:rFonts w:ascii="Comic Sans MS" w:hAnsi="Comic Sans MS" w:cs="Calibri"/>
          <w:sz w:val="20"/>
          <w:szCs w:val="56"/>
        </w:rPr>
        <w:t xml:space="preserve">Kartičky rozstříháme tak, aby nám vznikly dvojice „česká věta“ + „anglická věta“. </w:t>
      </w:r>
    </w:p>
    <w:p w:rsidR="00D6052E" w:rsidRPr="00A86AD0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>
        <w:rPr>
          <w:rFonts w:ascii="Comic Sans MS" w:hAnsi="Comic Sans MS" w:cs="Calibri"/>
          <w:sz w:val="20"/>
          <w:szCs w:val="56"/>
        </w:rPr>
        <w:t xml:space="preserve"> 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775"/>
        <w:gridCol w:w="2775"/>
      </w:tblGrid>
      <w:tr w:rsidR="00D6052E" w:rsidRPr="00DA798F" w:rsidTr="00C57299">
        <w:trPr>
          <w:trHeight w:val="1134"/>
          <w:jc w:val="center"/>
        </w:trPr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</w:rPr>
              <w:t>On je můj nelepší přítel.</w:t>
            </w:r>
          </w:p>
        </w:tc>
        <w:tc>
          <w:tcPr>
            <w:tcW w:w="2775" w:type="dxa"/>
            <w:tcBorders>
              <w:top w:val="dashed" w:sz="12" w:space="0" w:color="auto"/>
              <w:bottom w:val="dashed" w:sz="12" w:space="0" w:color="auto"/>
            </w:tcBorders>
            <w:vAlign w:val="center"/>
          </w:tcPr>
          <w:p w:rsidR="00D6052E" w:rsidRPr="005E3AE4" w:rsidRDefault="00D6052E" w:rsidP="00C57299">
            <w:pPr>
              <w:tabs>
                <w:tab w:val="left" w:pos="426"/>
                <w:tab w:val="left" w:pos="1020"/>
              </w:tabs>
              <w:jc w:val="center"/>
              <w:rPr>
                <w:rFonts w:ascii="Comic Sans MS" w:hAnsi="Comic Sans MS" w:cs="Calibri"/>
                <w:sz w:val="28"/>
                <w:szCs w:val="28"/>
                <w:lang w:val="en-US"/>
              </w:rPr>
            </w:pPr>
            <w:r w:rsidRPr="005E3AE4">
              <w:rPr>
                <w:rFonts w:ascii="Comic Sans MS" w:hAnsi="Comic Sans MS" w:cs="Calibri"/>
                <w:sz w:val="28"/>
                <w:szCs w:val="28"/>
                <w:lang w:val="en-US"/>
              </w:rPr>
              <w:t>I am twelve.</w:t>
            </w:r>
          </w:p>
        </w:tc>
      </w:tr>
    </w:tbl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jc w:val="both"/>
        <w:rPr>
          <w:rFonts w:ascii="Comic Sans MS" w:hAnsi="Comic Sans MS" w:cs="Calibri"/>
          <w:sz w:val="20"/>
          <w:szCs w:val="56"/>
        </w:rPr>
      </w:pPr>
      <w:r>
        <w:rPr>
          <w:rFonts w:ascii="Comic Sans MS" w:hAnsi="Comic Sans MS" w:cs="Calibri"/>
          <w:sz w:val="20"/>
          <w:szCs w:val="56"/>
        </w:rPr>
        <w:t xml:space="preserve">Lze použít pro skupiny či pro dvojice jako hra domino, kdy musíme do každé skupiny připravit všech 20 kartiček, anebo pro celou třídu, kdy každý žák obdrží 1 kartičku. </w:t>
      </w: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</w:p>
    <w:p w:rsidR="00D6052E" w:rsidRDefault="00D6052E" w:rsidP="00D6052E">
      <w:pPr>
        <w:tabs>
          <w:tab w:val="left" w:pos="426"/>
          <w:tab w:val="left" w:pos="1020"/>
        </w:tabs>
        <w:rPr>
          <w:rFonts w:ascii="Comic Sans MS" w:hAnsi="Comic Sans MS" w:cs="Calibri"/>
          <w:sz w:val="20"/>
          <w:szCs w:val="56"/>
        </w:rPr>
      </w:pPr>
      <w:r w:rsidRPr="002B1283">
        <w:rPr>
          <w:rFonts w:ascii="Comic Sans MS" w:hAnsi="Comic Sans MS" w:cs="Calibri"/>
          <w:b/>
          <w:sz w:val="20"/>
          <w:szCs w:val="56"/>
        </w:rPr>
        <w:t>Domino:</w:t>
      </w:r>
      <w:r>
        <w:rPr>
          <w:rFonts w:ascii="Comic Sans MS" w:hAnsi="Comic Sans MS" w:cs="Calibri"/>
          <w:sz w:val="20"/>
          <w:szCs w:val="56"/>
        </w:rPr>
        <w:t xml:space="preserve"> Žáci ve dvojicích či skupině přikládají k anglické větě správný český překlad, tvoří řetězec vět.</w:t>
      </w:r>
    </w:p>
    <w:p w:rsidR="00D6052E" w:rsidRDefault="00D6052E" w:rsidP="00D6052E">
      <w:pPr>
        <w:tabs>
          <w:tab w:val="left" w:pos="426"/>
          <w:tab w:val="left" w:pos="1020"/>
        </w:tabs>
        <w:jc w:val="both"/>
        <w:rPr>
          <w:rFonts w:ascii="Comic Sans MS" w:hAnsi="Comic Sans MS" w:cs="Calibri"/>
          <w:b/>
          <w:sz w:val="20"/>
          <w:szCs w:val="56"/>
        </w:rPr>
      </w:pPr>
    </w:p>
    <w:p w:rsidR="00D6052E" w:rsidRPr="00A86AD0" w:rsidRDefault="00D6052E" w:rsidP="00D6052E">
      <w:pPr>
        <w:tabs>
          <w:tab w:val="left" w:pos="426"/>
          <w:tab w:val="left" w:pos="1020"/>
        </w:tabs>
        <w:jc w:val="both"/>
        <w:rPr>
          <w:rFonts w:ascii="Comic Sans MS" w:hAnsi="Comic Sans MS" w:cs="Calibri"/>
          <w:sz w:val="20"/>
          <w:szCs w:val="56"/>
        </w:rPr>
      </w:pPr>
      <w:r w:rsidRPr="002B1283">
        <w:rPr>
          <w:rFonts w:ascii="Comic Sans MS" w:hAnsi="Comic Sans MS" w:cs="Calibri"/>
          <w:b/>
          <w:sz w:val="20"/>
          <w:szCs w:val="56"/>
        </w:rPr>
        <w:t>Celá třída:</w:t>
      </w:r>
      <w:r>
        <w:rPr>
          <w:rFonts w:ascii="Comic Sans MS" w:hAnsi="Comic Sans MS" w:cs="Calibri"/>
          <w:sz w:val="20"/>
          <w:szCs w:val="56"/>
        </w:rPr>
        <w:t xml:space="preserve"> Každý žák obdrží 1 kartičku, nesmí ji nikomu ukázat. První žák přečte ze své kartičky anglickou větu (př. I am twelve.) a dále pokračuje žák, který má k této větě český překlad (Je mi dvanáct.). Tento žák následně přečte svoji anglickou větu a pokračuje žák, který má český překlad, atd. Celý řetězec vět by měl opět skončit u prvního žáka. Pokud máme méně žáků, můžeme některým „statečným“ dát kartičky dvě. </w:t>
      </w:r>
    </w:p>
    <w:p w:rsidR="000F6596" w:rsidRDefault="000F6596"/>
    <w:sectPr w:rsidR="000F6596" w:rsidSect="00D6052E">
      <w:footerReference w:type="default" r:id="rId14"/>
      <w:footerReference w:type="firs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9C3" w:rsidRDefault="00F579C3" w:rsidP="00D6052E">
      <w:r>
        <w:separator/>
      </w:r>
    </w:p>
  </w:endnote>
  <w:endnote w:type="continuationSeparator" w:id="1">
    <w:p w:rsidR="00F579C3" w:rsidRDefault="00F579C3" w:rsidP="00D605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F579C3">
    <w:pPr>
      <w:pStyle w:val="Zpat"/>
    </w:pPr>
  </w:p>
  <w:p w:rsidR="001B40C2" w:rsidRDefault="00F579C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2E" w:rsidRDefault="00D6052E">
    <w:pPr>
      <w:pStyle w:val="Zpat"/>
    </w:pPr>
    <w:r w:rsidRPr="00D6052E">
      <w:drawing>
        <wp:inline distT="0" distB="0" distL="0" distR="0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9C3" w:rsidRDefault="00F579C3" w:rsidP="00D6052E">
      <w:r>
        <w:separator/>
      </w:r>
    </w:p>
  </w:footnote>
  <w:footnote w:type="continuationSeparator" w:id="1">
    <w:p w:rsidR="00F579C3" w:rsidRDefault="00F579C3" w:rsidP="00D605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03770"/>
    <w:multiLevelType w:val="hybridMultilevel"/>
    <w:tmpl w:val="00E2420E"/>
    <w:lvl w:ilvl="0" w:tplc="E69C6D9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D6052E"/>
    <w:rsid w:val="000F6596"/>
    <w:rsid w:val="00210203"/>
    <w:rsid w:val="00D6052E"/>
    <w:rsid w:val="00F57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51"/>
        <o:r id="V:Rule2" type="arc" idref="#_x0000_s1034"/>
        <o:r id="V:Rule3" type="arc" idref="#_x0000_s1045"/>
        <o:r id="V:Rule4" type="arc" idref="#_x0000_s1046"/>
        <o:r id="V:Rule5" type="arc" idref="#_x0000_s1047"/>
        <o:r id="V:Rule6" type="arc" idref="#_x0000_s1048"/>
        <o:r id="V:Rule7" type="arc" idref="#_x0000_s1049"/>
        <o:r id="V:Rule8" type="arc" idref="#_x0000_s1031"/>
        <o:r id="V:Rule9" type="arc" idref="#_x0000_s1030"/>
        <o:r id="V:Rule10" type="arc" idref="#_x0000_s1029"/>
        <o:r id="V:Rule11" type="arc" idref="#_x0000_s1052"/>
        <o:r id="V:Rule12" type="arc" idref="#_x0000_s1036"/>
        <o:r id="V:Rule13" type="arc" idref="#_x0000_s1050"/>
        <o:r id="V:Rule14" type="arc" idref="#_x0000_s1032"/>
        <o:r id="V:Rule15" type="arc" idref="#_x0000_s1033"/>
        <o:r id="V:Rule16" type="arc" idref="#_x0000_s1035"/>
        <o:r id="V:Rule17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52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D6052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D6052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D6052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052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D6052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D6052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table" w:styleId="Mkatabulky">
    <w:name w:val="Table Grid"/>
    <w:basedOn w:val="Normlntabulka"/>
    <w:rsid w:val="00D605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605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05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52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D605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052E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545</Words>
  <Characters>3221</Characters>
  <Application>Microsoft Office Word</Application>
  <DocSecurity>0</DocSecurity>
  <Lines>26</Lines>
  <Paragraphs>7</Paragraphs>
  <ScaleCrop>false</ScaleCrop>
  <Company>Vlková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2</cp:revision>
  <dcterms:created xsi:type="dcterms:W3CDTF">2011-10-25T15:17:00Z</dcterms:created>
  <dcterms:modified xsi:type="dcterms:W3CDTF">2011-10-25T15:22:00Z</dcterms:modified>
</cp:coreProperties>
</file>