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tbl>
      <w:tblPr>
        <w:tblStyle w:val="Mkatabulky"/>
        <w:tblpPr w:leftFromText="141" w:rightFromText="141" w:vertAnchor="text" w:horzAnchor="margin" w:tblpY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705A3A" w:rsidTr="005F0A03">
        <w:tc>
          <w:tcPr>
            <w:tcW w:w="2660" w:type="dxa"/>
            <w:hideMark/>
          </w:tcPr>
          <w:p w:rsidR="00705A3A" w:rsidRDefault="00705A3A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705A3A" w:rsidRDefault="00705A3A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ZŠ a MŠ T. G. Masaryka Fulnek</w:t>
            </w:r>
          </w:p>
        </w:tc>
      </w:tr>
      <w:tr w:rsidR="00705A3A" w:rsidTr="005F0A03">
        <w:tc>
          <w:tcPr>
            <w:tcW w:w="2660" w:type="dxa"/>
            <w:hideMark/>
          </w:tcPr>
          <w:p w:rsidR="00705A3A" w:rsidRDefault="00705A3A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705A3A" w:rsidRDefault="00705A3A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705A3A" w:rsidTr="005F0A03">
        <w:tc>
          <w:tcPr>
            <w:tcW w:w="2660" w:type="dxa"/>
            <w:hideMark/>
          </w:tcPr>
          <w:p w:rsidR="00705A3A" w:rsidRDefault="00705A3A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705A3A" w:rsidRDefault="00705A3A" w:rsidP="00705A3A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VY_12_INOVACE_PR.3.2 - 30</w:t>
            </w:r>
          </w:p>
        </w:tc>
      </w:tr>
      <w:tr w:rsidR="00705A3A" w:rsidTr="005F0A03">
        <w:tc>
          <w:tcPr>
            <w:tcW w:w="2660" w:type="dxa"/>
            <w:hideMark/>
          </w:tcPr>
          <w:p w:rsidR="00705A3A" w:rsidRDefault="00705A3A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705A3A" w:rsidRDefault="00705A3A" w:rsidP="000479E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Vzduch </w:t>
            </w:r>
          </w:p>
        </w:tc>
      </w:tr>
      <w:tr w:rsidR="00705A3A" w:rsidTr="005F0A03">
        <w:tc>
          <w:tcPr>
            <w:tcW w:w="2660" w:type="dxa"/>
            <w:hideMark/>
          </w:tcPr>
          <w:p w:rsidR="00705A3A" w:rsidRDefault="00705A3A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705A3A" w:rsidRDefault="00705A3A" w:rsidP="005F0A03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 w:rsidRPr="00705A3A">
        <w:rPr>
          <w:rFonts w:ascii="Arial" w:eastAsia="Times New Roman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705A3A" w:rsidRDefault="00705A3A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0479E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 zaměřený na čtenářskou gramotnost. Žáci pozorně přečtou text, zakroužkují slova, která nepatří do jednotlivých vět a z těchto slov vytvoří větu. Na základě přečteného textu vytvoří pětilístek na téma vzduch.</w:t>
      </w:r>
    </w:p>
    <w:p w:rsidR="000479E3" w:rsidRDefault="00CB7BA4" w:rsidP="000479E3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0479E3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0479E3" w:rsidRDefault="000479E3" w:rsidP="000479E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0479E3" w:rsidRDefault="000479E3" w:rsidP="000479E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Druh </w:t>
      </w:r>
      <w:r w:rsidR="00CB7BA4">
        <w:rPr>
          <w:rFonts w:ascii="Arial" w:hAnsi="Arial" w:cs="Arial"/>
          <w:noProof/>
          <w:sz w:val="32"/>
          <w:szCs w:val="32"/>
        </w:rPr>
        <w:t>učebního materiálu</w:t>
      </w:r>
      <w:r>
        <w:rPr>
          <w:rFonts w:ascii="Arial" w:hAnsi="Arial" w:cs="Arial"/>
          <w:noProof/>
          <w:sz w:val="32"/>
          <w:szCs w:val="32"/>
        </w:rPr>
        <w:t>: Pracovní list – text, tvorba pětilístku</w:t>
      </w:r>
    </w:p>
    <w:p w:rsidR="000479E3" w:rsidRPr="003456DE" w:rsidRDefault="000479E3" w:rsidP="000479E3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CB7BA4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0479E3" w:rsidRDefault="000479E3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60F2" w:rsidRDefault="00D36710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lastRenderedPageBreak/>
        <w:t>VZDUCH</w:t>
      </w:r>
    </w:p>
    <w:p w:rsidR="0076571C" w:rsidRDefault="0076571C" w:rsidP="008660F2">
      <w:pPr>
        <w:spacing w:after="0" w:line="300" w:lineRule="atLeast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</w:p>
    <w:p w:rsidR="008660F2" w:rsidRPr="009B3F43" w:rsidRDefault="0076571C" w:rsidP="0093181E">
      <w:pPr>
        <w:pStyle w:val="Odstavecseseznamem"/>
        <w:numPr>
          <w:ilvl w:val="0"/>
          <w:numId w:val="1"/>
        </w:numPr>
        <w:spacing w:after="0" w:line="300" w:lineRule="atLeast"/>
        <w:rPr>
          <w:rFonts w:ascii="Book Antiqua" w:eastAsia="Times New Roman" w:hAnsi="Book Antiqua" w:cs="Arial"/>
          <w:sz w:val="24"/>
          <w:szCs w:val="24"/>
          <w:u w:val="single"/>
          <w:lang w:eastAsia="cs-CZ"/>
        </w:rPr>
      </w:pPr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 xml:space="preserve">V některých větách jsou navíc slova, která tam nepatří. Označ je v textu barevně a pak je vypiš na volné řádky. Z těchto </w:t>
      </w:r>
      <w:r w:rsidR="006F066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4</w:t>
      </w:r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 xml:space="preserve"> slov vznikne věta</w:t>
      </w:r>
      <w:r w:rsidRPr="009B3F43">
        <w:rPr>
          <w:rFonts w:ascii="Book Antiqua" w:eastAsia="Times New Roman" w:hAnsi="Book Antiqua" w:cs="Arial"/>
          <w:sz w:val="24"/>
          <w:szCs w:val="24"/>
          <w:u w:val="single"/>
          <w:lang w:eastAsia="cs-CZ"/>
        </w:rPr>
        <w:t>.</w:t>
      </w:r>
    </w:p>
    <w:p w:rsidR="0076571C" w:rsidRPr="008660F2" w:rsidRDefault="0076571C" w:rsidP="008660F2">
      <w:pPr>
        <w:spacing w:after="0" w:line="300" w:lineRule="atLeast"/>
        <w:rPr>
          <w:rFonts w:ascii="Arial" w:eastAsia="Times New Roman" w:hAnsi="Arial" w:cs="Arial"/>
          <w:sz w:val="24"/>
          <w:szCs w:val="24"/>
          <w:lang w:eastAsia="cs-CZ"/>
        </w:rPr>
      </w:pPr>
    </w:p>
    <w:p w:rsidR="006F0663" w:rsidRDefault="008660F2" w:rsidP="00D36710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</w:t>
      </w:r>
      <w:r w:rsidR="00D36710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Zeměkouli obklopuje 2 tisíce kilometrů vysoká vrstva vzduchu, které říkáme atmosféra. Chrání </w:t>
      </w:r>
      <w:r w:rsidR="006F0663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vzduch </w:t>
      </w:r>
      <w:r w:rsidR="00D36710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Zemi před škodlivým zářením z vesmíru. Skládá se z dusíku, kyslíku a malého množství dalších plynů. </w:t>
      </w:r>
    </w:p>
    <w:p w:rsidR="006F0663" w:rsidRDefault="006F0663" w:rsidP="00D36710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</w:t>
      </w:r>
      <w:r w:rsidR="00D36710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Zdá se, že vzduch </w:t>
      </w:r>
      <w:proofErr w:type="gramStart"/>
      <w:r>
        <w:rPr>
          <w:rFonts w:asciiTheme="majorHAnsi" w:eastAsia="Times New Roman" w:hAnsiTheme="majorHAnsi" w:cs="Arial"/>
          <w:sz w:val="32"/>
          <w:szCs w:val="32"/>
          <w:lang w:eastAsia="cs-CZ"/>
        </w:rPr>
        <w:t>zajišťuje</w:t>
      </w:r>
      <w:proofErr w:type="gramEnd"/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</w:t>
      </w:r>
      <w:r w:rsidR="00D36710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nic </w:t>
      </w:r>
      <w:proofErr w:type="gramStart"/>
      <w:r w:rsidR="00D36710">
        <w:rPr>
          <w:rFonts w:asciiTheme="majorHAnsi" w:eastAsia="Times New Roman" w:hAnsiTheme="majorHAnsi" w:cs="Arial"/>
          <w:sz w:val="32"/>
          <w:szCs w:val="32"/>
          <w:lang w:eastAsia="cs-CZ"/>
        </w:rPr>
        <w:t>neváží</w:t>
      </w:r>
      <w:proofErr w:type="gramEnd"/>
      <w:r w:rsidR="00D36710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, ale není to pravda. Vzdušný obal díky zemské přitažlivosti </w:t>
      </w: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koloběh </w:t>
      </w:r>
      <w:r w:rsidR="00D36710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tlačí na zemský povrch. Největší tlak vzduchu je na nejnižších místech Země. Čím výše vystoupíme, tím je vzduch řidší a tlak menší. </w:t>
      </w:r>
    </w:p>
    <w:p w:rsidR="008660F2" w:rsidRDefault="006F0663" w:rsidP="00D36710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     </w:t>
      </w:r>
      <w:r w:rsidR="00D36710"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Rostliny a </w:t>
      </w:r>
      <w:r>
        <w:rPr>
          <w:rFonts w:asciiTheme="majorHAnsi" w:eastAsia="Times New Roman" w:hAnsiTheme="majorHAnsi" w:cs="Arial"/>
          <w:sz w:val="32"/>
          <w:szCs w:val="32"/>
          <w:lang w:eastAsia="cs-CZ"/>
        </w:rPr>
        <w:t xml:space="preserve">vody </w:t>
      </w:r>
      <w:r w:rsidR="00D36710">
        <w:rPr>
          <w:rFonts w:asciiTheme="majorHAnsi" w:eastAsia="Times New Roman" w:hAnsiTheme="majorHAnsi" w:cs="Arial"/>
          <w:sz w:val="32"/>
          <w:szCs w:val="32"/>
          <w:lang w:eastAsia="cs-CZ"/>
        </w:rPr>
        <w:t>živočichové potřebují vzduch k dýchání. Proto je důležité, abychom neznečišťovali ovzduší kouřem a škodlivými zplodinami. Bez vzduchu, stejně jako bez vody, by na Zemi neexistoval žádný život.</w:t>
      </w:r>
    </w:p>
    <w:p w:rsidR="0076571C" w:rsidRDefault="0076571C" w:rsidP="008660F2">
      <w:pPr>
        <w:spacing w:after="0" w:line="300" w:lineRule="atLeast"/>
        <w:rPr>
          <w:rFonts w:asciiTheme="majorHAnsi" w:eastAsia="Times New Roman" w:hAnsiTheme="majorHAnsi" w:cs="Arial"/>
          <w:sz w:val="32"/>
          <w:szCs w:val="32"/>
          <w:lang w:eastAsia="cs-CZ"/>
        </w:rPr>
      </w:pPr>
    </w:p>
    <w:p w:rsidR="0076571C" w:rsidRDefault="0076571C" w:rsidP="008660F2">
      <w:pPr>
        <w:spacing w:after="0" w:line="300" w:lineRule="atLeast"/>
        <w:rPr>
          <w:rFonts w:asciiTheme="majorHAnsi" w:eastAsia="Times New Roman" w:hAnsiTheme="majorHAnsi" w:cs="Arial"/>
          <w:sz w:val="24"/>
          <w:szCs w:val="24"/>
          <w:lang w:eastAsia="cs-CZ"/>
        </w:rPr>
      </w:pPr>
      <w:r>
        <w:rPr>
          <w:rFonts w:asciiTheme="majorHAnsi" w:eastAsia="Times New Roman" w:hAnsiTheme="majorHAnsi" w:cs="Arial"/>
          <w:sz w:val="24"/>
          <w:szCs w:val="24"/>
          <w:lang w:eastAsia="cs-CZ"/>
        </w:rPr>
        <w:t>……………………………………………………………………………………………………………………………….</w:t>
      </w:r>
    </w:p>
    <w:p w:rsidR="0076571C" w:rsidRDefault="0076571C" w:rsidP="008660F2">
      <w:pPr>
        <w:spacing w:after="0" w:line="300" w:lineRule="atLeast"/>
        <w:rPr>
          <w:rFonts w:asciiTheme="majorHAnsi" w:eastAsia="Times New Roman" w:hAnsiTheme="majorHAnsi" w:cs="Arial"/>
          <w:sz w:val="24"/>
          <w:szCs w:val="24"/>
          <w:lang w:eastAsia="cs-CZ"/>
        </w:rPr>
      </w:pPr>
    </w:p>
    <w:p w:rsidR="0076571C" w:rsidRDefault="0076571C" w:rsidP="008660F2">
      <w:pPr>
        <w:spacing w:after="0" w:line="300" w:lineRule="atLeast"/>
        <w:rPr>
          <w:rFonts w:asciiTheme="majorHAnsi" w:eastAsia="Times New Roman" w:hAnsiTheme="majorHAnsi" w:cs="Arial"/>
          <w:sz w:val="24"/>
          <w:szCs w:val="24"/>
          <w:lang w:eastAsia="cs-CZ"/>
        </w:rPr>
      </w:pPr>
      <w:r>
        <w:rPr>
          <w:rFonts w:asciiTheme="majorHAnsi" w:eastAsia="Times New Roman" w:hAnsiTheme="majorHAnsi" w:cs="Arial"/>
          <w:sz w:val="24"/>
          <w:szCs w:val="24"/>
          <w:lang w:eastAsia="cs-CZ"/>
        </w:rPr>
        <w:t>……………………………………………………………………………………………………………………………….</w:t>
      </w:r>
    </w:p>
    <w:p w:rsidR="000479E3" w:rsidRDefault="000479E3" w:rsidP="008660F2">
      <w:pPr>
        <w:spacing w:after="0" w:line="300" w:lineRule="atLeast"/>
        <w:rPr>
          <w:rFonts w:asciiTheme="majorHAnsi" w:eastAsia="Times New Roman" w:hAnsiTheme="majorHAnsi" w:cs="Arial"/>
          <w:sz w:val="24"/>
          <w:szCs w:val="24"/>
          <w:lang w:eastAsia="cs-CZ"/>
        </w:rPr>
      </w:pPr>
    </w:p>
    <w:p w:rsidR="0076571C" w:rsidRDefault="0076571C" w:rsidP="008660F2">
      <w:pPr>
        <w:spacing w:after="0" w:line="300" w:lineRule="atLeast"/>
        <w:rPr>
          <w:rFonts w:asciiTheme="majorHAnsi" w:eastAsia="Times New Roman" w:hAnsiTheme="majorHAnsi" w:cs="Arial"/>
          <w:sz w:val="24"/>
          <w:szCs w:val="24"/>
          <w:lang w:eastAsia="cs-CZ"/>
        </w:rPr>
      </w:pPr>
    </w:p>
    <w:p w:rsidR="008660F2" w:rsidRDefault="008660F2" w:rsidP="008660F2">
      <w:pPr>
        <w:spacing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</w:p>
    <w:p w:rsidR="00392862" w:rsidRPr="009B3F43" w:rsidRDefault="00392862" w:rsidP="00392862">
      <w:pPr>
        <w:pStyle w:val="Odstavecseseznamem"/>
        <w:numPr>
          <w:ilvl w:val="0"/>
          <w:numId w:val="1"/>
        </w:numPr>
        <w:spacing w:after="0" w:line="300" w:lineRule="atLeast"/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</w:pPr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 xml:space="preserve">Vytvoř pětilístek na téma </w:t>
      </w:r>
      <w:r w:rsidR="007C2AB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vzduch</w:t>
      </w:r>
      <w:r w:rsidRPr="009B3F43">
        <w:rPr>
          <w:rFonts w:ascii="Book Antiqua" w:eastAsia="Times New Roman" w:hAnsi="Book Antiqua" w:cs="Arial"/>
          <w:b/>
          <w:sz w:val="24"/>
          <w:szCs w:val="24"/>
          <w:u w:val="single"/>
          <w:lang w:eastAsia="cs-CZ"/>
        </w:rPr>
        <w:t>:</w:t>
      </w:r>
    </w:p>
    <w:p w:rsidR="00C00A92" w:rsidRDefault="00C00A92" w:rsidP="00C00A92">
      <w:pPr>
        <w:pStyle w:val="Odstavecseseznamem"/>
        <w:spacing w:after="0" w:line="300" w:lineRule="atLeast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92862" w:rsidRDefault="00392862" w:rsidP="00392862">
      <w:pPr>
        <w:spacing w:after="0" w:line="300" w:lineRule="atLeast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p w:rsidR="00392862" w:rsidRDefault="00392862" w:rsidP="00392862">
      <w:pPr>
        <w:jc w:val="center"/>
      </w:pPr>
      <w:r>
        <w:t>…………………………………………………..</w:t>
      </w:r>
    </w:p>
    <w:p w:rsidR="00392862" w:rsidRDefault="00392862" w:rsidP="00392862">
      <w:pPr>
        <w:jc w:val="center"/>
      </w:pPr>
    </w:p>
    <w:p w:rsidR="00392862" w:rsidRDefault="00392862" w:rsidP="00392862">
      <w:pPr>
        <w:jc w:val="center"/>
      </w:pPr>
      <w:r>
        <w:t xml:space="preserve">……………………………………………….     </w:t>
      </w:r>
      <w:r>
        <w:tab/>
        <w:t>………………………………………………..</w:t>
      </w:r>
    </w:p>
    <w:p w:rsidR="00392862" w:rsidRDefault="00392862" w:rsidP="00392862">
      <w:pPr>
        <w:jc w:val="center"/>
      </w:pPr>
    </w:p>
    <w:p w:rsidR="00392862" w:rsidRDefault="00392862" w:rsidP="00392862">
      <w:pPr>
        <w:jc w:val="center"/>
      </w:pPr>
      <w:r>
        <w:t>……………………………………       ………………………………………….      ……………………………………</w:t>
      </w:r>
    </w:p>
    <w:p w:rsidR="00392862" w:rsidRDefault="00392862" w:rsidP="00392862">
      <w:pPr>
        <w:jc w:val="center"/>
      </w:pPr>
    </w:p>
    <w:p w:rsidR="00392862" w:rsidRDefault="00392862" w:rsidP="00392862">
      <w:pPr>
        <w:jc w:val="center"/>
      </w:pPr>
      <w:r>
        <w:t>………………………………       ……………………………………      …………………………………     ……………………………….</w:t>
      </w:r>
    </w:p>
    <w:p w:rsidR="00392862" w:rsidRDefault="00392862" w:rsidP="00392862">
      <w:pPr>
        <w:jc w:val="center"/>
      </w:pPr>
    </w:p>
    <w:p w:rsidR="00392862" w:rsidRDefault="00392862" w:rsidP="00392862">
      <w:pPr>
        <w:jc w:val="center"/>
      </w:pPr>
      <w:r>
        <w:t>…………………………………………………</w:t>
      </w:r>
    </w:p>
    <w:p w:rsidR="00F95891" w:rsidRDefault="00F95891" w:rsidP="00392862">
      <w:pPr>
        <w:jc w:val="center"/>
      </w:pPr>
    </w:p>
    <w:p w:rsidR="00F95891" w:rsidRDefault="00F95891" w:rsidP="00F95891">
      <w:pPr>
        <w:rPr>
          <w:rFonts w:ascii="Book Antiqua" w:eastAsia="Times New Roman" w:hAnsi="Book Antiqua" w:cs="Arial"/>
          <w:sz w:val="24"/>
          <w:szCs w:val="24"/>
          <w:lang w:eastAsia="cs-CZ"/>
        </w:rPr>
      </w:pPr>
      <w:r>
        <w:rPr>
          <w:rFonts w:ascii="Book Antiqua" w:eastAsia="Times New Roman" w:hAnsi="Book Antiqua" w:cs="Arial"/>
          <w:sz w:val="24"/>
          <w:szCs w:val="24"/>
          <w:lang w:eastAsia="cs-CZ"/>
        </w:rPr>
        <w:lastRenderedPageBreak/>
        <w:t>Řešení úkolu:</w:t>
      </w:r>
    </w:p>
    <w:p w:rsidR="00F95891" w:rsidRPr="00052CE1" w:rsidRDefault="00CB7BA4" w:rsidP="00F95891">
      <w:pPr>
        <w:rPr>
          <w:rFonts w:ascii="Book Antiqua" w:hAnsi="Book Antiqua"/>
          <w:b/>
          <w:sz w:val="24"/>
          <w:szCs w:val="24"/>
          <w:u w:val="single"/>
        </w:rPr>
      </w:pPr>
      <w:r>
        <w:rPr>
          <w:rFonts w:ascii="Book Antiqua" w:hAnsi="Book Antiqua"/>
          <w:b/>
          <w:sz w:val="24"/>
          <w:szCs w:val="24"/>
          <w:u w:val="single"/>
        </w:rPr>
        <w:t xml:space="preserve"> Slova vetřelci </w:t>
      </w:r>
      <w:r w:rsidR="00F95891" w:rsidRPr="00052CE1">
        <w:rPr>
          <w:rFonts w:ascii="Book Antiqua" w:hAnsi="Book Antiqua"/>
          <w:b/>
          <w:sz w:val="24"/>
          <w:szCs w:val="24"/>
          <w:u w:val="single"/>
        </w:rPr>
        <w:t>(jsou 4):</w:t>
      </w:r>
    </w:p>
    <w:p w:rsidR="00F95891" w:rsidRDefault="00CB7BA4" w:rsidP="00F95891">
      <w:pPr>
        <w:rPr>
          <w:sz w:val="24"/>
          <w:szCs w:val="24"/>
        </w:rPr>
      </w:pPr>
      <w:r>
        <w:rPr>
          <w:sz w:val="24"/>
          <w:szCs w:val="24"/>
        </w:rPr>
        <w:t>Vzduch zajišťuje koloběh vody.</w:t>
      </w:r>
      <w:bookmarkStart w:id="0" w:name="_GoBack"/>
      <w:bookmarkEnd w:id="0"/>
    </w:p>
    <w:p w:rsidR="000479E3" w:rsidRDefault="000479E3" w:rsidP="00F95891">
      <w:pPr>
        <w:rPr>
          <w:sz w:val="24"/>
          <w:szCs w:val="24"/>
        </w:rPr>
      </w:pPr>
    </w:p>
    <w:p w:rsidR="000479E3" w:rsidRDefault="000479E3" w:rsidP="000479E3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0479E3" w:rsidRDefault="000479E3" w:rsidP="000479E3">
      <w:pPr>
        <w:spacing w:after="0" w:line="300" w:lineRule="atLeast"/>
        <w:rPr>
          <w:rFonts w:ascii="Arial" w:eastAsia="Times New Roman" w:hAnsi="Arial" w:cs="Arial"/>
          <w:lang w:eastAsia="cs-CZ"/>
        </w:rPr>
      </w:pPr>
      <w:r w:rsidRPr="008660F2">
        <w:rPr>
          <w:rFonts w:ascii="Arial" w:eastAsia="Times New Roman" w:hAnsi="Arial" w:cs="Arial"/>
          <w:lang w:eastAsia="cs-CZ"/>
        </w:rPr>
        <w:t xml:space="preserve">ŽÁČEK, Jiří. </w:t>
      </w:r>
      <w:r w:rsidRPr="008660F2">
        <w:rPr>
          <w:rFonts w:ascii="Arial" w:eastAsia="Times New Roman" w:hAnsi="Arial" w:cs="Arial"/>
          <w:i/>
          <w:iCs/>
          <w:lang w:eastAsia="cs-CZ"/>
        </w:rPr>
        <w:t>Encyklopedie pro žáčky</w:t>
      </w:r>
      <w:r w:rsidRPr="008660F2">
        <w:rPr>
          <w:rFonts w:ascii="Arial" w:eastAsia="Times New Roman" w:hAnsi="Arial" w:cs="Arial"/>
          <w:lang w:eastAsia="cs-CZ"/>
        </w:rPr>
        <w:t>. Praha: Albatros, 2</w:t>
      </w:r>
      <w:r>
        <w:rPr>
          <w:rFonts w:ascii="Arial" w:eastAsia="Times New Roman" w:hAnsi="Arial" w:cs="Arial"/>
          <w:lang w:eastAsia="cs-CZ"/>
        </w:rPr>
        <w:t>002, s. 196</w:t>
      </w:r>
      <w:r w:rsidRPr="0076571C">
        <w:rPr>
          <w:rFonts w:ascii="Arial" w:eastAsia="Times New Roman" w:hAnsi="Arial" w:cs="Arial"/>
          <w:lang w:eastAsia="cs-CZ"/>
        </w:rPr>
        <w:t>. ISBN 80-00-01088-7.</w:t>
      </w:r>
    </w:p>
    <w:p w:rsidR="000479E3" w:rsidRPr="0076571C" w:rsidRDefault="000479E3" w:rsidP="000479E3">
      <w:pPr>
        <w:spacing w:after="0" w:line="300" w:lineRule="atLeast"/>
        <w:rPr>
          <w:rFonts w:ascii="Arial" w:eastAsia="Times New Roman" w:hAnsi="Arial" w:cs="Arial"/>
          <w:lang w:eastAsia="cs-CZ"/>
        </w:rPr>
      </w:pPr>
    </w:p>
    <w:p w:rsidR="000479E3" w:rsidRDefault="000479E3" w:rsidP="00F95891">
      <w:pPr>
        <w:rPr>
          <w:sz w:val="24"/>
          <w:szCs w:val="24"/>
        </w:rPr>
      </w:pPr>
    </w:p>
    <w:p w:rsidR="00F95891" w:rsidRDefault="00F95891" w:rsidP="00F95891">
      <w:pPr>
        <w:spacing w:after="0" w:line="720" w:lineRule="auto"/>
        <w:ind w:left="360"/>
        <w:rPr>
          <w:rFonts w:ascii="Book Antiqua" w:eastAsia="Times New Roman" w:hAnsi="Book Antiqua" w:cs="Arial"/>
          <w:sz w:val="24"/>
          <w:szCs w:val="24"/>
          <w:lang w:eastAsia="cs-CZ"/>
        </w:rPr>
      </w:pPr>
    </w:p>
    <w:sectPr w:rsidR="00F95891" w:rsidSect="00E53541">
      <w:pgSz w:w="11906" w:h="16838"/>
      <w:pgMar w:top="1134" w:right="1133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A294F"/>
    <w:multiLevelType w:val="hybridMultilevel"/>
    <w:tmpl w:val="9E50F8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F14629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3D1DC8"/>
    <w:multiLevelType w:val="hybridMultilevel"/>
    <w:tmpl w:val="E5069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B652CF"/>
    <w:multiLevelType w:val="hybridMultilevel"/>
    <w:tmpl w:val="799E3E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60F2"/>
    <w:rsid w:val="00011025"/>
    <w:rsid w:val="000479E3"/>
    <w:rsid w:val="00052CE1"/>
    <w:rsid w:val="001F53A8"/>
    <w:rsid w:val="00374F73"/>
    <w:rsid w:val="00392862"/>
    <w:rsid w:val="003D655B"/>
    <w:rsid w:val="003E1692"/>
    <w:rsid w:val="00412F12"/>
    <w:rsid w:val="00446F1A"/>
    <w:rsid w:val="004960BD"/>
    <w:rsid w:val="00574053"/>
    <w:rsid w:val="00676CE6"/>
    <w:rsid w:val="00686F8B"/>
    <w:rsid w:val="006B1F8D"/>
    <w:rsid w:val="006C1AD2"/>
    <w:rsid w:val="006D07F3"/>
    <w:rsid w:val="006F0663"/>
    <w:rsid w:val="00705A3A"/>
    <w:rsid w:val="0076571C"/>
    <w:rsid w:val="007858B3"/>
    <w:rsid w:val="007C2AB3"/>
    <w:rsid w:val="008660F2"/>
    <w:rsid w:val="008A7B53"/>
    <w:rsid w:val="0093181E"/>
    <w:rsid w:val="009B3F43"/>
    <w:rsid w:val="00AC141B"/>
    <w:rsid w:val="00B840CB"/>
    <w:rsid w:val="00BA3508"/>
    <w:rsid w:val="00C00A92"/>
    <w:rsid w:val="00CB7BA4"/>
    <w:rsid w:val="00D36710"/>
    <w:rsid w:val="00D92FA1"/>
    <w:rsid w:val="00E53541"/>
    <w:rsid w:val="00EB0992"/>
    <w:rsid w:val="00EB48BB"/>
    <w:rsid w:val="00F6279F"/>
    <w:rsid w:val="00F95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099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D6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1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685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289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7</cp:revision>
  <dcterms:created xsi:type="dcterms:W3CDTF">2012-02-05T12:41:00Z</dcterms:created>
  <dcterms:modified xsi:type="dcterms:W3CDTF">2012-04-25T10:35:00Z</dcterms:modified>
</cp:coreProperties>
</file>