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E49" w:rsidRDefault="00D76E49" w:rsidP="00D76E4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76E49" w:rsidRDefault="00D76E49" w:rsidP="00D76E4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D76E49" w:rsidRPr="00330528" w:rsidRDefault="00D76E49" w:rsidP="00D76E49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CA11B9">
        <w:rPr>
          <w:sz w:val="40"/>
          <w:szCs w:val="40"/>
        </w:rPr>
        <w:t>VODÍK</w:t>
      </w:r>
    </w:p>
    <w:p w:rsidR="00D76E49" w:rsidRPr="004D2AAB" w:rsidRDefault="00D76E49" w:rsidP="00D76E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CA11B9">
        <w:rPr>
          <w:sz w:val="40"/>
          <w:szCs w:val="40"/>
        </w:rPr>
        <w:t>VODÍK</w:t>
      </w:r>
    </w:p>
    <w:p w:rsidR="00D76E49" w:rsidRPr="00C818C2" w:rsidRDefault="00D76E49" w:rsidP="00D76E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D76E49" w:rsidRPr="00C818C2" w:rsidRDefault="00D76E49" w:rsidP="00D76E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D76E49" w:rsidRPr="00EA53DE" w:rsidRDefault="00D76E49" w:rsidP="00D76E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CA11B9">
        <w:rPr>
          <w:sz w:val="40"/>
          <w:szCs w:val="40"/>
        </w:rPr>
        <w:t>VODÍK</w:t>
      </w:r>
      <w:r>
        <w:rPr>
          <w:sz w:val="28"/>
          <w:szCs w:val="28"/>
        </w:rPr>
        <w:br/>
        <w:t>(práce s interaktivní tabulí, pracovní list)</w:t>
      </w:r>
    </w:p>
    <w:p w:rsidR="00D76E49" w:rsidRDefault="00D76E49" w:rsidP="00D76E4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Default="00D76E49" w:rsidP="00D76E49">
      <w:pPr>
        <w:jc w:val="center"/>
        <w:rPr>
          <w:sz w:val="16"/>
          <w:szCs w:val="16"/>
        </w:rPr>
      </w:pPr>
    </w:p>
    <w:p w:rsidR="00D76E49" w:rsidRPr="0070082C" w:rsidRDefault="00D76E49" w:rsidP="00D76E49">
      <w:pPr>
        <w:rPr>
          <w:szCs w:val="16"/>
        </w:rPr>
      </w:pPr>
    </w:p>
    <w:p w:rsidR="00C617C8" w:rsidRDefault="00FC6ABF" w:rsidP="00C4435C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3E3800">
        <w:rPr>
          <w:color w:val="215868"/>
          <w:sz w:val="24"/>
          <w:szCs w:val="24"/>
        </w:rPr>
        <w:t>5</w:t>
      </w:r>
      <w:r>
        <w:rPr>
          <w:color w:val="215868"/>
          <w:sz w:val="24"/>
          <w:szCs w:val="24"/>
        </w:rPr>
        <w:t>.1</w:t>
      </w:r>
      <w:r w:rsidR="003E3800">
        <w:rPr>
          <w:color w:val="215868"/>
          <w:sz w:val="24"/>
          <w:szCs w:val="24"/>
        </w:rPr>
        <w:t>2</w:t>
      </w:r>
      <w:r>
        <w:rPr>
          <w:color w:val="215868"/>
          <w:sz w:val="24"/>
          <w:szCs w:val="24"/>
        </w:rPr>
        <w:t xml:space="preserve">.2011, 8. ročník, V/2, Člověk a příroda, Chemie – </w:t>
      </w:r>
      <w:r w:rsidR="003E3800">
        <w:rPr>
          <w:color w:val="215868"/>
          <w:sz w:val="24"/>
          <w:szCs w:val="24"/>
        </w:rPr>
        <w:t>vodík</w:t>
      </w:r>
      <w:r>
        <w:rPr>
          <w:color w:val="215868"/>
          <w:sz w:val="24"/>
          <w:szCs w:val="24"/>
        </w:rPr>
        <w:t>,</w:t>
      </w:r>
      <w:r>
        <w:rPr>
          <w:color w:val="215868"/>
          <w:sz w:val="24"/>
          <w:szCs w:val="24"/>
        </w:rPr>
        <w:br/>
        <w:t>aktivita pro žáky + pracovní</w:t>
      </w:r>
      <w:r w:rsidR="003E3800">
        <w:rPr>
          <w:color w:val="215868"/>
          <w:sz w:val="24"/>
          <w:szCs w:val="24"/>
        </w:rPr>
        <w:t xml:space="preserve"> list</w:t>
      </w:r>
    </w:p>
    <w:p w:rsidR="00FC6ABF" w:rsidRPr="00FC6ABF" w:rsidRDefault="00F50FDA" w:rsidP="00C443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C00000"/>
          <w:sz w:val="72"/>
          <w:szCs w:val="72"/>
          <w:lang w:eastAsia="cs-CZ"/>
        </w:rPr>
      </w:pPr>
      <w:r>
        <w:rPr>
          <w:rFonts w:eastAsia="Times New Roman" w:cstheme="minorHAnsi"/>
          <w:b/>
          <w:bCs/>
          <w:color w:val="C00000"/>
          <w:sz w:val="72"/>
          <w:szCs w:val="72"/>
          <w:lang w:eastAsia="cs-CZ"/>
        </w:rPr>
        <w:br/>
      </w:r>
      <w:r w:rsidR="00C4435C" w:rsidRPr="00C4435C">
        <w:rPr>
          <w:rFonts w:eastAsia="Times New Roman" w:cstheme="minorHAnsi"/>
          <w:b/>
          <w:bCs/>
          <w:color w:val="C00000"/>
          <w:sz w:val="72"/>
          <w:szCs w:val="72"/>
          <w:lang w:eastAsia="cs-CZ"/>
        </w:rPr>
        <w:t>VODÍK</w:t>
      </w:r>
      <w:r w:rsidR="00D76E49">
        <w:rPr>
          <w:rFonts w:eastAsia="Times New Roman" w:cstheme="minorHAnsi"/>
          <w:b/>
          <w:bCs/>
          <w:color w:val="C00000"/>
          <w:sz w:val="72"/>
          <w:szCs w:val="72"/>
          <w:lang w:eastAsia="cs-CZ"/>
        </w:rPr>
        <w:t xml:space="preserve">  </w:t>
      </w:r>
      <w:r w:rsidR="00FC6ABF" w:rsidRPr="00FC6ABF">
        <w:rPr>
          <w:rFonts w:eastAsia="Times New Roman" w:cstheme="minorHAnsi"/>
          <w:bCs/>
          <w:sz w:val="72"/>
          <w:szCs w:val="72"/>
          <w:lang w:eastAsia="cs-CZ"/>
        </w:rPr>
        <w:t>H</w:t>
      </w:r>
    </w:p>
    <w:p w:rsidR="00FC6ABF" w:rsidRDefault="00FC6ABF" w:rsidP="00FC6ABF">
      <w:pPr>
        <w:spacing w:before="100" w:beforeAutospacing="1" w:after="100" w:afterAutospacing="1" w:line="240" w:lineRule="auto"/>
        <w:rPr>
          <w:rFonts w:eastAsia="Times New Roman" w:cstheme="minorHAnsi"/>
          <w:sz w:val="44"/>
          <w:szCs w:val="44"/>
          <w:lang w:eastAsia="cs-CZ"/>
        </w:rPr>
      </w:pPr>
      <w:r w:rsidRPr="00C4435C">
        <w:rPr>
          <w:rFonts w:eastAsia="Times New Roman" w:cstheme="minorHAnsi"/>
          <w:b/>
          <w:bCs/>
          <w:sz w:val="44"/>
          <w:szCs w:val="44"/>
          <w:lang w:eastAsia="cs-CZ"/>
        </w:rPr>
        <w:t>Vodík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je bezbarvý, dvouatomový plyn bez chuti a zápachu.</w:t>
      </w:r>
    </w:p>
    <w:p w:rsidR="00CF7390" w:rsidRPr="00FC6ABF" w:rsidRDefault="00CF7390" w:rsidP="00CF73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eastAsia="Times New Roman" w:cstheme="minorHAnsi"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839330" cy="1490133"/>
            <wp:effectExtent l="0" t="0" r="0" b="0"/>
            <wp:docPr id="1" name="Obrázek 1" descr="Soubor:Dihydrogen-3D-vdW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ihydrogen-3D-vdW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772" cy="149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sz w:val="44"/>
          <w:szCs w:val="44"/>
          <w:lang w:eastAsia="cs-CZ"/>
        </w:rPr>
        <w:t>molekula H</w:t>
      </w:r>
      <w:r w:rsidRPr="00CF7390">
        <w:rPr>
          <w:rFonts w:eastAsia="Times New Roman" w:cstheme="minorHAnsi"/>
          <w:b/>
          <w:sz w:val="44"/>
          <w:szCs w:val="44"/>
          <w:vertAlign w:val="subscript"/>
          <w:lang w:eastAsia="cs-CZ"/>
        </w:rPr>
        <w:t>2</w:t>
      </w:r>
    </w:p>
    <w:p w:rsidR="00CA487D" w:rsidRPr="00CA487D" w:rsidRDefault="00CA487D" w:rsidP="00CA48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701800" cy="1701800"/>
            <wp:effectExtent l="0" t="0" r="0" b="0"/>
            <wp:docPr id="4" name="Obrázek 4" descr="schéma atomu vodí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schéma atomu vodík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956" cy="1699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643991" cy="1605280"/>
            <wp:effectExtent l="0" t="0" r="4445" b="0"/>
            <wp:docPr id="2" name="Obrázek 2" descr="schéma molekuly vodí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chéma molekuly vodík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353" cy="160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A487D" w:rsidRPr="00CA487D" w:rsidRDefault="00CA487D" w:rsidP="00CA487D">
      <w:pPr>
        <w:spacing w:before="100" w:beforeAutospacing="1" w:after="100" w:afterAutospacing="1" w:line="240" w:lineRule="auto"/>
        <w:rPr>
          <w:rFonts w:eastAsia="Times New Roman" w:cstheme="minorHAnsi"/>
          <w:sz w:val="44"/>
          <w:szCs w:val="44"/>
          <w:lang w:eastAsia="cs-CZ"/>
        </w:rPr>
      </w:pPr>
      <w:r w:rsidRPr="00CA487D">
        <w:rPr>
          <w:rFonts w:eastAsia="Times New Roman" w:cstheme="minorHAnsi"/>
          <w:sz w:val="44"/>
          <w:szCs w:val="44"/>
          <w:u w:val="single"/>
          <w:lang w:eastAsia="cs-CZ"/>
        </w:rPr>
        <w:t>Atom vodíku</w:t>
      </w:r>
      <w:r w:rsidRPr="00CA487D">
        <w:rPr>
          <w:rFonts w:eastAsia="Times New Roman" w:cstheme="minorHAnsi"/>
          <w:sz w:val="44"/>
          <w:szCs w:val="44"/>
          <w:lang w:eastAsia="cs-CZ"/>
        </w:rPr>
        <w:t xml:space="preserve"> obsahuje v el. obalu jeden elektron. Samostatný atom vodíku je velmi reaktivní. </w:t>
      </w:r>
      <w:r>
        <w:rPr>
          <w:rFonts w:eastAsia="Times New Roman" w:cstheme="minorHAnsi"/>
          <w:sz w:val="44"/>
          <w:szCs w:val="44"/>
          <w:lang w:eastAsia="cs-CZ"/>
        </w:rPr>
        <w:br/>
      </w:r>
      <w:r w:rsidRPr="00CA487D">
        <w:rPr>
          <w:rFonts w:eastAsia="Times New Roman" w:cstheme="minorHAnsi"/>
          <w:sz w:val="44"/>
          <w:szCs w:val="44"/>
          <w:u w:val="single"/>
          <w:lang w:eastAsia="cs-CZ"/>
        </w:rPr>
        <w:t>Dva atomy vodíku</w:t>
      </w:r>
      <w:r w:rsidRPr="00CA487D">
        <w:rPr>
          <w:rFonts w:eastAsia="Times New Roman" w:cstheme="minorHAnsi"/>
          <w:sz w:val="44"/>
          <w:szCs w:val="44"/>
          <w:lang w:eastAsia="cs-CZ"/>
        </w:rPr>
        <w:t xml:space="preserve"> se spojí chemickou vazbou a vznikne </w:t>
      </w:r>
      <w:r w:rsidRPr="00CA487D">
        <w:rPr>
          <w:rFonts w:eastAsia="Times New Roman" w:cstheme="minorHAnsi"/>
          <w:b/>
          <w:sz w:val="44"/>
          <w:szCs w:val="44"/>
          <w:lang w:eastAsia="cs-CZ"/>
        </w:rPr>
        <w:t>molekula H</w:t>
      </w:r>
      <w:r w:rsidRPr="00CA487D">
        <w:rPr>
          <w:rFonts w:eastAsia="Times New Roman" w:cstheme="minorHAnsi"/>
          <w:b/>
          <w:sz w:val="44"/>
          <w:szCs w:val="44"/>
          <w:vertAlign w:val="subscript"/>
          <w:lang w:eastAsia="cs-CZ"/>
        </w:rPr>
        <w:t>2</w:t>
      </w:r>
      <w:r w:rsidRPr="00CA487D">
        <w:rPr>
          <w:rFonts w:eastAsia="Times New Roman" w:cstheme="minorHAnsi"/>
          <w:sz w:val="44"/>
          <w:szCs w:val="44"/>
          <w:lang w:eastAsia="cs-CZ"/>
        </w:rPr>
        <w:t>. Molekula vodíku je stálejší než samotné atomy vodíku.</w:t>
      </w:r>
    </w:p>
    <w:p w:rsidR="0055069C" w:rsidRDefault="00FC6ABF" w:rsidP="00C443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44"/>
          <w:szCs w:val="44"/>
          <w:lang w:eastAsia="cs-CZ"/>
        </w:rPr>
      </w:pPr>
      <w:r w:rsidRPr="00FC6ABF">
        <w:rPr>
          <w:rFonts w:eastAsia="Times New Roman" w:cstheme="minorHAnsi"/>
          <w:bCs/>
          <w:sz w:val="44"/>
          <w:szCs w:val="44"/>
          <w:u w:val="single"/>
          <w:lang w:eastAsia="cs-CZ"/>
        </w:rPr>
        <w:lastRenderedPageBreak/>
        <w:t>Chemické vlastnosti vodíku</w:t>
      </w:r>
      <w:r w:rsidR="00C4435C" w:rsidRPr="00C4435C">
        <w:rPr>
          <w:rFonts w:eastAsia="Times New Roman" w:cstheme="minorHAnsi"/>
          <w:bCs/>
          <w:sz w:val="44"/>
          <w:szCs w:val="44"/>
          <w:lang w:eastAsia="cs-CZ"/>
        </w:rPr>
        <w:t>: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Molekulární vodík za normální teploty reaguje pouze s </w:t>
      </w:r>
      <w:hyperlink r:id="rId11" w:history="1">
        <w:r w:rsidRPr="00C4435C">
          <w:rPr>
            <w:rFonts w:eastAsia="Times New Roman" w:cstheme="minorHAnsi"/>
            <w:color w:val="0000FF"/>
            <w:sz w:val="44"/>
            <w:szCs w:val="44"/>
            <w:u w:val="single"/>
            <w:lang w:eastAsia="cs-CZ"/>
          </w:rPr>
          <w:t>fluorem</w:t>
        </w:r>
      </w:hyperlink>
      <w:r w:rsidRPr="00FC6ABF">
        <w:rPr>
          <w:rFonts w:eastAsia="Times New Roman" w:cstheme="minorHAnsi"/>
          <w:sz w:val="44"/>
          <w:szCs w:val="44"/>
          <w:lang w:eastAsia="cs-CZ"/>
        </w:rPr>
        <w:t xml:space="preserve"> a </w:t>
      </w:r>
      <w:hyperlink r:id="rId12" w:history="1">
        <w:r w:rsidRPr="00C4435C">
          <w:rPr>
            <w:rFonts w:eastAsia="Times New Roman" w:cstheme="minorHAnsi"/>
            <w:color w:val="0000FF"/>
            <w:sz w:val="44"/>
            <w:szCs w:val="44"/>
            <w:u w:val="single"/>
            <w:lang w:eastAsia="cs-CZ"/>
          </w:rPr>
          <w:t>chlorem</w:t>
        </w:r>
      </w:hyperlink>
      <w:r w:rsidRPr="00FC6ABF">
        <w:rPr>
          <w:rFonts w:eastAsia="Times New Roman" w:cstheme="minorHAnsi"/>
          <w:sz w:val="44"/>
          <w:szCs w:val="44"/>
          <w:lang w:eastAsia="cs-CZ"/>
        </w:rPr>
        <w:t xml:space="preserve">. Zapálený vodík reaguje s </w:t>
      </w:r>
      <w:hyperlink r:id="rId13" w:history="1">
        <w:r w:rsidRPr="00C4435C">
          <w:rPr>
            <w:rFonts w:eastAsia="Times New Roman" w:cstheme="minorHAnsi"/>
            <w:color w:val="0000FF"/>
            <w:sz w:val="44"/>
            <w:szCs w:val="44"/>
            <w:u w:val="single"/>
            <w:lang w:eastAsia="cs-CZ"/>
          </w:rPr>
          <w:t>kyslíkem</w:t>
        </w:r>
      </w:hyperlink>
      <w:r w:rsidRPr="00FC6ABF">
        <w:rPr>
          <w:rFonts w:eastAsia="Times New Roman" w:cstheme="minorHAnsi"/>
          <w:sz w:val="44"/>
          <w:szCs w:val="44"/>
          <w:lang w:eastAsia="cs-CZ"/>
        </w:rPr>
        <w:t xml:space="preserve"> za vzniku vody</w:t>
      </w:r>
    </w:p>
    <w:p w:rsidR="00FC6ABF" w:rsidRPr="00FC6ABF" w:rsidRDefault="00FC6ABF" w:rsidP="00C443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Cs/>
          <w:sz w:val="44"/>
          <w:szCs w:val="44"/>
          <w:lang w:eastAsia="cs-CZ"/>
        </w:rPr>
      </w:pPr>
      <w:r w:rsidRPr="00FC6ABF">
        <w:rPr>
          <w:rFonts w:eastAsia="Times New Roman" w:cstheme="minorHAnsi"/>
          <w:bCs/>
          <w:sz w:val="44"/>
          <w:szCs w:val="44"/>
          <w:u w:val="single"/>
          <w:lang w:eastAsia="cs-CZ"/>
        </w:rPr>
        <w:t>Výskyt vodíku v</w:t>
      </w:r>
      <w:r w:rsidR="00C4435C" w:rsidRPr="00C4435C">
        <w:rPr>
          <w:rFonts w:eastAsia="Times New Roman" w:cstheme="minorHAnsi"/>
          <w:bCs/>
          <w:sz w:val="44"/>
          <w:szCs w:val="44"/>
          <w:u w:val="single"/>
          <w:lang w:eastAsia="cs-CZ"/>
        </w:rPr>
        <w:t> </w:t>
      </w:r>
      <w:r w:rsidRPr="00FC6ABF">
        <w:rPr>
          <w:rFonts w:eastAsia="Times New Roman" w:cstheme="minorHAnsi"/>
          <w:bCs/>
          <w:sz w:val="44"/>
          <w:szCs w:val="44"/>
          <w:u w:val="single"/>
          <w:lang w:eastAsia="cs-CZ"/>
        </w:rPr>
        <w:t>přírodě</w:t>
      </w:r>
      <w:r w:rsidR="00C4435C" w:rsidRPr="00C4435C">
        <w:rPr>
          <w:rFonts w:eastAsia="Times New Roman" w:cstheme="minorHAnsi"/>
          <w:bCs/>
          <w:sz w:val="44"/>
          <w:szCs w:val="44"/>
          <w:lang w:eastAsia="cs-CZ"/>
        </w:rPr>
        <w:t xml:space="preserve">: </w:t>
      </w:r>
      <w:r w:rsidRPr="00FC6ABF">
        <w:rPr>
          <w:rFonts w:eastAsia="Times New Roman" w:cstheme="minorHAnsi"/>
          <w:sz w:val="44"/>
          <w:szCs w:val="44"/>
          <w:lang w:eastAsia="cs-CZ"/>
        </w:rPr>
        <w:t>V přírodě se vodík vyskytuje vázaný ve vodě a v množství organických sloučenin</w:t>
      </w:r>
      <w:r w:rsidR="00CA487D">
        <w:rPr>
          <w:rFonts w:eastAsia="Times New Roman" w:cstheme="minorHAnsi"/>
          <w:sz w:val="44"/>
          <w:szCs w:val="44"/>
          <w:lang w:eastAsia="cs-CZ"/>
        </w:rPr>
        <w:t xml:space="preserve"> (cukry, tuky, bílkoviny)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. Podíl vodíku </w:t>
      </w:r>
      <w:r w:rsidRPr="00FC6ABF">
        <w:rPr>
          <w:rFonts w:eastAsia="Times New Roman" w:cstheme="minorHAnsi"/>
          <w:b/>
          <w:sz w:val="44"/>
          <w:szCs w:val="44"/>
          <w:lang w:eastAsia="cs-CZ"/>
        </w:rPr>
        <w:t>v zemské kůře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činí 0,88 % 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 xml:space="preserve">její </w:t>
      </w:r>
      <w:r w:rsidRPr="00FC6ABF">
        <w:rPr>
          <w:rFonts w:eastAsia="Times New Roman" w:cstheme="minorHAnsi"/>
          <w:sz w:val="44"/>
          <w:szCs w:val="44"/>
          <w:lang w:eastAsia="cs-CZ"/>
        </w:rPr>
        <w:t>hmot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nosti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. </w:t>
      </w:r>
      <w:r w:rsidRPr="00FC6ABF">
        <w:rPr>
          <w:rFonts w:eastAsia="Times New Roman" w:cstheme="minorHAnsi"/>
          <w:b/>
          <w:sz w:val="44"/>
          <w:szCs w:val="44"/>
          <w:lang w:eastAsia="cs-CZ"/>
        </w:rPr>
        <w:t>Ve vesmíru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je vodík nejrozšířenějším prvkem.</w:t>
      </w:r>
    </w:p>
    <w:p w:rsidR="00C4435C" w:rsidRDefault="00FC6ABF" w:rsidP="00FC6AB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C4435C">
        <w:rPr>
          <w:rFonts w:eastAsia="Times New Roman" w:cstheme="minorHAnsi"/>
          <w:b/>
          <w:bCs/>
          <w:sz w:val="44"/>
          <w:szCs w:val="44"/>
          <w:lang w:eastAsia="cs-CZ"/>
        </w:rPr>
        <w:t>Průmyslová výroba vodíku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se dnes nejčastěji provádí 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ze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zemního plynu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 xml:space="preserve"> nebo ropy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. </w:t>
      </w:r>
      <w:r w:rsidRPr="00C4435C">
        <w:rPr>
          <w:rFonts w:eastAsia="Times New Roman" w:cstheme="minorHAnsi"/>
          <w:b/>
          <w:bCs/>
          <w:sz w:val="44"/>
          <w:szCs w:val="44"/>
          <w:lang w:eastAsia="cs-CZ"/>
        </w:rPr>
        <w:t>Laboratorní příprava vodíku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se provádí elektrolýzou vody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: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br/>
      </w:r>
      <w:r w:rsidR="00C4435C" w:rsidRPr="00F966FD">
        <w:rPr>
          <w:rFonts w:eastAsia="Times New Roman" w:cstheme="minorHAnsi"/>
          <w:sz w:val="48"/>
          <w:szCs w:val="48"/>
          <w:bdr w:val="single" w:sz="4" w:space="0" w:color="auto"/>
          <w:lang w:eastAsia="cs-CZ"/>
        </w:rPr>
        <w:t>H</w:t>
      </w:r>
      <w:r w:rsidR="00C4435C" w:rsidRPr="00F966FD">
        <w:rPr>
          <w:rFonts w:eastAsia="Times New Roman" w:cstheme="minorHAnsi"/>
          <w:b/>
          <w:sz w:val="48"/>
          <w:szCs w:val="48"/>
          <w:bdr w:val="single" w:sz="4" w:space="0" w:color="auto"/>
          <w:vertAlign w:val="subscript"/>
          <w:lang w:eastAsia="cs-CZ"/>
        </w:rPr>
        <w:t>2</w:t>
      </w:r>
      <w:r w:rsidR="00C4435C" w:rsidRPr="00F966FD">
        <w:rPr>
          <w:rFonts w:eastAsia="Times New Roman" w:cstheme="minorHAnsi"/>
          <w:sz w:val="48"/>
          <w:szCs w:val="48"/>
          <w:bdr w:val="single" w:sz="4" w:space="0" w:color="auto"/>
          <w:lang w:eastAsia="cs-CZ"/>
        </w:rPr>
        <w:t>O -&gt;</w:t>
      </w:r>
      <w:r w:rsidR="00C4435C" w:rsidRPr="00F966FD">
        <w:rPr>
          <w:rFonts w:eastAsia="Times New Roman" w:cstheme="minorHAnsi"/>
          <w:color w:val="C00000"/>
          <w:sz w:val="48"/>
          <w:szCs w:val="48"/>
          <w:bdr w:val="single" w:sz="4" w:space="0" w:color="auto"/>
          <w:lang w:eastAsia="cs-CZ"/>
        </w:rPr>
        <w:t>H</w:t>
      </w:r>
      <w:r w:rsidR="00C4435C" w:rsidRPr="00F966FD">
        <w:rPr>
          <w:rFonts w:eastAsia="Times New Roman" w:cstheme="minorHAnsi"/>
          <w:b/>
          <w:color w:val="C00000"/>
          <w:sz w:val="48"/>
          <w:szCs w:val="48"/>
          <w:bdr w:val="single" w:sz="4" w:space="0" w:color="auto"/>
          <w:vertAlign w:val="subscript"/>
          <w:lang w:eastAsia="cs-CZ"/>
        </w:rPr>
        <w:t>2</w:t>
      </w:r>
      <w:r w:rsidR="00C4435C" w:rsidRPr="00F966FD">
        <w:rPr>
          <w:rFonts w:eastAsia="Times New Roman" w:cstheme="minorHAnsi"/>
          <w:sz w:val="48"/>
          <w:szCs w:val="48"/>
          <w:bdr w:val="single" w:sz="4" w:space="0" w:color="auto"/>
          <w:lang w:eastAsia="cs-CZ"/>
        </w:rPr>
        <w:t xml:space="preserve"> + O</w:t>
      </w:r>
      <w:r w:rsidR="00C4435C" w:rsidRPr="00F966FD">
        <w:rPr>
          <w:rFonts w:eastAsia="Times New Roman" w:cstheme="minorHAnsi"/>
          <w:b/>
          <w:sz w:val="48"/>
          <w:szCs w:val="48"/>
          <w:bdr w:val="single" w:sz="4" w:space="0" w:color="auto"/>
          <w:vertAlign w:val="subscript"/>
          <w:lang w:eastAsia="cs-CZ"/>
        </w:rPr>
        <w:t>2</w:t>
      </w:r>
      <w:r w:rsidR="00C4435C">
        <w:rPr>
          <w:rFonts w:eastAsia="Times New Roman" w:cstheme="minorHAnsi"/>
          <w:sz w:val="24"/>
          <w:szCs w:val="24"/>
          <w:lang w:eastAsia="cs-CZ"/>
        </w:rPr>
        <w:br/>
      </w:r>
      <w:r w:rsidRPr="00FC6ABF">
        <w:rPr>
          <w:rFonts w:eastAsia="Times New Roman" w:cstheme="minorHAnsi"/>
          <w:sz w:val="44"/>
          <w:szCs w:val="44"/>
          <w:lang w:eastAsia="cs-CZ"/>
        </w:rPr>
        <w:t>reakcí alkalických kovů s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 </w:t>
      </w:r>
      <w:r w:rsidRPr="00FC6ABF">
        <w:rPr>
          <w:rFonts w:eastAsia="Times New Roman" w:cstheme="minorHAnsi"/>
          <w:sz w:val="44"/>
          <w:szCs w:val="44"/>
          <w:lang w:eastAsia="cs-CZ"/>
        </w:rPr>
        <w:t>vodou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:</w:t>
      </w:r>
      <w:r w:rsidR="0055069C">
        <w:rPr>
          <w:rFonts w:eastAsia="Times New Roman" w:cstheme="minorHAnsi"/>
          <w:sz w:val="24"/>
          <w:szCs w:val="24"/>
          <w:lang w:eastAsia="cs-CZ"/>
        </w:rPr>
        <w:br/>
      </w:r>
      <w:r w:rsidR="00C4435C" w:rsidRPr="00F966FD">
        <w:rPr>
          <w:rFonts w:eastAsia="Times New Roman" w:cstheme="minorHAnsi"/>
          <w:sz w:val="48"/>
          <w:szCs w:val="48"/>
          <w:bdr w:val="single" w:sz="4" w:space="0" w:color="auto"/>
          <w:lang w:eastAsia="cs-CZ"/>
        </w:rPr>
        <w:t>Na + H</w:t>
      </w:r>
      <w:r w:rsidR="00C4435C" w:rsidRPr="00F966FD">
        <w:rPr>
          <w:rFonts w:eastAsia="Times New Roman" w:cstheme="minorHAnsi"/>
          <w:b/>
          <w:sz w:val="48"/>
          <w:szCs w:val="48"/>
          <w:bdr w:val="single" w:sz="4" w:space="0" w:color="auto"/>
          <w:vertAlign w:val="subscript"/>
          <w:lang w:eastAsia="cs-CZ"/>
        </w:rPr>
        <w:t>2</w:t>
      </w:r>
      <w:r w:rsidR="00C4435C" w:rsidRPr="00F966FD">
        <w:rPr>
          <w:rFonts w:eastAsia="Times New Roman" w:cstheme="minorHAnsi"/>
          <w:sz w:val="48"/>
          <w:szCs w:val="48"/>
          <w:bdr w:val="single" w:sz="4" w:space="0" w:color="auto"/>
          <w:lang w:eastAsia="cs-CZ"/>
        </w:rPr>
        <w:t xml:space="preserve">O -&gt;NaOH + </w:t>
      </w:r>
      <w:r w:rsidR="00C4435C" w:rsidRPr="00F966FD">
        <w:rPr>
          <w:rFonts w:eastAsia="Times New Roman" w:cstheme="minorHAnsi"/>
          <w:color w:val="C00000"/>
          <w:sz w:val="48"/>
          <w:szCs w:val="48"/>
          <w:bdr w:val="single" w:sz="4" w:space="0" w:color="auto"/>
          <w:lang w:eastAsia="cs-CZ"/>
        </w:rPr>
        <w:t>H</w:t>
      </w:r>
      <w:r w:rsidR="00C4435C" w:rsidRPr="00F966FD">
        <w:rPr>
          <w:rFonts w:eastAsia="Times New Roman" w:cstheme="minorHAnsi"/>
          <w:b/>
          <w:color w:val="C00000"/>
          <w:sz w:val="48"/>
          <w:szCs w:val="48"/>
          <w:bdr w:val="single" w:sz="4" w:space="0" w:color="auto"/>
          <w:vertAlign w:val="subscript"/>
          <w:lang w:eastAsia="cs-CZ"/>
        </w:rPr>
        <w:t>2</w:t>
      </w:r>
    </w:p>
    <w:p w:rsidR="00C4435C" w:rsidRPr="00FC6ABF" w:rsidRDefault="0055069C" w:rsidP="00FC6ABF">
      <w:pPr>
        <w:spacing w:before="100" w:beforeAutospacing="1" w:after="100" w:afterAutospacing="1" w:line="240" w:lineRule="auto"/>
        <w:rPr>
          <w:rFonts w:eastAsia="Times New Roman" w:cstheme="minorHAnsi"/>
          <w:sz w:val="44"/>
          <w:szCs w:val="44"/>
          <w:lang w:eastAsia="cs-CZ"/>
        </w:rPr>
      </w:pPr>
      <w:r>
        <w:rPr>
          <w:rFonts w:eastAsia="Times New Roman" w:cstheme="minorHAnsi"/>
          <w:sz w:val="44"/>
          <w:szCs w:val="44"/>
          <w:lang w:eastAsia="cs-CZ"/>
        </w:rPr>
        <w:t xml:space="preserve">nebo </w:t>
      </w:r>
      <w:r w:rsidR="00FC6ABF" w:rsidRPr="00FC6ABF">
        <w:rPr>
          <w:rFonts w:eastAsia="Times New Roman" w:cstheme="minorHAnsi"/>
          <w:sz w:val="44"/>
          <w:szCs w:val="44"/>
          <w:lang w:eastAsia="cs-CZ"/>
        </w:rPr>
        <w:t>rozpouštěním neušlechtilýc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 xml:space="preserve">h kovů </w:t>
      </w:r>
      <w:r>
        <w:rPr>
          <w:rFonts w:eastAsia="Times New Roman" w:cstheme="minorHAnsi"/>
          <w:sz w:val="44"/>
          <w:szCs w:val="44"/>
          <w:lang w:eastAsia="cs-CZ"/>
        </w:rPr>
        <w:br/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v kyselinách: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br/>
      </w:r>
      <w:r w:rsidR="00C4435C" w:rsidRPr="00F966FD">
        <w:rPr>
          <w:rFonts w:eastAsia="Times New Roman" w:cstheme="minorHAnsi"/>
          <w:sz w:val="44"/>
          <w:szCs w:val="44"/>
          <w:bdr w:val="single" w:sz="4" w:space="0" w:color="auto"/>
          <w:lang w:eastAsia="cs-CZ"/>
        </w:rPr>
        <w:t>Zn + HCl -&gt; ZnCl</w:t>
      </w:r>
      <w:r w:rsidR="00C4435C" w:rsidRPr="00F966FD">
        <w:rPr>
          <w:rFonts w:eastAsia="Times New Roman" w:cstheme="minorHAnsi"/>
          <w:b/>
          <w:sz w:val="44"/>
          <w:szCs w:val="44"/>
          <w:bdr w:val="single" w:sz="4" w:space="0" w:color="auto"/>
          <w:vertAlign w:val="subscript"/>
          <w:lang w:eastAsia="cs-CZ"/>
        </w:rPr>
        <w:t>2</w:t>
      </w:r>
      <w:r w:rsidR="00C4435C" w:rsidRPr="00F966FD">
        <w:rPr>
          <w:rFonts w:eastAsia="Times New Roman" w:cstheme="minorHAnsi"/>
          <w:sz w:val="44"/>
          <w:szCs w:val="44"/>
          <w:bdr w:val="single" w:sz="4" w:space="0" w:color="auto"/>
          <w:lang w:eastAsia="cs-CZ"/>
        </w:rPr>
        <w:t xml:space="preserve"> + </w:t>
      </w:r>
      <w:r w:rsidR="00C4435C" w:rsidRPr="00F966FD">
        <w:rPr>
          <w:rFonts w:eastAsia="Times New Roman" w:cstheme="minorHAnsi"/>
          <w:color w:val="C00000"/>
          <w:sz w:val="44"/>
          <w:szCs w:val="44"/>
          <w:bdr w:val="single" w:sz="4" w:space="0" w:color="auto"/>
          <w:lang w:eastAsia="cs-CZ"/>
        </w:rPr>
        <w:t>H</w:t>
      </w:r>
      <w:r w:rsidR="00C4435C" w:rsidRPr="00F966FD">
        <w:rPr>
          <w:rFonts w:eastAsia="Times New Roman" w:cstheme="minorHAnsi"/>
          <w:b/>
          <w:color w:val="C00000"/>
          <w:sz w:val="44"/>
          <w:szCs w:val="44"/>
          <w:bdr w:val="single" w:sz="4" w:space="0" w:color="auto"/>
          <w:vertAlign w:val="subscript"/>
          <w:lang w:eastAsia="cs-CZ"/>
        </w:rPr>
        <w:t>2</w:t>
      </w:r>
    </w:p>
    <w:p w:rsidR="00F966FD" w:rsidRDefault="00FC6ABF" w:rsidP="001E6B1C">
      <w:pPr>
        <w:spacing w:before="100" w:beforeAutospacing="1" w:after="100" w:afterAutospacing="1" w:line="240" w:lineRule="auto"/>
        <w:rPr>
          <w:rFonts w:eastAsia="Times New Roman" w:cstheme="minorHAnsi"/>
          <w:sz w:val="44"/>
          <w:szCs w:val="44"/>
          <w:lang w:eastAsia="cs-CZ"/>
        </w:rPr>
      </w:pPr>
      <w:r w:rsidRPr="00FC6ABF">
        <w:rPr>
          <w:rFonts w:eastAsia="Times New Roman" w:cstheme="minorHAnsi"/>
          <w:sz w:val="44"/>
          <w:szCs w:val="44"/>
          <w:lang w:eastAsia="cs-CZ"/>
        </w:rPr>
        <w:t xml:space="preserve">Vodík se používá jako </w:t>
      </w:r>
      <w:r w:rsidRPr="00FC6ABF">
        <w:rPr>
          <w:rFonts w:eastAsia="Times New Roman" w:cstheme="minorHAnsi"/>
          <w:sz w:val="44"/>
          <w:szCs w:val="44"/>
          <w:u w:val="single"/>
          <w:lang w:eastAsia="cs-CZ"/>
        </w:rPr>
        <w:t>redukční činidlo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v řadě chemických výrob. Vodík se používá v </w:t>
      </w:r>
      <w:r w:rsidRPr="00FC6ABF">
        <w:rPr>
          <w:rFonts w:eastAsia="Times New Roman" w:cstheme="minorHAnsi"/>
          <w:sz w:val="44"/>
          <w:szCs w:val="44"/>
          <w:u w:val="single"/>
          <w:lang w:eastAsia="cs-CZ"/>
        </w:rPr>
        <w:t>raketové technice</w:t>
      </w:r>
      <w:r w:rsidRPr="00FC6ABF">
        <w:rPr>
          <w:rFonts w:eastAsia="Times New Roman" w:cstheme="minorHAnsi"/>
          <w:sz w:val="44"/>
          <w:szCs w:val="44"/>
          <w:lang w:eastAsia="cs-CZ"/>
        </w:rPr>
        <w:t xml:space="preserve"> jako palivo i jako náplň palivových článků. </w:t>
      </w:r>
      <w:r w:rsidR="00C4435C" w:rsidRPr="00C4435C">
        <w:rPr>
          <w:rFonts w:eastAsia="Times New Roman" w:cstheme="minorHAnsi"/>
          <w:sz w:val="44"/>
          <w:szCs w:val="44"/>
          <w:lang w:eastAsia="cs-CZ"/>
        </w:rPr>
        <w:t>Ke ztužování pokrmových tuků.</w:t>
      </w:r>
      <w:r w:rsidR="00F966FD">
        <w:rPr>
          <w:rFonts w:eastAsia="Times New Roman" w:cstheme="minorHAnsi"/>
          <w:sz w:val="44"/>
          <w:szCs w:val="44"/>
          <w:lang w:eastAsia="cs-CZ"/>
        </w:rPr>
        <w:t xml:space="preserve"> Plnění meteorologických balónů. (Vodíková bomba.)</w:t>
      </w:r>
    </w:p>
    <w:p w:rsidR="001E6B1C" w:rsidRPr="00F966FD" w:rsidRDefault="001E6B1C" w:rsidP="001E6B1C">
      <w:pPr>
        <w:spacing w:before="100" w:beforeAutospacing="1" w:after="100" w:afterAutospacing="1" w:line="240" w:lineRule="auto"/>
        <w:rPr>
          <w:rFonts w:eastAsia="Times New Roman" w:cstheme="minorHAnsi"/>
          <w:sz w:val="44"/>
          <w:szCs w:val="44"/>
          <w:lang w:eastAsia="cs-CZ"/>
        </w:rPr>
      </w:pPr>
      <w:r w:rsidRPr="001E6B1C">
        <w:rPr>
          <w:rFonts w:eastAsia="Times New Roman" w:cstheme="minorHAnsi"/>
          <w:sz w:val="28"/>
          <w:szCs w:val="28"/>
          <w:lang w:eastAsia="cs-CZ"/>
        </w:rPr>
        <w:lastRenderedPageBreak/>
        <w:t xml:space="preserve">PRACOVNÍ LIST    </w:t>
      </w:r>
      <w:r w:rsidRPr="001E6B1C">
        <w:rPr>
          <w:rFonts w:eastAsia="Times New Roman" w:cstheme="minorHAnsi"/>
          <w:b/>
          <w:sz w:val="28"/>
          <w:szCs w:val="28"/>
          <w:lang w:eastAsia="cs-CZ"/>
        </w:rPr>
        <w:t>VODÍK</w:t>
      </w:r>
      <w:r w:rsidRPr="001E6B1C">
        <w:rPr>
          <w:rFonts w:eastAsia="Times New Roman" w:cstheme="minorHAnsi"/>
          <w:sz w:val="28"/>
          <w:szCs w:val="28"/>
          <w:lang w:eastAsia="cs-CZ"/>
        </w:rPr>
        <w:t xml:space="preserve">    Vypracoval: __</w:t>
      </w:r>
      <w:r>
        <w:rPr>
          <w:rFonts w:eastAsia="Times New Roman" w:cstheme="minorHAnsi"/>
          <w:sz w:val="28"/>
          <w:szCs w:val="28"/>
          <w:lang w:eastAsia="cs-CZ"/>
        </w:rPr>
        <w:t xml:space="preserve">__________________  </w:t>
      </w:r>
    </w:p>
    <w:p w:rsidR="001E6B1C" w:rsidRPr="001E6B1C" w:rsidRDefault="001E6B1C" w:rsidP="001E6B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1E6B1C">
        <w:rPr>
          <w:rFonts w:eastAsia="Times New Roman" w:cstheme="minorHAnsi"/>
          <w:sz w:val="24"/>
          <w:szCs w:val="24"/>
          <w:lang w:eastAsia="cs-CZ"/>
        </w:rPr>
        <w:t>Vyhledej vodík v periodické soustavě prvků a doplň tabulku:</w:t>
      </w:r>
    </w:p>
    <w:p w:rsidR="001E6B1C" w:rsidRPr="001E6B1C" w:rsidRDefault="001E6B1C" w:rsidP="001E6B1C">
      <w:pPr>
        <w:pBdr>
          <w:bottom w:val="single" w:sz="6" w:space="1" w:color="auto"/>
        </w:pBdr>
        <w:spacing w:after="0" w:line="240" w:lineRule="auto"/>
        <w:jc w:val="center"/>
        <w:rPr>
          <w:rFonts w:eastAsia="Times New Roman" w:cstheme="minorHAnsi"/>
          <w:vanish/>
          <w:sz w:val="24"/>
          <w:szCs w:val="24"/>
          <w:lang w:eastAsia="cs-CZ"/>
        </w:rPr>
      </w:pPr>
      <w:r w:rsidRPr="001E6B1C">
        <w:rPr>
          <w:rFonts w:eastAsia="Times New Roman" w:cstheme="minorHAnsi"/>
          <w:vanish/>
          <w:sz w:val="24"/>
          <w:szCs w:val="24"/>
          <w:lang w:eastAsia="cs-CZ"/>
        </w:rPr>
        <w:t>Začátek formuláře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3"/>
        <w:gridCol w:w="1223"/>
      </w:tblGrid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český název prvku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noProof/>
                <w:sz w:val="24"/>
                <w:szCs w:val="24"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5" o:spid="_x0000_s1026" type="#_x0000_t202" style="position:absolute;margin-left:113.35pt;margin-top:11.95pt;width:233.2pt;height:2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" fillcolor="white [3201]" strokeweight=".5pt">
                  <v:textbox>
                    <w:txbxContent>
                      <w:p w:rsidR="00F966FD" w:rsidRDefault="00F966FD">
                        <w:r>
                          <w:t>Nakresli model atomu vodíku:</w:t>
                        </w:r>
                      </w:p>
                    </w:txbxContent>
                  </v:textbox>
                </v:shape>
              </w:pict>
            </w: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49.35pt;height:18.65pt" o:ole="">
                  <v:imagedata r:id="rId14" o:title=""/>
                </v:shape>
                <w:control r:id="rId15" w:name="HTMLText1" w:shapeid="_x0000_i1026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latinský název prvku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28" type="#_x0000_t75" style="width:57.35pt;height:18.65pt" o:ole="">
                  <v:imagedata r:id="rId16" o:title=""/>
                </v:shape>
                <w:control r:id="rId17" w:name="DefaultOcxName" w:shapeid="_x0000_i1028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značka prvku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30" type="#_x0000_t75" style="width:57.35pt;height:18.65pt" o:ole="">
                  <v:imagedata r:id="rId16" o:title=""/>
                </v:shape>
                <w:control r:id="rId18" w:name="DefaultOcxName1" w:shapeid="_x0000_i1030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protonové číslo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32" type="#_x0000_t75" style="width:57.35pt;height:18.65pt" o:ole="">
                  <v:imagedata r:id="rId16" o:title=""/>
                </v:shape>
                <w:control r:id="rId19" w:name="DefaultOcxName2" w:shapeid="_x0000_i1032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protonů v jádře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34" type="#_x0000_t75" style="width:57.35pt;height:18.65pt" o:ole="">
                  <v:imagedata r:id="rId16" o:title=""/>
                </v:shape>
                <w:control r:id="rId20" w:name="DefaultOcxName3" w:shapeid="_x0000_i1034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elektronů v obalu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36" type="#_x0000_t75" style="width:57.35pt;height:18.65pt" o:ole="">
                  <v:imagedata r:id="rId16" o:title=""/>
                </v:shape>
                <w:control r:id="rId21" w:name="DefaultOcxName4" w:shapeid="_x0000_i1036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číslo skupiny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38" type="#_x0000_t75" style="width:57.35pt;height:18.65pt" o:ole="">
                  <v:imagedata r:id="rId16" o:title=""/>
                </v:shape>
                <w:control r:id="rId22" w:name="DefaultOcxName5" w:shapeid="_x0000_i1038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číslo periody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40" type="#_x0000_t75" style="width:57.35pt;height:18.65pt" o:ole="">
                  <v:imagedata r:id="rId16" o:title=""/>
                </v:shape>
                <w:control r:id="rId23" w:name="DefaultOcxName6" w:shapeid="_x0000_i1040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valenčních elektronů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42" type="#_x0000_t75" style="width:57.35pt;height:18.65pt" o:ole="">
                  <v:imagedata r:id="rId16" o:title=""/>
                </v:shape>
                <w:control r:id="rId24" w:name="DefaultOcxName7" w:shapeid="_x0000_i1042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elektronových vrstev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44" type="#_x0000_t75" style="width:57.35pt;height:18.65pt" o:ole="">
                  <v:imagedata r:id="rId16" o:title=""/>
                </v:shape>
                <w:control r:id="rId25" w:name="DefaultOcxName8" w:shapeid="_x0000_i1044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elektronegativita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46" type="#_x0000_t75" style="width:57.35pt;height:18.65pt" o:ole="">
                  <v:imagedata r:id="rId16" o:title=""/>
                </v:shape>
                <w:control r:id="rId26" w:name="DefaultOcxName9" w:shapeid="_x0000_i1046"/>
              </w:object>
            </w:r>
          </w:p>
        </w:tc>
      </w:tr>
      <w:tr w:rsidR="001E6B1C" w:rsidRPr="001E6B1C" w:rsidTr="001E6B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B1C" w:rsidRPr="001E6B1C" w:rsidRDefault="001E6B1C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atomová hmotnost</w:t>
            </w:r>
          </w:p>
        </w:tc>
        <w:tc>
          <w:tcPr>
            <w:tcW w:w="0" w:type="auto"/>
            <w:vAlign w:val="center"/>
            <w:hideMark/>
          </w:tcPr>
          <w:p w:rsidR="001E6B1C" w:rsidRPr="001E6B1C" w:rsidRDefault="00FA7597" w:rsidP="001E6B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48" type="#_x0000_t75" style="width:57.35pt;height:18.65pt" o:ole="">
                  <v:imagedata r:id="rId16" o:title=""/>
                </v:shape>
                <w:control r:id="rId27" w:name="DefaultOcxName10" w:shapeid="_x0000_i1048"/>
              </w:object>
            </w:r>
          </w:p>
        </w:tc>
      </w:tr>
    </w:tbl>
    <w:p w:rsidR="001E6B1C" w:rsidRPr="001E6B1C" w:rsidRDefault="001E6B1C" w:rsidP="001E6B1C">
      <w:pPr>
        <w:pBdr>
          <w:top w:val="single" w:sz="6" w:space="1" w:color="auto"/>
        </w:pBdr>
        <w:spacing w:after="0" w:line="240" w:lineRule="auto"/>
        <w:jc w:val="center"/>
        <w:rPr>
          <w:rFonts w:eastAsia="Times New Roman" w:cstheme="minorHAnsi"/>
          <w:vanish/>
          <w:sz w:val="24"/>
          <w:szCs w:val="24"/>
          <w:lang w:eastAsia="cs-CZ"/>
        </w:rPr>
      </w:pPr>
      <w:r w:rsidRPr="001E6B1C">
        <w:rPr>
          <w:rFonts w:eastAsia="Times New Roman" w:cstheme="minorHAnsi"/>
          <w:vanish/>
          <w:sz w:val="24"/>
          <w:szCs w:val="24"/>
          <w:lang w:eastAsia="cs-CZ"/>
        </w:rPr>
        <w:t>Konec formuláře</w:t>
      </w:r>
    </w:p>
    <w:p w:rsidR="00FC6ABF" w:rsidRPr="001E6B1C" w:rsidRDefault="00FC6ABF">
      <w:pPr>
        <w:rPr>
          <w:rFonts w:cstheme="minorHAnsi"/>
          <w:sz w:val="24"/>
          <w:szCs w:val="24"/>
        </w:rPr>
      </w:pPr>
    </w:p>
    <w:p w:rsidR="00F50FDA" w:rsidRDefault="00F966FD">
      <w:r>
        <w:t>Popiš vlastnosti vodíku:</w:t>
      </w:r>
    </w:p>
    <w:p w:rsidR="00F966FD" w:rsidRDefault="00F966FD"/>
    <w:p w:rsidR="00F966FD" w:rsidRDefault="00F966FD"/>
    <w:p w:rsidR="00F966FD" w:rsidRDefault="00F966FD"/>
    <w:p w:rsidR="00F966FD" w:rsidRDefault="00F966FD">
      <w:r>
        <w:t>V jaké podobě se kyslík vyskytuje v přírodě?</w:t>
      </w:r>
    </w:p>
    <w:p w:rsidR="00F966FD" w:rsidRDefault="00F966FD"/>
    <w:p w:rsidR="00F966FD" w:rsidRDefault="00F966FD"/>
    <w:p w:rsidR="00F966FD" w:rsidRDefault="00F966FD"/>
    <w:p w:rsidR="00F966FD" w:rsidRDefault="00F966FD">
      <w:r>
        <w:t>Jaké jsou hlavní oblasti využití vodíku?</w:t>
      </w:r>
    </w:p>
    <w:p w:rsidR="00F966FD" w:rsidRDefault="00F966FD"/>
    <w:p w:rsidR="00F966FD" w:rsidRDefault="00F966FD"/>
    <w:p w:rsidR="00F966FD" w:rsidRDefault="00F966FD"/>
    <w:p w:rsidR="00F966FD" w:rsidRDefault="00F966FD"/>
    <w:p w:rsidR="00F50FDA" w:rsidRDefault="00F50FDA"/>
    <w:p w:rsidR="000B6B89" w:rsidRPr="00F966FD" w:rsidRDefault="000B6B89" w:rsidP="000B6B89">
      <w:pPr>
        <w:spacing w:before="100" w:beforeAutospacing="1" w:after="100" w:afterAutospacing="1" w:line="240" w:lineRule="auto"/>
        <w:rPr>
          <w:rFonts w:eastAsia="Times New Roman" w:cstheme="minorHAnsi"/>
          <w:sz w:val="44"/>
          <w:szCs w:val="44"/>
          <w:lang w:eastAsia="cs-CZ"/>
        </w:rPr>
      </w:pPr>
      <w:r w:rsidRPr="001E6B1C">
        <w:rPr>
          <w:rFonts w:eastAsia="Times New Roman" w:cstheme="minorHAnsi"/>
          <w:sz w:val="28"/>
          <w:szCs w:val="28"/>
          <w:lang w:eastAsia="cs-CZ"/>
        </w:rPr>
        <w:lastRenderedPageBreak/>
        <w:t xml:space="preserve">PRACOVNÍ LIST   </w:t>
      </w:r>
      <w:r w:rsidRPr="000B6B89">
        <w:rPr>
          <w:rFonts w:eastAsia="Times New Roman" w:cstheme="minorHAnsi"/>
          <w:b/>
          <w:color w:val="C00000"/>
          <w:sz w:val="28"/>
          <w:szCs w:val="28"/>
          <w:lang w:eastAsia="cs-CZ"/>
        </w:rPr>
        <w:t>ŘEŠENÍ</w:t>
      </w:r>
    </w:p>
    <w:p w:rsidR="000B6B89" w:rsidRPr="001E6B1C" w:rsidRDefault="000B6B89" w:rsidP="000B6B8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1E6B1C">
        <w:rPr>
          <w:rFonts w:eastAsia="Times New Roman" w:cstheme="minorHAnsi"/>
          <w:sz w:val="24"/>
          <w:szCs w:val="24"/>
          <w:lang w:eastAsia="cs-CZ"/>
        </w:rPr>
        <w:t>Vyhledej vodík v periodické soustavě prvků a doplň tabulku:</w:t>
      </w:r>
    </w:p>
    <w:p w:rsidR="000B6B89" w:rsidRPr="001E6B1C" w:rsidRDefault="000B6B89" w:rsidP="000B6B89">
      <w:pPr>
        <w:pBdr>
          <w:bottom w:val="single" w:sz="6" w:space="1" w:color="auto"/>
        </w:pBdr>
        <w:spacing w:after="0" w:line="240" w:lineRule="auto"/>
        <w:jc w:val="center"/>
        <w:rPr>
          <w:rFonts w:eastAsia="Times New Roman" w:cstheme="minorHAnsi"/>
          <w:vanish/>
          <w:sz w:val="24"/>
          <w:szCs w:val="24"/>
          <w:lang w:eastAsia="cs-CZ"/>
        </w:rPr>
      </w:pPr>
      <w:r w:rsidRPr="001E6B1C">
        <w:rPr>
          <w:rFonts w:eastAsia="Times New Roman" w:cstheme="minorHAnsi"/>
          <w:vanish/>
          <w:sz w:val="24"/>
          <w:szCs w:val="24"/>
          <w:lang w:eastAsia="cs-CZ"/>
        </w:rPr>
        <w:t>Začátek formuláře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3"/>
        <w:gridCol w:w="1223"/>
      </w:tblGrid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český název prvku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noProof/>
                <w:sz w:val="24"/>
                <w:szCs w:val="24"/>
                <w:lang w:eastAsia="cs-CZ"/>
              </w:rPr>
              <w:pict>
                <v:shape id="Textové pole 6" o:spid="_x0000_s1027" type="#_x0000_t202" style="position:absolute;margin-left:113.75pt;margin-top:12.75pt;width:189.3pt;height:16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" fillcolor="white [3201]" strokeweight=".5pt">
                  <v:textbox>
                    <w:txbxContent>
                      <w:p w:rsidR="000B6B89" w:rsidRDefault="000B6B89" w:rsidP="000B6B89">
                        <w:r>
                          <w:t>Nakresli model atomu vodíku:</w:t>
                        </w:r>
                      </w:p>
                      <w:p w:rsidR="000B6B89" w:rsidRDefault="000B6B89" w:rsidP="000B6B89">
                        <w:pPr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cs-CZ"/>
                          </w:rPr>
                          <w:drawing>
                            <wp:inline distT="0" distB="0" distL="0" distR="0">
                              <wp:extent cx="1422400" cy="1422400"/>
                              <wp:effectExtent l="0" t="0" r="6350" b="6350"/>
                              <wp:docPr id="7" name="Obrázek 7" descr="schéma atomu vodík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" descr="schéma atomu vodík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2084" cy="142208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1E6B1C">
              <w:rPr>
                <w:rFonts w:eastAsia="Times New Roman" w:cstheme="minorHAnsi"/>
                <w:color w:val="C00000"/>
                <w:sz w:val="24"/>
                <w:szCs w:val="24"/>
              </w:rPr>
              <w:object w:dxaOrig="225" w:dyaOrig="225">
                <v:shape id="_x0000_i1050" type="#_x0000_t75" style="width:49.35pt;height:18.65pt" o:ole="">
                  <v:imagedata r:id="rId28" o:title=""/>
                </v:shape>
                <w:control r:id="rId29" w:name="HTMLText11" w:shapeid="_x0000_i1050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latinský název prvku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52" type="#_x0000_t75" style="width:57.35pt;height:18.65pt" o:ole="">
                  <v:imagedata r:id="rId30" o:title=""/>
                </v:shape>
                <w:control r:id="rId31" w:name="DefaultOcxName12" w:shapeid="_x0000_i1052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značka prvku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color w:val="C00000"/>
                <w:sz w:val="24"/>
                <w:szCs w:val="24"/>
              </w:rPr>
              <w:object w:dxaOrig="225" w:dyaOrig="225">
                <v:shape id="_x0000_i1054" type="#_x0000_t75" style="width:57.35pt;height:18.65pt" o:ole="">
                  <v:imagedata r:id="rId32" o:title=""/>
                </v:shape>
                <w:control r:id="rId33" w:name="DefaultOcxName11" w:shapeid="_x0000_i1054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protonové číslo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56" type="#_x0000_t75" style="width:57.35pt;height:18.65pt" o:ole="">
                  <v:imagedata r:id="rId34" o:title=""/>
                </v:shape>
                <w:control r:id="rId35" w:name="DefaultOcxName21" w:shapeid="_x0000_i1056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protonů v jádře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58" type="#_x0000_t75" style="width:57.35pt;height:18.65pt" o:ole="">
                  <v:imagedata r:id="rId36" o:title=""/>
                </v:shape>
                <w:control r:id="rId37" w:name="DefaultOcxName31" w:shapeid="_x0000_i1058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elektronů v obalu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60" type="#_x0000_t75" style="width:57.35pt;height:18.65pt" o:ole="">
                  <v:imagedata r:id="rId38" o:title=""/>
                </v:shape>
                <w:control r:id="rId39" w:name="DefaultOcxName41" w:shapeid="_x0000_i1060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číslo skupiny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62" type="#_x0000_t75" style="width:57.35pt;height:18.65pt" o:ole="">
                  <v:imagedata r:id="rId40" o:title=""/>
                </v:shape>
                <w:control r:id="rId41" w:name="DefaultOcxName51" w:shapeid="_x0000_i1062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číslo periody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64" type="#_x0000_t75" style="width:57.35pt;height:18.65pt" o:ole="">
                  <v:imagedata r:id="rId42" o:title=""/>
                </v:shape>
                <w:control r:id="rId43" w:name="DefaultOcxName61" w:shapeid="_x0000_i1064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valenčních elektronů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66" type="#_x0000_t75" style="width:57.35pt;height:18.65pt" o:ole="">
                  <v:imagedata r:id="rId44" o:title=""/>
                </v:shape>
                <w:control r:id="rId45" w:name="DefaultOcxName71" w:shapeid="_x0000_i1066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počet elektronových vrstev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68" type="#_x0000_t75" style="width:57.35pt;height:18.65pt" o:ole="">
                  <v:imagedata r:id="rId46" o:title=""/>
                </v:shape>
                <w:control r:id="rId47" w:name="DefaultOcxName81" w:shapeid="_x0000_i1068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elektronegativita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70" type="#_x0000_t75" style="width:57.35pt;height:18.65pt" o:ole="">
                  <v:imagedata r:id="rId48" o:title=""/>
                </v:shape>
                <w:control r:id="rId49" w:name="DefaultOcxName91" w:shapeid="_x0000_i1070"/>
              </w:object>
            </w:r>
          </w:p>
        </w:tc>
      </w:tr>
      <w:tr w:rsidR="000B6B89" w:rsidRPr="001E6B1C" w:rsidTr="004C6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6B89" w:rsidRPr="001E6B1C" w:rsidRDefault="000B6B89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  <w:lang w:eastAsia="cs-CZ"/>
              </w:rPr>
              <w:t>atomová hmotnost</w:t>
            </w:r>
          </w:p>
        </w:tc>
        <w:tc>
          <w:tcPr>
            <w:tcW w:w="0" w:type="auto"/>
            <w:vAlign w:val="center"/>
            <w:hideMark/>
          </w:tcPr>
          <w:p w:rsidR="000B6B89" w:rsidRPr="001E6B1C" w:rsidRDefault="00FA7597" w:rsidP="004C6CF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1E6B1C">
              <w:rPr>
                <w:rFonts w:eastAsia="Times New Roman" w:cstheme="minorHAnsi"/>
                <w:sz w:val="24"/>
                <w:szCs w:val="24"/>
              </w:rPr>
              <w:object w:dxaOrig="225" w:dyaOrig="225">
                <v:shape id="_x0000_i1072" type="#_x0000_t75" style="width:57.35pt;height:18.65pt" o:ole="">
                  <v:imagedata r:id="rId50" o:title=""/>
                </v:shape>
                <w:control r:id="rId51" w:name="DefaultOcxName101" w:shapeid="_x0000_i1072"/>
              </w:object>
            </w:r>
          </w:p>
        </w:tc>
      </w:tr>
    </w:tbl>
    <w:p w:rsidR="000B6B89" w:rsidRPr="001E6B1C" w:rsidRDefault="000B6B89" w:rsidP="000B6B89">
      <w:pPr>
        <w:pBdr>
          <w:top w:val="single" w:sz="6" w:space="1" w:color="auto"/>
        </w:pBdr>
        <w:spacing w:after="0" w:line="240" w:lineRule="auto"/>
        <w:jc w:val="center"/>
        <w:rPr>
          <w:rFonts w:eastAsia="Times New Roman" w:cstheme="minorHAnsi"/>
          <w:vanish/>
          <w:sz w:val="24"/>
          <w:szCs w:val="24"/>
          <w:lang w:eastAsia="cs-CZ"/>
        </w:rPr>
      </w:pPr>
      <w:r w:rsidRPr="001E6B1C">
        <w:rPr>
          <w:rFonts w:eastAsia="Times New Roman" w:cstheme="minorHAnsi"/>
          <w:vanish/>
          <w:sz w:val="24"/>
          <w:szCs w:val="24"/>
          <w:lang w:eastAsia="cs-CZ"/>
        </w:rPr>
        <w:t>Konec formuláře</w:t>
      </w:r>
    </w:p>
    <w:p w:rsidR="000B6B89" w:rsidRPr="001E6B1C" w:rsidRDefault="000B6B89" w:rsidP="000B6B89">
      <w:pPr>
        <w:rPr>
          <w:rFonts w:cstheme="minorHAnsi"/>
          <w:sz w:val="24"/>
          <w:szCs w:val="24"/>
        </w:rPr>
      </w:pPr>
    </w:p>
    <w:p w:rsidR="000B6B89" w:rsidRDefault="000B6B89" w:rsidP="000B6B89">
      <w:r>
        <w:t>Popiš vlastnosti vodíku:</w:t>
      </w:r>
      <w:r w:rsidR="00A37C21">
        <w:br/>
        <w:t xml:space="preserve">- </w:t>
      </w:r>
      <w:r w:rsidR="00313399" w:rsidRPr="00A37C21">
        <w:rPr>
          <w:color w:val="C00000"/>
        </w:rPr>
        <w:t>plyn, lehčí než vzduch, v atomovém stavu velmi reaktivní, nehořlavý, ale výbušný (smíšený se vzduchem), nerozpustný ve vodě</w:t>
      </w:r>
    </w:p>
    <w:p w:rsidR="000B6B89" w:rsidRDefault="000B6B89" w:rsidP="000B6B89"/>
    <w:p w:rsidR="000B6B89" w:rsidRDefault="000B6B89" w:rsidP="000B6B89">
      <w:r>
        <w:t>V jaké podobě se kyslík vyskytuje v přírodě?</w:t>
      </w:r>
      <w:r w:rsidR="00A37C21">
        <w:br/>
      </w:r>
      <w:r w:rsidR="00A37C21" w:rsidRPr="00A37C21">
        <w:rPr>
          <w:color w:val="C00000"/>
        </w:rPr>
        <w:t>- ve vodě, ve sloučeninách (minerály, látky organického původu, kyseliny), v atmosféře (horní vrstvy)</w:t>
      </w:r>
    </w:p>
    <w:p w:rsidR="000B6B89" w:rsidRDefault="000B6B89" w:rsidP="000B6B89"/>
    <w:p w:rsidR="000B6B89" w:rsidRDefault="000B6B89" w:rsidP="000B6B89">
      <w:r>
        <w:t>Jaké jsou hlavní oblasti využití vodíku?</w:t>
      </w:r>
      <w:r w:rsidR="00A37C21">
        <w:br/>
      </w:r>
      <w:r w:rsidR="00A37C21" w:rsidRPr="00A37C21">
        <w:rPr>
          <w:color w:val="C00000"/>
        </w:rPr>
        <w:t xml:space="preserve">- </w:t>
      </w:r>
      <w:r w:rsidR="00A37C21">
        <w:rPr>
          <w:color w:val="C00000"/>
        </w:rPr>
        <w:t>svařování a řezání kovů (autogen), ztužování kovů, palivo raketovýchz motorů, plnění meteorologické sondy (balóny), redukční činidlo</w:t>
      </w:r>
    </w:p>
    <w:p w:rsidR="00F50FDA" w:rsidRDefault="00F50FDA"/>
    <w:p w:rsidR="000B6B89" w:rsidRDefault="000B6B89"/>
    <w:p w:rsidR="00F50FDA" w:rsidRDefault="00F50FDA" w:rsidP="0008499D">
      <w:pPr>
        <w:pBdr>
          <w:bottom w:val="single" w:sz="4" w:space="1" w:color="auto"/>
        </w:pBdr>
      </w:pPr>
    </w:p>
    <w:p w:rsidR="00F50FDA" w:rsidRDefault="00FA7597">
      <w:hyperlink r:id="rId52" w:history="1">
        <w:r w:rsidR="0008499D" w:rsidRPr="00684B4A">
          <w:rPr>
            <w:rStyle w:val="Hypertextovodkaz"/>
          </w:rPr>
          <w:t>http://www.prvky.com/1.html</w:t>
        </w:r>
      </w:hyperlink>
      <w:r w:rsidR="00676555">
        <w:br/>
      </w:r>
      <w:hyperlink r:id="rId53" w:history="1">
        <w:r w:rsidR="00676555" w:rsidRPr="00684B4A">
          <w:rPr>
            <w:rStyle w:val="Hypertextovodkaz"/>
          </w:rPr>
          <w:t>http://www.zschemie.euweb.cz/vodik/vodik1.html</w:t>
        </w:r>
      </w:hyperlink>
      <w:r w:rsidR="00676555">
        <w:br/>
      </w:r>
    </w:p>
    <w:p w:rsidR="00F50FDA" w:rsidRDefault="00F50FDA"/>
    <w:sectPr w:rsidR="00F50FDA" w:rsidSect="00FA7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08"/>
  <w:hyphenationZone w:val="425"/>
  <w:characterSpacingControl w:val="doNotCompress"/>
  <w:compat/>
  <w:rsids>
    <w:rsidRoot w:val="00FC6ABF"/>
    <w:rsid w:val="0008499D"/>
    <w:rsid w:val="000B6B89"/>
    <w:rsid w:val="001E6B1C"/>
    <w:rsid w:val="00313399"/>
    <w:rsid w:val="003E3800"/>
    <w:rsid w:val="004207B8"/>
    <w:rsid w:val="0055069C"/>
    <w:rsid w:val="00676555"/>
    <w:rsid w:val="00A37C21"/>
    <w:rsid w:val="00C4435C"/>
    <w:rsid w:val="00C617C8"/>
    <w:rsid w:val="00CA487D"/>
    <w:rsid w:val="00CF7390"/>
    <w:rsid w:val="00D76E49"/>
    <w:rsid w:val="00F50FDA"/>
    <w:rsid w:val="00F966FD"/>
    <w:rsid w:val="00FA7597"/>
    <w:rsid w:val="00FC6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7597"/>
  </w:style>
  <w:style w:type="paragraph" w:styleId="Nadpis2">
    <w:name w:val="heading 2"/>
    <w:basedOn w:val="Normln"/>
    <w:link w:val="Nadpis2Char"/>
    <w:uiPriority w:val="9"/>
    <w:qFormat/>
    <w:rsid w:val="00FC6A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C6A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C6AB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AB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C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ABF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FC6AB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7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390"/>
    <w:rPr>
      <w:rFonts w:ascii="Tahoma" w:hAnsi="Tahoma" w:cs="Tahoma"/>
      <w:sz w:val="16"/>
      <w:szCs w:val="16"/>
    </w:rPr>
  </w:style>
  <w:style w:type="paragraph" w:customStyle="1" w:styleId="modry">
    <w:name w:val="modry"/>
    <w:basedOn w:val="Normln"/>
    <w:rsid w:val="001E6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nsi">
    <w:name w:val="mensi"/>
    <w:basedOn w:val="Normln"/>
    <w:rsid w:val="001E6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1E6B1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1E6B1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1E6B1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1E6B1C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red">
    <w:name w:val="red"/>
    <w:basedOn w:val="Standardnpsmoodstavce"/>
    <w:rsid w:val="00CA487D"/>
  </w:style>
  <w:style w:type="paragraph" w:customStyle="1" w:styleId="clear">
    <w:name w:val="clear"/>
    <w:basedOn w:val="Normln"/>
    <w:rsid w:val="00CA4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ovnice">
    <w:name w:val="rovnice"/>
    <w:basedOn w:val="Normln"/>
    <w:rsid w:val="00CA4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C6A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C6A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C6AB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AB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C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ABF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FC6AB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7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390"/>
    <w:rPr>
      <w:rFonts w:ascii="Tahoma" w:hAnsi="Tahoma" w:cs="Tahoma"/>
      <w:sz w:val="16"/>
      <w:szCs w:val="16"/>
    </w:rPr>
  </w:style>
  <w:style w:type="paragraph" w:customStyle="1" w:styleId="modry">
    <w:name w:val="modry"/>
    <w:basedOn w:val="Normln"/>
    <w:rsid w:val="001E6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nsi">
    <w:name w:val="mensi"/>
    <w:basedOn w:val="Normln"/>
    <w:rsid w:val="001E6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1E6B1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1E6B1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1E6B1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1E6B1C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red">
    <w:name w:val="red"/>
    <w:basedOn w:val="Standardnpsmoodstavce"/>
    <w:rsid w:val="00CA487D"/>
  </w:style>
  <w:style w:type="paragraph" w:customStyle="1" w:styleId="clear">
    <w:name w:val="clear"/>
    <w:basedOn w:val="Normln"/>
    <w:rsid w:val="00CA4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ovnice">
    <w:name w:val="rovnice"/>
    <w:basedOn w:val="Normln"/>
    <w:rsid w:val="00CA4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9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7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rvky.com/8.html" TargetMode="External"/><Relationship Id="rId18" Type="http://schemas.openxmlformats.org/officeDocument/2006/relationships/control" Target="activeX/activeX3.xml"/><Relationship Id="rId26" Type="http://schemas.openxmlformats.org/officeDocument/2006/relationships/control" Target="activeX/activeX11.xml"/><Relationship Id="rId39" Type="http://schemas.openxmlformats.org/officeDocument/2006/relationships/control" Target="activeX/activeX18.xml"/><Relationship Id="rId21" Type="http://schemas.openxmlformats.org/officeDocument/2006/relationships/control" Target="activeX/activeX6.xml"/><Relationship Id="rId34" Type="http://schemas.openxmlformats.org/officeDocument/2006/relationships/image" Target="media/image10.wmf"/><Relationship Id="rId42" Type="http://schemas.openxmlformats.org/officeDocument/2006/relationships/image" Target="media/image14.wmf"/><Relationship Id="rId47" Type="http://schemas.openxmlformats.org/officeDocument/2006/relationships/control" Target="activeX/activeX22.xml"/><Relationship Id="rId50" Type="http://schemas.openxmlformats.org/officeDocument/2006/relationships/image" Target="media/image18.wmf"/><Relationship Id="rId55" Type="http://schemas.openxmlformats.org/officeDocument/2006/relationships/theme" Target="theme/theme1.xml"/><Relationship Id="rId7" Type="http://schemas.openxmlformats.org/officeDocument/2006/relationships/hyperlink" Target="http://upload.wikimedia.org/wikipedia/commons/d/d4/Dihydrogen-3D-vdW.png" TargetMode="External"/><Relationship Id="rId12" Type="http://schemas.openxmlformats.org/officeDocument/2006/relationships/hyperlink" Target="http://www.prvky.com/17.html" TargetMode="External"/><Relationship Id="rId17" Type="http://schemas.openxmlformats.org/officeDocument/2006/relationships/control" Target="activeX/activeX2.xml"/><Relationship Id="rId25" Type="http://schemas.openxmlformats.org/officeDocument/2006/relationships/control" Target="activeX/activeX10.xml"/><Relationship Id="rId33" Type="http://schemas.openxmlformats.org/officeDocument/2006/relationships/control" Target="activeX/activeX15.xml"/><Relationship Id="rId38" Type="http://schemas.openxmlformats.org/officeDocument/2006/relationships/image" Target="media/image12.wmf"/><Relationship Id="rId46" Type="http://schemas.openxmlformats.org/officeDocument/2006/relationships/image" Target="media/image16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control" Target="activeX/activeX5.xml"/><Relationship Id="rId29" Type="http://schemas.openxmlformats.org/officeDocument/2006/relationships/control" Target="activeX/activeX13.xml"/><Relationship Id="rId41" Type="http://schemas.openxmlformats.org/officeDocument/2006/relationships/control" Target="activeX/activeX19.xm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hyperlink" Target="http://www.prvky.com/9.html" TargetMode="External"/><Relationship Id="rId24" Type="http://schemas.openxmlformats.org/officeDocument/2006/relationships/control" Target="activeX/activeX9.xml"/><Relationship Id="rId32" Type="http://schemas.openxmlformats.org/officeDocument/2006/relationships/image" Target="media/image9.wmf"/><Relationship Id="rId37" Type="http://schemas.openxmlformats.org/officeDocument/2006/relationships/control" Target="activeX/activeX17.xml"/><Relationship Id="rId40" Type="http://schemas.openxmlformats.org/officeDocument/2006/relationships/image" Target="media/image13.wmf"/><Relationship Id="rId45" Type="http://schemas.openxmlformats.org/officeDocument/2006/relationships/control" Target="activeX/activeX21.xml"/><Relationship Id="rId53" Type="http://schemas.openxmlformats.org/officeDocument/2006/relationships/hyperlink" Target="http://www.zschemie.euweb.cz/vodik/vodik1.html" TargetMode="External"/><Relationship Id="rId5" Type="http://schemas.openxmlformats.org/officeDocument/2006/relationships/hyperlink" Target="mailto:zskola@tremosnice.cz" TargetMode="External"/><Relationship Id="rId15" Type="http://schemas.openxmlformats.org/officeDocument/2006/relationships/control" Target="activeX/activeX1.xml"/><Relationship Id="rId23" Type="http://schemas.openxmlformats.org/officeDocument/2006/relationships/control" Target="activeX/activeX8.xml"/><Relationship Id="rId28" Type="http://schemas.openxmlformats.org/officeDocument/2006/relationships/image" Target="media/image7.wmf"/><Relationship Id="rId36" Type="http://schemas.openxmlformats.org/officeDocument/2006/relationships/image" Target="media/image11.wmf"/><Relationship Id="rId49" Type="http://schemas.openxmlformats.org/officeDocument/2006/relationships/control" Target="activeX/activeX23.xml"/><Relationship Id="rId10" Type="http://schemas.openxmlformats.org/officeDocument/2006/relationships/image" Target="media/image4.gif"/><Relationship Id="rId19" Type="http://schemas.openxmlformats.org/officeDocument/2006/relationships/control" Target="activeX/activeX4.xml"/><Relationship Id="rId31" Type="http://schemas.openxmlformats.org/officeDocument/2006/relationships/control" Target="activeX/activeX14.xml"/><Relationship Id="rId44" Type="http://schemas.openxmlformats.org/officeDocument/2006/relationships/image" Target="media/image15.wmf"/><Relationship Id="rId52" Type="http://schemas.openxmlformats.org/officeDocument/2006/relationships/hyperlink" Target="http://www.prvky.com/1.html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gif"/><Relationship Id="rId14" Type="http://schemas.openxmlformats.org/officeDocument/2006/relationships/image" Target="media/image5.wmf"/><Relationship Id="rId22" Type="http://schemas.openxmlformats.org/officeDocument/2006/relationships/control" Target="activeX/activeX7.xml"/><Relationship Id="rId27" Type="http://schemas.openxmlformats.org/officeDocument/2006/relationships/control" Target="activeX/activeX12.xml"/><Relationship Id="rId30" Type="http://schemas.openxmlformats.org/officeDocument/2006/relationships/image" Target="media/image8.wmf"/><Relationship Id="rId35" Type="http://schemas.openxmlformats.org/officeDocument/2006/relationships/control" Target="activeX/activeX16.xml"/><Relationship Id="rId43" Type="http://schemas.openxmlformats.org/officeDocument/2006/relationships/control" Target="activeX/activeX20.xml"/><Relationship Id="rId48" Type="http://schemas.openxmlformats.org/officeDocument/2006/relationships/image" Target="media/image17.wmf"/><Relationship Id="rId56" Type="http://schemas.microsoft.com/office/2007/relationships/stylesWithEffects" Target="stylesWithEffects.xml"/><Relationship Id="rId8" Type="http://schemas.openxmlformats.org/officeDocument/2006/relationships/image" Target="media/image2.png"/><Relationship Id="rId51" Type="http://schemas.openxmlformats.org/officeDocument/2006/relationships/control" Target="activeX/activeX24.xml"/><Relationship Id="rId3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650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2012-03-01T09:07:00Z</dcterms:created>
  <dcterms:modified xsi:type="dcterms:W3CDTF">2012-03-01T09:07:00Z</dcterms:modified>
</cp:coreProperties>
</file>