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AF6C0F" w:rsidRDefault="00AF6C0F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VINNETOU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5366AE">
        <w:rPr>
          <w:rFonts w:ascii="Calibri" w:hAnsi="Calibri" w:cs="Calibri"/>
          <w:b/>
          <w:sz w:val="56"/>
          <w:szCs w:val="56"/>
        </w:rPr>
        <w:t>02</w:t>
      </w:r>
      <w:r w:rsidR="00A30E48">
        <w:rPr>
          <w:rFonts w:ascii="Calibri" w:hAnsi="Calibri" w:cs="Calibri"/>
          <w:b/>
          <w:sz w:val="56"/>
          <w:szCs w:val="56"/>
        </w:rPr>
        <w:t>-24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A30E4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A30E4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Dobrodružná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A30E4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K. May, Vinnetou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A30E4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Seznámí žáky s dílem K.</w:t>
            </w:r>
            <w:r w:rsidR="00AF6C0F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Maye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1B40C2" w:rsidP="00056044"/>
    <w:p w:rsidR="00056044" w:rsidRDefault="00056044" w:rsidP="00056044"/>
    <w:p w:rsidR="00056044" w:rsidRDefault="00056044" w:rsidP="00056044"/>
    <w:p w:rsidR="00862804" w:rsidRDefault="00862804" w:rsidP="00862804">
      <w:pPr>
        <w:pStyle w:val="Style1"/>
        <w:kinsoku w:val="0"/>
        <w:autoSpaceDE/>
        <w:autoSpaceDN/>
        <w:adjustRightInd/>
        <w:spacing w:before="468"/>
        <w:ind w:left="792"/>
        <w:rPr>
          <w:rStyle w:val="CharacterStyle2"/>
          <w:rFonts w:ascii="Bookman Old Style" w:hAnsi="Bookman Old Style" w:cs="Bookman Old Style"/>
          <w:sz w:val="24"/>
          <w:szCs w:val="24"/>
        </w:rPr>
      </w:pPr>
      <w:r>
        <w:rPr>
          <w:rStyle w:val="CharacterStyle2"/>
          <w:rFonts w:ascii="Bookman Old Style" w:hAnsi="Bookman Old Style" w:cs="Bookman Old Style"/>
          <w:sz w:val="24"/>
          <w:szCs w:val="24"/>
        </w:rPr>
        <w:t>K</w:t>
      </w:r>
      <w:r w:rsidRPr="004C578E">
        <w:rPr>
          <w:rStyle w:val="CharacterStyle2"/>
          <w:rFonts w:ascii="Bookman Old Style" w:hAnsi="Bookman Old Style" w:cs="Bookman Old Style"/>
          <w:sz w:val="24"/>
          <w:szCs w:val="24"/>
        </w:rPr>
        <w:t>arel Ma</w:t>
      </w:r>
      <w:r>
        <w:rPr>
          <w:rStyle w:val="CharacterStyle2"/>
          <w:rFonts w:ascii="Bookman Old Style" w:hAnsi="Bookman Old Style" w:cs="Bookman Old Style"/>
          <w:sz w:val="24"/>
          <w:szCs w:val="24"/>
        </w:rPr>
        <w:t>y</w:t>
      </w:r>
    </w:p>
    <w:p w:rsidR="00862804" w:rsidRPr="004C578E" w:rsidRDefault="00862804" w:rsidP="00862804">
      <w:pPr>
        <w:pStyle w:val="Style1"/>
        <w:kinsoku w:val="0"/>
        <w:autoSpaceDE/>
        <w:autoSpaceDN/>
        <w:adjustRightInd/>
        <w:spacing w:before="468"/>
        <w:ind w:left="792"/>
        <w:rPr>
          <w:rStyle w:val="CharacterStyle2"/>
          <w:rFonts w:ascii="Garamond" w:hAnsi="Garamond" w:cs="Garamond"/>
          <w:spacing w:val="20"/>
          <w:sz w:val="24"/>
          <w:szCs w:val="24"/>
          <w:lang w:eastAsia="en-US"/>
        </w:rPr>
      </w:pPr>
      <w:r w:rsidRPr="004C578E">
        <w:rPr>
          <w:rStyle w:val="CharacterStyle2"/>
          <w:rFonts w:ascii="Garamond" w:hAnsi="Garamond" w:cs="Garamond"/>
          <w:spacing w:val="20"/>
          <w:sz w:val="24"/>
          <w:szCs w:val="24"/>
          <w:lang w:eastAsia="en-US"/>
        </w:rPr>
        <w:t xml:space="preserve">VINNETOU — </w:t>
      </w:r>
      <w:r w:rsidRPr="004C578E">
        <w:rPr>
          <w:rStyle w:val="CharacterStyle2"/>
          <w:rFonts w:ascii="Bookman Old Style" w:hAnsi="Bookman Old Style" w:cs="Bookman Old Style"/>
          <w:sz w:val="24"/>
          <w:szCs w:val="24"/>
          <w:lang w:eastAsia="en-US"/>
        </w:rPr>
        <w:t xml:space="preserve">KREV </w:t>
      </w:r>
      <w:r w:rsidRPr="004C578E">
        <w:rPr>
          <w:rStyle w:val="CharacterStyle2"/>
          <w:rFonts w:ascii="Garamond" w:hAnsi="Garamond" w:cs="Garamond"/>
          <w:spacing w:val="20"/>
          <w:sz w:val="24"/>
          <w:szCs w:val="24"/>
          <w:lang w:eastAsia="en-US"/>
        </w:rPr>
        <w:t>BRATRSTVÍ</w:t>
      </w:r>
    </w:p>
    <w:p w:rsidR="00862804" w:rsidRPr="004C578E" w:rsidRDefault="00862804" w:rsidP="00A9699D">
      <w:pPr>
        <w:pStyle w:val="Style4"/>
        <w:kinsoku w:val="0"/>
        <w:autoSpaceDE/>
        <w:autoSpaceDN/>
        <w:spacing w:before="180" w:line="213" w:lineRule="auto"/>
        <w:rPr>
          <w:rStyle w:val="CharacterStyle4"/>
          <w:rFonts w:ascii="Garamond" w:hAnsi="Garamond" w:cs="Garamond"/>
          <w:spacing w:val="-3"/>
          <w:sz w:val="24"/>
          <w:szCs w:val="24"/>
        </w:rPr>
      </w:pP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Pohřební obřady se konaly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u </w:t>
      </w:r>
      <w:r w:rsidRPr="004C578E">
        <w:rPr>
          <w:rStyle w:val="CharacterStyle4"/>
          <w:spacing w:val="-3"/>
          <w:sz w:val="24"/>
          <w:szCs w:val="24"/>
          <w:lang w:eastAsia="en-US"/>
        </w:rPr>
        <w:t>kamenné mohyly. Tucet Apačů pod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 řízením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 </w:t>
      </w:r>
      <w:proofErr w:type="spellStart"/>
      <w:r w:rsidRPr="004C578E">
        <w:rPr>
          <w:rStyle w:val="CharacterStyle4"/>
          <w:spacing w:val="-3"/>
          <w:sz w:val="24"/>
          <w:szCs w:val="24"/>
          <w:lang w:eastAsia="en-US"/>
        </w:rPr>
        <w:t>Inču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-3"/>
          <w:sz w:val="24"/>
          <w:szCs w:val="24"/>
          <w:lang w:eastAsia="en-US"/>
        </w:rPr>
        <w:t>čuny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 a </w:t>
      </w:r>
      <w:proofErr w:type="spellStart"/>
      <w:r w:rsidRPr="004C578E">
        <w:rPr>
          <w:rStyle w:val="CharacterStyle4"/>
          <w:spacing w:val="-3"/>
          <w:sz w:val="24"/>
          <w:szCs w:val="24"/>
          <w:lang w:eastAsia="en-US"/>
        </w:rPr>
        <w:t>Vinnetoua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 </w:t>
      </w:r>
      <w:r w:rsidRPr="004C578E">
        <w:rPr>
          <w:rStyle w:val="CharacterStyle4"/>
          <w:sz w:val="24"/>
          <w:szCs w:val="24"/>
          <w:lang w:eastAsia="en-US"/>
        </w:rPr>
        <w:t xml:space="preserve">tu </w:t>
      </w:r>
      <w:r w:rsidRPr="004C578E">
        <w:rPr>
          <w:rStyle w:val="CharacterStyle4"/>
          <w:rFonts w:ascii="Garamond" w:hAnsi="Garamond" w:cs="Garamond"/>
          <w:sz w:val="24"/>
          <w:szCs w:val="24"/>
        </w:rPr>
        <w:t xml:space="preserve">v </w:t>
      </w:r>
      <w:r w:rsidRPr="004C578E">
        <w:rPr>
          <w:rStyle w:val="CharacterStyle4"/>
          <w:sz w:val="24"/>
          <w:szCs w:val="24"/>
          <w:lang w:eastAsia="en-US"/>
        </w:rPr>
        <w:t>krátké době obklopil</w:t>
      </w:r>
      <w:r>
        <w:rPr>
          <w:rStyle w:val="CharacterStyle4"/>
          <w:rFonts w:ascii="Garamond" w:hAnsi="Garamond" w:cs="Garamond"/>
          <w:sz w:val="24"/>
          <w:szCs w:val="24"/>
        </w:rPr>
        <w:t xml:space="preserve"> </w:t>
      </w:r>
      <w:proofErr w:type="spellStart"/>
      <w:r>
        <w:rPr>
          <w:rStyle w:val="CharacterStyle4"/>
          <w:rFonts w:ascii="Garamond" w:hAnsi="Garamond" w:cs="Garamond"/>
          <w:sz w:val="24"/>
          <w:szCs w:val="24"/>
        </w:rPr>
        <w:t>Klekí</w:t>
      </w:r>
      <w:proofErr w:type="spellEnd"/>
      <w:r w:rsidRPr="004C578E">
        <w:rPr>
          <w:rStyle w:val="CharacterStyle4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z w:val="24"/>
          <w:szCs w:val="24"/>
          <w:lang w:eastAsia="en-US"/>
        </w:rPr>
        <w:t>petrovu</w:t>
      </w:r>
      <w:proofErr w:type="spellEnd"/>
      <w:r w:rsidRPr="004C578E">
        <w:rPr>
          <w:rStyle w:val="CharacterStyle4"/>
          <w:sz w:val="24"/>
          <w:szCs w:val="24"/>
          <w:lang w:eastAsia="en-US"/>
        </w:rPr>
        <w:t xml:space="preserve"> rakev stěnou </w:t>
      </w:r>
      <w:r w:rsidRPr="004C578E">
        <w:rPr>
          <w:rStyle w:val="CharacterStyle4"/>
          <w:rFonts w:ascii="Garamond" w:hAnsi="Garamond" w:cs="Garamond"/>
          <w:sz w:val="24"/>
          <w:szCs w:val="24"/>
        </w:rPr>
        <w:t xml:space="preserve">z </w:t>
      </w:r>
      <w:r w:rsidRPr="004C578E">
        <w:rPr>
          <w:rStyle w:val="CharacterStyle4"/>
          <w:sz w:val="24"/>
          <w:szCs w:val="24"/>
          <w:lang w:eastAsia="en-US"/>
        </w:rPr>
        <w:t xml:space="preserve">menších </w:t>
      </w:r>
      <w:r w:rsidRPr="004C578E">
        <w:rPr>
          <w:rStyle w:val="CharacterStyle4"/>
          <w:rFonts w:ascii="Garamond" w:hAnsi="Garamond" w:cs="Garamond"/>
          <w:sz w:val="24"/>
          <w:szCs w:val="24"/>
        </w:rPr>
        <w:t>i větších</w:t>
      </w:r>
      <w:r>
        <w:rPr>
          <w:rStyle w:val="CharacterStyle4"/>
          <w:sz w:val="24"/>
          <w:szCs w:val="24"/>
          <w:lang w:eastAsia="en-US"/>
        </w:rPr>
        <w:t xml:space="preserve"> balvanů asi tak do tří</w:t>
      </w:r>
      <w:r w:rsidRPr="004C578E">
        <w:rPr>
          <w:rStyle w:val="CharacterStyle4"/>
          <w:sz w:val="24"/>
          <w:szCs w:val="24"/>
          <w:lang w:eastAsia="en-US"/>
        </w:rPr>
        <w:t xml:space="preserve"> </w:t>
      </w:r>
      <w:r w:rsidRPr="004C578E">
        <w:rPr>
          <w:rStyle w:val="CharacterStyle4"/>
          <w:rFonts w:ascii="Garamond" w:hAnsi="Garamond" w:cs="Garamond"/>
          <w:spacing w:val="-1"/>
          <w:sz w:val="24"/>
          <w:szCs w:val="24"/>
        </w:rPr>
        <w:t xml:space="preserve">čtvrtin </w:t>
      </w:r>
      <w:r w:rsidRPr="004C578E">
        <w:rPr>
          <w:rStyle w:val="CharacterStyle4"/>
          <w:spacing w:val="-1"/>
          <w:sz w:val="24"/>
          <w:szCs w:val="24"/>
          <w:lang w:eastAsia="en-US"/>
        </w:rPr>
        <w:t xml:space="preserve">její výšky. Zbytek zůstával nezakrytý, to jest, završoval se během obřadů. Když jsme přišli, </w:t>
      </w:r>
      <w:r w:rsidRPr="004C578E">
        <w:rPr>
          <w:rStyle w:val="CharacterStyle4"/>
          <w:rFonts w:ascii="Garamond" w:hAnsi="Garamond" w:cs="Garamond"/>
          <w:spacing w:val="-5"/>
          <w:sz w:val="24"/>
          <w:szCs w:val="24"/>
        </w:rPr>
        <w:t xml:space="preserve">část </w:t>
      </w:r>
      <w:r w:rsidRPr="004C578E">
        <w:rPr>
          <w:rStyle w:val="CharacterStyle4"/>
          <w:spacing w:val="-5"/>
          <w:sz w:val="24"/>
          <w:szCs w:val="24"/>
          <w:lang w:eastAsia="en-US"/>
        </w:rPr>
        <w:t>Apačů seděla kolem této kamenné, ještě nedokončené hrobky a zpívala jednotvárné,</w:t>
      </w:r>
      <w:r w:rsidRPr="004C578E">
        <w:rPr>
          <w:rStyle w:val="CharacterStyle4"/>
          <w:rFonts w:ascii="Garamond" w:hAnsi="Garamond" w:cs="Garamond"/>
          <w:spacing w:val="-5"/>
          <w:sz w:val="24"/>
          <w:szCs w:val="24"/>
        </w:rPr>
        <w:t xml:space="preserve"> dojímavé</w:t>
      </w:r>
      <w:r w:rsidRPr="004C578E">
        <w:rPr>
          <w:rStyle w:val="CharacterStyle4"/>
          <w:spacing w:val="-5"/>
          <w:sz w:val="24"/>
          <w:szCs w:val="24"/>
          <w:lang w:eastAsia="en-US"/>
        </w:rPr>
        <w:t xml:space="preserve">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smuteční písně. Jednoduché nápěvy se znovu a znovu opakovaly, tu a tam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z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táhlé, ponuré melodie </w:t>
      </w:r>
      <w:r w:rsidRPr="004C578E">
        <w:rPr>
          <w:rStyle w:val="CharacterStyle4"/>
          <w:spacing w:val="-6"/>
          <w:sz w:val="24"/>
          <w:szCs w:val="24"/>
          <w:lang w:eastAsia="en-US"/>
        </w:rPr>
        <w:t>zazněl drásavý, pronikavý výkřik bolesti a smutku. Před tím</w:t>
      </w:r>
      <w:r w:rsidRPr="004C578E">
        <w:rPr>
          <w:rStyle w:val="CharacterStyle4"/>
          <w:rFonts w:ascii="Garamond" w:hAnsi="Garamond" w:cs="Garamond"/>
          <w:spacing w:val="-6"/>
          <w:sz w:val="24"/>
          <w:szCs w:val="24"/>
        </w:rPr>
        <w:t xml:space="preserve"> kvílejícím</w:t>
      </w:r>
      <w:r w:rsidRPr="004C578E">
        <w:rPr>
          <w:rStyle w:val="CharacterStyle4"/>
          <w:spacing w:val="-6"/>
          <w:sz w:val="24"/>
          <w:szCs w:val="24"/>
          <w:lang w:eastAsia="en-US"/>
        </w:rPr>
        <w:t xml:space="preserve"> houfem se zmítala v jakýchsi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podivných, hned křečovitě trhavých, hned zase volných a důstojných pohybech postava ověšená nejrůznějšími cetkami a zamaskovaná pitvornou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>škraboškou.</w:t>
      </w:r>
    </w:p>
    <w:p w:rsidR="00862804" w:rsidRPr="004C578E" w:rsidRDefault="00862804" w:rsidP="00A9699D">
      <w:pPr>
        <w:pStyle w:val="Style13"/>
        <w:kinsoku w:val="0"/>
        <w:autoSpaceDE/>
        <w:autoSpaceDN/>
        <w:spacing w:line="208" w:lineRule="auto"/>
        <w:jc w:val="both"/>
        <w:rPr>
          <w:rStyle w:val="CharacterStyle4"/>
          <w:sz w:val="24"/>
          <w:szCs w:val="24"/>
          <w:lang w:eastAsia="en-US"/>
        </w:rPr>
      </w:pPr>
      <w:r w:rsidRPr="004C578E">
        <w:rPr>
          <w:rStyle w:val="CharacterStyle4"/>
          <w:sz w:val="24"/>
          <w:szCs w:val="24"/>
          <w:lang w:eastAsia="en-US"/>
        </w:rPr>
        <w:t>„</w:t>
      </w:r>
      <w:proofErr w:type="spellStart"/>
      <w:r w:rsidRPr="004C578E">
        <w:rPr>
          <w:rStyle w:val="CharacterStyle4"/>
          <w:sz w:val="24"/>
          <w:szCs w:val="24"/>
          <w:lang w:eastAsia="en-US"/>
        </w:rPr>
        <w:t>Medicínman</w:t>
      </w:r>
      <w:proofErr w:type="spellEnd"/>
      <w:r w:rsidRPr="004C578E">
        <w:rPr>
          <w:rStyle w:val="CharacterStyle4"/>
          <w:sz w:val="24"/>
          <w:szCs w:val="24"/>
          <w:lang w:eastAsia="en-US"/>
        </w:rPr>
        <w:t xml:space="preserve">?" zeptal jsem se </w:t>
      </w:r>
      <w:r w:rsidRPr="004C578E">
        <w:rPr>
          <w:rStyle w:val="CharacterStyle4"/>
          <w:rFonts w:ascii="Garamond" w:hAnsi="Garamond" w:cs="Garamond"/>
          <w:sz w:val="24"/>
          <w:szCs w:val="24"/>
        </w:rPr>
        <w:t xml:space="preserve">šeptem </w:t>
      </w:r>
      <w:r w:rsidRPr="004C578E">
        <w:rPr>
          <w:rStyle w:val="CharacterStyle4"/>
          <w:sz w:val="24"/>
          <w:szCs w:val="24"/>
          <w:lang w:eastAsia="en-US"/>
        </w:rPr>
        <w:t xml:space="preserve">Sama </w:t>
      </w:r>
      <w:proofErr w:type="spellStart"/>
      <w:r w:rsidRPr="004C578E">
        <w:rPr>
          <w:rStyle w:val="CharacterStyle4"/>
          <w:sz w:val="24"/>
          <w:szCs w:val="24"/>
          <w:lang w:eastAsia="en-US"/>
        </w:rPr>
        <w:t>Hawkense</w:t>
      </w:r>
      <w:proofErr w:type="spellEnd"/>
      <w:r w:rsidRPr="004C578E">
        <w:rPr>
          <w:rStyle w:val="CharacterStyle4"/>
          <w:sz w:val="24"/>
          <w:szCs w:val="24"/>
          <w:lang w:eastAsia="en-US"/>
        </w:rPr>
        <w:t>.</w:t>
      </w:r>
    </w:p>
    <w:p w:rsidR="00862804" w:rsidRPr="004C578E" w:rsidRDefault="00862804" w:rsidP="00A9699D">
      <w:pPr>
        <w:pStyle w:val="Style13"/>
        <w:kinsoku w:val="0"/>
        <w:autoSpaceDE/>
        <w:autoSpaceDN/>
        <w:jc w:val="both"/>
        <w:rPr>
          <w:rStyle w:val="CharacterStyle4"/>
          <w:sz w:val="24"/>
          <w:szCs w:val="24"/>
          <w:lang w:eastAsia="en-US"/>
        </w:rPr>
      </w:pPr>
      <w:r w:rsidRPr="004C578E">
        <w:rPr>
          <w:rStyle w:val="CharacterStyle4"/>
          <w:sz w:val="24"/>
          <w:szCs w:val="24"/>
          <w:lang w:eastAsia="en-US"/>
        </w:rPr>
        <w:t>„Ano."</w:t>
      </w:r>
    </w:p>
    <w:p w:rsidR="00862804" w:rsidRPr="004C578E" w:rsidRDefault="00862804" w:rsidP="00A9699D">
      <w:pPr>
        <w:pStyle w:val="Style4"/>
        <w:kinsoku w:val="0"/>
        <w:autoSpaceDE/>
        <w:autoSpaceDN/>
        <w:rPr>
          <w:rStyle w:val="CharacterStyle4"/>
          <w:sz w:val="24"/>
          <w:szCs w:val="24"/>
          <w:lang w:eastAsia="en-US"/>
        </w:rPr>
      </w:pPr>
      <w:r w:rsidRPr="004C578E">
        <w:rPr>
          <w:rStyle w:val="CharacterStyle4"/>
          <w:sz w:val="24"/>
          <w:szCs w:val="24"/>
          <w:lang w:eastAsia="en-US"/>
        </w:rPr>
        <w:t xml:space="preserve">Přinesli jsme právě </w:t>
      </w:r>
      <w:r w:rsidRPr="004C578E">
        <w:rPr>
          <w:rStyle w:val="CharacterStyle4"/>
          <w:rFonts w:ascii="Garamond" w:hAnsi="Garamond" w:cs="Garamond"/>
          <w:sz w:val="24"/>
          <w:szCs w:val="24"/>
        </w:rPr>
        <w:t xml:space="preserve">z </w:t>
      </w:r>
      <w:r w:rsidRPr="004C578E">
        <w:rPr>
          <w:rStyle w:val="CharacterStyle4"/>
          <w:sz w:val="24"/>
          <w:szCs w:val="24"/>
          <w:lang w:eastAsia="en-US"/>
        </w:rPr>
        <w:t xml:space="preserve">blízkého lesa malý, ze dřeva vyřezaný křížek, který jsme chtěli položit na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hrob </w:t>
      </w:r>
      <w:proofErr w:type="spellStart"/>
      <w:r w:rsidRPr="004C578E">
        <w:rPr>
          <w:rStyle w:val="CharacterStyle4"/>
          <w:spacing w:val="-2"/>
          <w:sz w:val="24"/>
          <w:szCs w:val="24"/>
          <w:lang w:eastAsia="en-US"/>
        </w:rPr>
        <w:t>Klekí</w:t>
      </w:r>
      <w:proofErr w:type="spellEnd"/>
      <w:r w:rsidRPr="004C578E">
        <w:rPr>
          <w:rStyle w:val="CharacterStyle4"/>
          <w:spacing w:val="-2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-2"/>
          <w:sz w:val="24"/>
          <w:szCs w:val="24"/>
          <w:lang w:eastAsia="en-US"/>
        </w:rPr>
        <w:t>petrova</w:t>
      </w:r>
      <w:proofErr w:type="spellEnd"/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 posledního odpočinku. Vinnetou </w:t>
      </w:r>
      <w:r w:rsidRPr="004C578E">
        <w:rPr>
          <w:rStyle w:val="CharacterStyle4"/>
          <w:rFonts w:ascii="Garamond" w:hAnsi="Garamond" w:cs="Garamond"/>
          <w:spacing w:val="-2"/>
          <w:sz w:val="24"/>
          <w:szCs w:val="24"/>
        </w:rPr>
        <w:t>s tím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 souhlasil, věděl, jak </w:t>
      </w:r>
      <w:r w:rsidRPr="004C578E">
        <w:rPr>
          <w:rStyle w:val="CharacterStyle4"/>
          <w:rFonts w:ascii="Garamond" w:hAnsi="Garamond" w:cs="Garamond"/>
          <w:spacing w:val="-2"/>
          <w:sz w:val="24"/>
          <w:szCs w:val="24"/>
        </w:rPr>
        <w:t xml:space="preserve">řekl, že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hroby ve </w:t>
      </w:r>
      <w:r w:rsidRPr="004C578E">
        <w:rPr>
          <w:rStyle w:val="CharacterStyle4"/>
          <w:spacing w:val="4"/>
          <w:sz w:val="24"/>
          <w:szCs w:val="24"/>
          <w:lang w:eastAsia="en-US"/>
        </w:rPr>
        <w:t xml:space="preserve">velkých městech bílých mužů se tak </w:t>
      </w:r>
      <w:r w:rsidRPr="004C578E">
        <w:rPr>
          <w:rStyle w:val="CharacterStyle4"/>
          <w:rFonts w:ascii="Garamond" w:hAnsi="Garamond" w:cs="Garamond"/>
          <w:spacing w:val="4"/>
          <w:sz w:val="24"/>
          <w:szCs w:val="24"/>
        </w:rPr>
        <w:t xml:space="preserve">často </w:t>
      </w:r>
      <w:r w:rsidRPr="004C578E">
        <w:rPr>
          <w:rStyle w:val="CharacterStyle4"/>
          <w:spacing w:val="4"/>
          <w:sz w:val="24"/>
          <w:szCs w:val="24"/>
          <w:lang w:eastAsia="en-US"/>
        </w:rPr>
        <w:t xml:space="preserve">označují. Ostatně prý se </w:t>
      </w:r>
      <w:r w:rsidRPr="004C578E">
        <w:rPr>
          <w:rStyle w:val="CharacterStyle4"/>
          <w:rFonts w:ascii="Garamond" w:hAnsi="Garamond" w:cs="Garamond"/>
          <w:spacing w:val="4"/>
          <w:sz w:val="24"/>
          <w:szCs w:val="24"/>
        </w:rPr>
        <w:t xml:space="preserve">s </w:t>
      </w:r>
      <w:r w:rsidRPr="004C578E">
        <w:rPr>
          <w:rStyle w:val="CharacterStyle4"/>
          <w:spacing w:val="4"/>
          <w:sz w:val="24"/>
          <w:szCs w:val="24"/>
          <w:lang w:eastAsia="en-US"/>
        </w:rPr>
        <w:t>tímto</w:t>
      </w:r>
      <w:r w:rsidRPr="004C578E">
        <w:rPr>
          <w:rStyle w:val="CharacterStyle4"/>
          <w:rFonts w:ascii="Garamond" w:hAnsi="Garamond" w:cs="Garamond"/>
          <w:spacing w:val="4"/>
          <w:sz w:val="24"/>
          <w:szCs w:val="24"/>
        </w:rPr>
        <w:t xml:space="preserve"> znamením</w:t>
      </w:r>
      <w:r w:rsidRPr="004C578E">
        <w:rPr>
          <w:rStyle w:val="CharacterStyle4"/>
          <w:spacing w:val="4"/>
          <w:sz w:val="24"/>
          <w:szCs w:val="24"/>
          <w:lang w:eastAsia="en-US"/>
        </w:rPr>
        <w:t xml:space="preserve"> setkal </w:t>
      </w:r>
      <w:r w:rsidRPr="004C578E">
        <w:rPr>
          <w:rStyle w:val="CharacterStyle4"/>
          <w:rFonts w:ascii="Garamond" w:hAnsi="Garamond" w:cs="Garamond"/>
          <w:spacing w:val="4"/>
          <w:sz w:val="24"/>
          <w:szCs w:val="24"/>
        </w:rPr>
        <w:t xml:space="preserve">i </w:t>
      </w:r>
      <w:r w:rsidRPr="004C578E">
        <w:rPr>
          <w:rStyle w:val="CharacterStyle4"/>
          <w:rFonts w:ascii="Garamond" w:hAnsi="Garamond" w:cs="Garamond"/>
          <w:spacing w:val="1"/>
          <w:sz w:val="24"/>
          <w:szCs w:val="24"/>
        </w:rPr>
        <w:t xml:space="preserve">v </w:t>
      </w:r>
      <w:proofErr w:type="spellStart"/>
      <w:r w:rsidRPr="004C578E">
        <w:rPr>
          <w:rStyle w:val="CharacterStyle4"/>
          <w:spacing w:val="1"/>
          <w:sz w:val="24"/>
          <w:szCs w:val="24"/>
          <w:lang w:eastAsia="en-US"/>
        </w:rPr>
        <w:t>Klekí</w:t>
      </w:r>
      <w:proofErr w:type="spellEnd"/>
      <w:r w:rsidRPr="004C578E">
        <w:rPr>
          <w:rStyle w:val="CharacterStyle4"/>
          <w:spacing w:val="1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1"/>
          <w:sz w:val="24"/>
          <w:szCs w:val="24"/>
          <w:lang w:eastAsia="en-US"/>
        </w:rPr>
        <w:t>petrově</w:t>
      </w:r>
      <w:proofErr w:type="spellEnd"/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 obydlí. Mně to ovšem </w:t>
      </w:r>
      <w:r w:rsidRPr="004C578E">
        <w:rPr>
          <w:rStyle w:val="CharacterStyle4"/>
          <w:rFonts w:ascii="Garamond" w:hAnsi="Garamond" w:cs="Garamond"/>
          <w:spacing w:val="1"/>
          <w:sz w:val="24"/>
          <w:szCs w:val="24"/>
        </w:rPr>
        <w:t xml:space="preserve">v </w:t>
      </w:r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tu chvíli připadalo podivné — křížek a tenhle napůl </w:t>
      </w:r>
      <w:r w:rsidRPr="004C578E">
        <w:rPr>
          <w:rStyle w:val="CharacterStyle4"/>
          <w:sz w:val="24"/>
          <w:szCs w:val="24"/>
          <w:lang w:eastAsia="en-US"/>
        </w:rPr>
        <w:t>smuteční, napůl groteskní tanec… Vrtěl jsem nad tím hlavou.</w:t>
      </w:r>
    </w:p>
    <w:p w:rsidR="00862804" w:rsidRPr="004C578E" w:rsidRDefault="00862804" w:rsidP="00A9699D">
      <w:pPr>
        <w:pStyle w:val="Style13"/>
        <w:kinsoku w:val="0"/>
        <w:autoSpaceDE/>
        <w:autoSpaceDN/>
        <w:jc w:val="both"/>
        <w:rPr>
          <w:rStyle w:val="CharacterStyle4"/>
          <w:spacing w:val="1"/>
          <w:sz w:val="24"/>
          <w:szCs w:val="24"/>
          <w:lang w:eastAsia="en-US"/>
        </w:rPr>
      </w:pPr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Sam </w:t>
      </w:r>
      <w:proofErr w:type="spellStart"/>
      <w:r w:rsidRPr="004C578E">
        <w:rPr>
          <w:rStyle w:val="CharacterStyle4"/>
          <w:spacing w:val="1"/>
          <w:sz w:val="24"/>
          <w:szCs w:val="24"/>
          <w:lang w:eastAsia="en-US"/>
        </w:rPr>
        <w:t>Hawkens</w:t>
      </w:r>
      <w:proofErr w:type="spellEnd"/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 uhádl přesně, nač myslím.</w:t>
      </w:r>
    </w:p>
    <w:p w:rsidR="00862804" w:rsidRPr="004C578E" w:rsidRDefault="00862804" w:rsidP="00A9699D">
      <w:pPr>
        <w:pStyle w:val="Style13"/>
        <w:kinsoku w:val="0"/>
        <w:autoSpaceDE/>
        <w:autoSpaceDN/>
        <w:jc w:val="both"/>
        <w:rPr>
          <w:rStyle w:val="CharacterStyle4"/>
          <w:spacing w:val="4"/>
          <w:sz w:val="24"/>
          <w:szCs w:val="24"/>
          <w:lang w:eastAsia="en-US"/>
        </w:rPr>
      </w:pPr>
      <w:r w:rsidRPr="004C578E">
        <w:rPr>
          <w:rStyle w:val="CharacterStyle4"/>
          <w:spacing w:val="4"/>
          <w:sz w:val="24"/>
          <w:szCs w:val="24"/>
          <w:lang w:eastAsia="en-US"/>
        </w:rPr>
        <w:t>„Připadá vám to divné? Myslím ty obřady nad hrobem?" hádal.</w:t>
      </w:r>
    </w:p>
    <w:p w:rsidR="00862804" w:rsidRPr="004C578E" w:rsidRDefault="00862804" w:rsidP="00A9699D">
      <w:pPr>
        <w:pStyle w:val="Style13"/>
        <w:kinsoku w:val="0"/>
        <w:autoSpaceDE/>
        <w:autoSpaceDN/>
        <w:jc w:val="both"/>
        <w:rPr>
          <w:rStyle w:val="CharacterStyle4"/>
          <w:spacing w:val="1"/>
          <w:sz w:val="24"/>
          <w:szCs w:val="24"/>
          <w:lang w:eastAsia="en-US"/>
        </w:rPr>
      </w:pPr>
      <w:r w:rsidRPr="004C578E">
        <w:rPr>
          <w:rStyle w:val="CharacterStyle4"/>
          <w:spacing w:val="1"/>
          <w:sz w:val="24"/>
          <w:szCs w:val="24"/>
        </w:rPr>
        <w:t xml:space="preserve">„Trošku jako </w:t>
      </w:r>
      <w:r w:rsidRPr="004C578E">
        <w:rPr>
          <w:rStyle w:val="CharacterStyle4"/>
          <w:rFonts w:ascii="Garamond" w:hAnsi="Garamond" w:cs="Garamond"/>
          <w:spacing w:val="1"/>
          <w:sz w:val="24"/>
          <w:szCs w:val="24"/>
        </w:rPr>
        <w:t xml:space="preserve">v </w:t>
      </w:r>
      <w:r w:rsidRPr="004C578E">
        <w:rPr>
          <w:rStyle w:val="CharacterStyle4"/>
          <w:spacing w:val="1"/>
          <w:sz w:val="24"/>
          <w:szCs w:val="24"/>
        </w:rPr>
        <w:t xml:space="preserve">cirkuse," </w:t>
      </w:r>
      <w:r w:rsidRPr="004C578E">
        <w:rPr>
          <w:rStyle w:val="CharacterStyle4"/>
          <w:rFonts w:ascii="Garamond" w:hAnsi="Garamond" w:cs="Garamond"/>
          <w:spacing w:val="1"/>
          <w:sz w:val="24"/>
          <w:szCs w:val="24"/>
        </w:rPr>
        <w:t xml:space="preserve">řekl </w:t>
      </w:r>
      <w:r w:rsidRPr="004C578E">
        <w:rPr>
          <w:rStyle w:val="CharacterStyle4"/>
          <w:spacing w:val="1"/>
          <w:sz w:val="24"/>
          <w:szCs w:val="24"/>
        </w:rPr>
        <w:t xml:space="preserve">jsem </w:t>
      </w:r>
      <w:r w:rsidRPr="004C578E">
        <w:rPr>
          <w:rStyle w:val="CharacterStyle4"/>
          <w:spacing w:val="1"/>
          <w:sz w:val="24"/>
          <w:szCs w:val="24"/>
          <w:lang w:eastAsia="en-US"/>
        </w:rPr>
        <w:t>váhavě.</w:t>
      </w:r>
    </w:p>
    <w:p w:rsidR="00862804" w:rsidRPr="004C578E" w:rsidRDefault="00862804" w:rsidP="00A9699D">
      <w:pPr>
        <w:pStyle w:val="Style4"/>
        <w:kinsoku w:val="0"/>
        <w:autoSpaceDE/>
        <w:autoSpaceDN/>
        <w:spacing w:line="240" w:lineRule="auto"/>
        <w:rPr>
          <w:rStyle w:val="CharacterStyle4"/>
          <w:spacing w:val="5"/>
          <w:sz w:val="24"/>
          <w:szCs w:val="24"/>
        </w:rPr>
      </w:pPr>
      <w:r w:rsidRPr="004C578E">
        <w:rPr>
          <w:rStyle w:val="CharacterStyle4"/>
          <w:sz w:val="24"/>
          <w:szCs w:val="24"/>
        </w:rPr>
        <w:t xml:space="preserve">„Ale jděte!" Sam se skoro pohoršil. </w:t>
      </w:r>
      <w:r w:rsidRPr="004C578E">
        <w:rPr>
          <w:rStyle w:val="CharacterStyle4"/>
          <w:sz w:val="24"/>
          <w:szCs w:val="24"/>
          <w:lang w:eastAsia="en-US"/>
        </w:rPr>
        <w:t xml:space="preserve">„Ti lidé </w:t>
      </w:r>
      <w:r w:rsidRPr="004C578E">
        <w:rPr>
          <w:rStyle w:val="CharacterStyle4"/>
          <w:sz w:val="24"/>
          <w:szCs w:val="24"/>
        </w:rPr>
        <w:t xml:space="preserve">prostě </w:t>
      </w:r>
      <w:r w:rsidRPr="004C578E">
        <w:rPr>
          <w:rStyle w:val="CharacterStyle4"/>
          <w:sz w:val="24"/>
          <w:szCs w:val="24"/>
          <w:lang w:eastAsia="en-US"/>
        </w:rPr>
        <w:t xml:space="preserve">věří </w:t>
      </w:r>
      <w:r w:rsidRPr="004C578E">
        <w:rPr>
          <w:rStyle w:val="CharacterStyle4"/>
          <w:sz w:val="24"/>
          <w:szCs w:val="24"/>
        </w:rPr>
        <w:t xml:space="preserve">ve </w:t>
      </w:r>
      <w:r w:rsidRPr="004C578E">
        <w:rPr>
          <w:rStyle w:val="CharacterStyle4"/>
          <w:sz w:val="24"/>
          <w:szCs w:val="24"/>
          <w:lang w:eastAsia="en-US"/>
        </w:rPr>
        <w:t xml:space="preserve">svého Velkého </w:t>
      </w:r>
      <w:r w:rsidRPr="004C578E">
        <w:rPr>
          <w:rStyle w:val="CharacterStyle4"/>
          <w:sz w:val="24"/>
          <w:szCs w:val="24"/>
        </w:rPr>
        <w:t xml:space="preserve">ducha a </w:t>
      </w:r>
      <w:r w:rsidRPr="004C578E">
        <w:rPr>
          <w:rStyle w:val="CharacterStyle4"/>
          <w:sz w:val="24"/>
          <w:szCs w:val="24"/>
          <w:lang w:eastAsia="en-US"/>
        </w:rPr>
        <w:t xml:space="preserve">vyjadřuji </w:t>
      </w:r>
      <w:r w:rsidRPr="004C578E">
        <w:rPr>
          <w:rStyle w:val="CharacterStyle4"/>
          <w:sz w:val="24"/>
          <w:szCs w:val="24"/>
        </w:rPr>
        <w:t xml:space="preserve">mu </w:t>
      </w:r>
      <w:r>
        <w:rPr>
          <w:rStyle w:val="CharacterStyle4"/>
          <w:sz w:val="24"/>
          <w:szCs w:val="24"/>
        </w:rPr>
        <w:t>p</w:t>
      </w:r>
      <w:r w:rsidRPr="004C578E">
        <w:rPr>
          <w:rStyle w:val="CharacterStyle4"/>
          <w:spacing w:val="-2"/>
          <w:sz w:val="24"/>
          <w:szCs w:val="24"/>
        </w:rPr>
        <w:t xml:space="preserve">o </w:t>
      </w:r>
      <w:proofErr w:type="gramStart"/>
      <w:r w:rsidRPr="004C578E">
        <w:rPr>
          <w:rStyle w:val="CharacterStyle4"/>
          <w:spacing w:val="-2"/>
          <w:sz w:val="24"/>
          <w:szCs w:val="24"/>
          <w:lang w:eastAsia="en-US"/>
        </w:rPr>
        <w:t>svém</w:t>
      </w:r>
      <w:proofErr w:type="gramEnd"/>
      <w:r>
        <w:rPr>
          <w:rStyle w:val="CharacterStyle4"/>
          <w:spacing w:val="-2"/>
          <w:sz w:val="24"/>
          <w:szCs w:val="24"/>
          <w:lang w:eastAsia="en-US"/>
        </w:rPr>
        <w:t xml:space="preserve">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úctu. </w:t>
      </w:r>
      <w:r w:rsidRPr="004C578E">
        <w:rPr>
          <w:rStyle w:val="CharacterStyle4"/>
          <w:spacing w:val="-2"/>
          <w:sz w:val="24"/>
          <w:szCs w:val="24"/>
        </w:rPr>
        <w:t xml:space="preserve">Loučí se </w:t>
      </w:r>
      <w:r w:rsidRPr="004C578E">
        <w:rPr>
          <w:rStyle w:val="CharacterStyle4"/>
          <w:rFonts w:ascii="Garamond" w:hAnsi="Garamond" w:cs="Garamond"/>
          <w:spacing w:val="-2"/>
          <w:sz w:val="24"/>
          <w:szCs w:val="24"/>
        </w:rPr>
        <w:t xml:space="preserve">s </w:t>
      </w:r>
      <w:r w:rsidRPr="004C578E">
        <w:rPr>
          <w:rStyle w:val="CharacterStyle4"/>
          <w:spacing w:val="-2"/>
          <w:sz w:val="24"/>
          <w:szCs w:val="24"/>
        </w:rPr>
        <w:t xml:space="preserve">mrtvým,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oslavují </w:t>
      </w:r>
      <w:r w:rsidRPr="004C578E">
        <w:rPr>
          <w:rStyle w:val="CharacterStyle4"/>
          <w:spacing w:val="-2"/>
          <w:sz w:val="24"/>
          <w:szCs w:val="24"/>
        </w:rPr>
        <w:t xml:space="preserve">ho ještě naposled a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doprovázejí </w:t>
      </w:r>
      <w:r w:rsidRPr="004C578E">
        <w:rPr>
          <w:rStyle w:val="CharacterStyle4"/>
          <w:spacing w:val="-2"/>
          <w:sz w:val="24"/>
          <w:szCs w:val="24"/>
        </w:rPr>
        <w:t xml:space="preserve">ho na cestě do věčných </w:t>
      </w:r>
      <w:r w:rsidRPr="004C578E">
        <w:rPr>
          <w:rStyle w:val="CharacterStyle4"/>
          <w:sz w:val="24"/>
          <w:szCs w:val="24"/>
          <w:lang w:eastAsia="en-US"/>
        </w:rPr>
        <w:t xml:space="preserve">lovišť. </w:t>
      </w:r>
      <w:r w:rsidRPr="004C578E">
        <w:rPr>
          <w:rStyle w:val="CharacterStyle4"/>
          <w:sz w:val="24"/>
          <w:szCs w:val="24"/>
        </w:rPr>
        <w:t xml:space="preserve">Všechno, co ten </w:t>
      </w:r>
      <w:r>
        <w:rPr>
          <w:rStyle w:val="CharacterStyle4"/>
          <w:sz w:val="24"/>
          <w:szCs w:val="24"/>
          <w:lang w:eastAsia="en-US"/>
        </w:rPr>
        <w:t>medici</w:t>
      </w:r>
      <w:r w:rsidRPr="004C578E">
        <w:rPr>
          <w:rStyle w:val="CharacterStyle4"/>
          <w:sz w:val="24"/>
          <w:szCs w:val="24"/>
          <w:lang w:eastAsia="en-US"/>
        </w:rPr>
        <w:t xml:space="preserve">nman </w:t>
      </w:r>
      <w:r w:rsidRPr="004C578E">
        <w:rPr>
          <w:rStyle w:val="CharacterStyle4"/>
          <w:sz w:val="24"/>
          <w:szCs w:val="24"/>
        </w:rPr>
        <w:t xml:space="preserve">dělá, každý jeho pohyb, každý jeho krok </w:t>
      </w:r>
      <w:r w:rsidRPr="004C578E">
        <w:rPr>
          <w:rStyle w:val="CharacterStyle4"/>
          <w:sz w:val="24"/>
          <w:szCs w:val="24"/>
          <w:lang w:eastAsia="en-US"/>
        </w:rPr>
        <w:t xml:space="preserve">má </w:t>
      </w:r>
      <w:r w:rsidRPr="004C578E">
        <w:rPr>
          <w:rStyle w:val="CharacterStyle4"/>
          <w:sz w:val="24"/>
          <w:szCs w:val="24"/>
        </w:rPr>
        <w:t xml:space="preserve">svůj obrazný </w:t>
      </w:r>
      <w:r w:rsidRPr="004C578E">
        <w:rPr>
          <w:rStyle w:val="CharacterStyle4"/>
          <w:spacing w:val="5"/>
          <w:sz w:val="24"/>
          <w:szCs w:val="24"/>
          <w:lang w:eastAsia="en-US"/>
        </w:rPr>
        <w:t xml:space="preserve">význam. </w:t>
      </w:r>
      <w:r w:rsidRPr="004C578E">
        <w:rPr>
          <w:rStyle w:val="CharacterStyle4"/>
          <w:spacing w:val="5"/>
          <w:sz w:val="24"/>
          <w:szCs w:val="24"/>
        </w:rPr>
        <w:t>Je to prostě obřad jako každý jiný! Jim by zas připadal divný třeba jiný obřad."</w:t>
      </w:r>
    </w:p>
    <w:p w:rsidR="00862804" w:rsidRPr="004C578E" w:rsidRDefault="00862804" w:rsidP="00A9699D">
      <w:pPr>
        <w:pStyle w:val="Style4"/>
        <w:kinsoku w:val="0"/>
        <w:autoSpaceDE/>
        <w:autoSpaceDN/>
        <w:spacing w:line="213" w:lineRule="auto"/>
        <w:rPr>
          <w:rStyle w:val="CharacterStyle4"/>
          <w:spacing w:val="1"/>
          <w:sz w:val="24"/>
          <w:szCs w:val="24"/>
        </w:rPr>
      </w:pPr>
      <w:r w:rsidRPr="004C578E">
        <w:rPr>
          <w:rStyle w:val="CharacterStyle4"/>
          <w:spacing w:val="6"/>
          <w:sz w:val="24"/>
          <w:szCs w:val="24"/>
        </w:rPr>
        <w:t xml:space="preserve">Ostatně </w:t>
      </w:r>
      <w:r w:rsidRPr="004C578E">
        <w:rPr>
          <w:rStyle w:val="CharacterStyle4"/>
          <w:spacing w:val="6"/>
          <w:sz w:val="24"/>
          <w:szCs w:val="24"/>
          <w:lang w:eastAsia="en-US"/>
        </w:rPr>
        <w:t>medic</w:t>
      </w:r>
      <w:r>
        <w:rPr>
          <w:rStyle w:val="CharacterStyle4"/>
          <w:spacing w:val="6"/>
          <w:sz w:val="24"/>
          <w:szCs w:val="24"/>
          <w:lang w:eastAsia="en-US"/>
        </w:rPr>
        <w:t>i</w:t>
      </w:r>
      <w:r w:rsidRPr="004C578E">
        <w:rPr>
          <w:rStyle w:val="CharacterStyle4"/>
          <w:spacing w:val="6"/>
          <w:sz w:val="24"/>
          <w:szCs w:val="24"/>
          <w:lang w:eastAsia="en-US"/>
        </w:rPr>
        <w:t xml:space="preserve">nman </w:t>
      </w:r>
      <w:r w:rsidRPr="004C578E">
        <w:rPr>
          <w:rStyle w:val="CharacterStyle4"/>
          <w:spacing w:val="6"/>
          <w:sz w:val="24"/>
          <w:szCs w:val="24"/>
        </w:rPr>
        <w:t>už svůj</w:t>
      </w:r>
      <w:r w:rsidRPr="004C578E">
        <w:rPr>
          <w:rStyle w:val="CharacterStyle4"/>
          <w:rFonts w:ascii="Garamond" w:hAnsi="Garamond" w:cs="Garamond"/>
          <w:spacing w:val="6"/>
          <w:sz w:val="24"/>
          <w:szCs w:val="24"/>
        </w:rPr>
        <w:t xml:space="preserve"> smuteční</w:t>
      </w:r>
      <w:r w:rsidRPr="004C578E">
        <w:rPr>
          <w:rStyle w:val="CharacterStyle4"/>
          <w:spacing w:val="6"/>
          <w:sz w:val="24"/>
          <w:szCs w:val="24"/>
        </w:rPr>
        <w:t xml:space="preserve"> tanec končil. Objevila se </w:t>
      </w:r>
      <w:proofErr w:type="spellStart"/>
      <w:r w:rsidRPr="004C578E">
        <w:rPr>
          <w:rStyle w:val="CharacterStyle4"/>
          <w:spacing w:val="6"/>
          <w:sz w:val="24"/>
          <w:szCs w:val="24"/>
          <w:lang w:eastAsia="en-US"/>
        </w:rPr>
        <w:t>Nšo</w:t>
      </w:r>
      <w:proofErr w:type="spellEnd"/>
      <w:r w:rsidRPr="004C578E">
        <w:rPr>
          <w:rStyle w:val="CharacterStyle4"/>
          <w:spacing w:val="6"/>
          <w:sz w:val="24"/>
          <w:szCs w:val="24"/>
          <w:lang w:eastAsia="en-US"/>
        </w:rPr>
        <w:t xml:space="preserve">-či </w:t>
      </w:r>
      <w:r w:rsidRPr="004C578E">
        <w:rPr>
          <w:rStyle w:val="CharacterStyle4"/>
          <w:rFonts w:ascii="Garamond" w:hAnsi="Garamond" w:cs="Garamond"/>
          <w:spacing w:val="6"/>
          <w:sz w:val="24"/>
          <w:szCs w:val="24"/>
        </w:rPr>
        <w:t xml:space="preserve">s </w:t>
      </w:r>
      <w:r w:rsidRPr="004C578E">
        <w:rPr>
          <w:rStyle w:val="CharacterStyle4"/>
          <w:spacing w:val="6"/>
          <w:sz w:val="24"/>
          <w:szCs w:val="24"/>
        </w:rPr>
        <w:t xml:space="preserve">dvěma miskami </w:t>
      </w:r>
      <w:r w:rsidRPr="004C578E">
        <w:rPr>
          <w:rStyle w:val="CharacterStyle4"/>
          <w:rFonts w:ascii="Garamond" w:hAnsi="Garamond" w:cs="Garamond"/>
          <w:spacing w:val="-1"/>
          <w:sz w:val="24"/>
          <w:szCs w:val="24"/>
        </w:rPr>
        <w:t xml:space="preserve">z </w:t>
      </w:r>
      <w:r w:rsidRPr="004C578E">
        <w:rPr>
          <w:rStyle w:val="CharacterStyle4"/>
          <w:spacing w:val="-1"/>
          <w:sz w:val="24"/>
          <w:szCs w:val="24"/>
          <w:lang w:eastAsia="en-US"/>
        </w:rPr>
        <w:t xml:space="preserve">posvátné hlíny; </w:t>
      </w:r>
      <w:r w:rsidRPr="004C578E">
        <w:rPr>
          <w:rStyle w:val="CharacterStyle4"/>
          <w:spacing w:val="-1"/>
          <w:sz w:val="24"/>
          <w:szCs w:val="24"/>
        </w:rPr>
        <w:t>nap</w:t>
      </w:r>
      <w:r>
        <w:rPr>
          <w:rStyle w:val="CharacterStyle4"/>
          <w:spacing w:val="-1"/>
          <w:sz w:val="24"/>
          <w:szCs w:val="24"/>
        </w:rPr>
        <w:t>l</w:t>
      </w:r>
      <w:r w:rsidRPr="004C578E">
        <w:rPr>
          <w:rStyle w:val="CharacterStyle4"/>
          <w:spacing w:val="-1"/>
          <w:sz w:val="24"/>
          <w:szCs w:val="24"/>
        </w:rPr>
        <w:t xml:space="preserve">nila obě </w:t>
      </w:r>
      <w:r w:rsidRPr="004C578E">
        <w:rPr>
          <w:rStyle w:val="CharacterStyle4"/>
          <w:rFonts w:ascii="Garamond" w:hAnsi="Garamond" w:cs="Garamond"/>
          <w:spacing w:val="-1"/>
          <w:sz w:val="24"/>
          <w:szCs w:val="24"/>
        </w:rPr>
        <w:t xml:space="preserve">v řece čistou </w:t>
      </w:r>
      <w:r w:rsidRPr="004C578E">
        <w:rPr>
          <w:rStyle w:val="CharacterStyle4"/>
          <w:spacing w:val="-1"/>
          <w:sz w:val="24"/>
          <w:szCs w:val="24"/>
        </w:rPr>
        <w:t xml:space="preserve">vodou, postavila je na rakev, </w:t>
      </w:r>
      <w:r w:rsidRPr="004C578E">
        <w:rPr>
          <w:rStyle w:val="CharacterStyle4"/>
          <w:spacing w:val="-1"/>
          <w:sz w:val="24"/>
          <w:szCs w:val="24"/>
          <w:lang w:eastAsia="en-US"/>
        </w:rPr>
        <w:t xml:space="preserve">poklonila </w:t>
      </w:r>
      <w:r w:rsidRPr="004C578E">
        <w:rPr>
          <w:rStyle w:val="CharacterStyle4"/>
          <w:spacing w:val="-1"/>
          <w:sz w:val="24"/>
          <w:szCs w:val="24"/>
        </w:rPr>
        <w:t xml:space="preserve">se </w:t>
      </w:r>
      <w:r w:rsidRPr="004C578E">
        <w:rPr>
          <w:rStyle w:val="CharacterStyle4"/>
          <w:spacing w:val="-1"/>
          <w:sz w:val="24"/>
          <w:szCs w:val="24"/>
          <w:lang w:eastAsia="en-US"/>
        </w:rPr>
        <w:t xml:space="preserve">jí </w:t>
      </w:r>
      <w:r w:rsidRPr="004C578E">
        <w:rPr>
          <w:rStyle w:val="CharacterStyle4"/>
          <w:spacing w:val="-1"/>
          <w:sz w:val="24"/>
          <w:szCs w:val="24"/>
        </w:rPr>
        <w:t xml:space="preserve">a usedla </w:t>
      </w:r>
      <w:proofErr w:type="spellStart"/>
      <w:r w:rsidRPr="004C578E">
        <w:rPr>
          <w:rStyle w:val="CharacterStyle4"/>
          <w:sz w:val="24"/>
          <w:szCs w:val="24"/>
          <w:lang w:eastAsia="en-US"/>
        </w:rPr>
        <w:t>rnezi</w:t>
      </w:r>
      <w:proofErr w:type="spellEnd"/>
      <w:r w:rsidRPr="004C578E">
        <w:rPr>
          <w:rStyle w:val="CharacterStyle4"/>
          <w:sz w:val="24"/>
          <w:szCs w:val="24"/>
          <w:lang w:eastAsia="en-US"/>
        </w:rPr>
        <w:t xml:space="preserve"> ostatními. Také medic</w:t>
      </w:r>
      <w:r>
        <w:rPr>
          <w:rStyle w:val="CharacterStyle4"/>
          <w:sz w:val="24"/>
          <w:szCs w:val="24"/>
          <w:lang w:eastAsia="en-US"/>
        </w:rPr>
        <w:t>i</w:t>
      </w:r>
      <w:r w:rsidRPr="004C578E">
        <w:rPr>
          <w:rStyle w:val="CharacterStyle4"/>
          <w:sz w:val="24"/>
          <w:szCs w:val="24"/>
          <w:lang w:eastAsia="en-US"/>
        </w:rPr>
        <w:t xml:space="preserve">nman </w:t>
      </w:r>
      <w:r w:rsidRPr="004C578E">
        <w:rPr>
          <w:rStyle w:val="CharacterStyle4"/>
          <w:sz w:val="24"/>
          <w:szCs w:val="24"/>
        </w:rPr>
        <w:t xml:space="preserve">se posadil </w:t>
      </w:r>
      <w:r w:rsidRPr="004C578E">
        <w:rPr>
          <w:rStyle w:val="CharacterStyle4"/>
          <w:sz w:val="24"/>
          <w:szCs w:val="24"/>
          <w:lang w:eastAsia="en-US"/>
        </w:rPr>
        <w:t xml:space="preserve">— </w:t>
      </w:r>
      <w:r w:rsidRPr="004C578E">
        <w:rPr>
          <w:rStyle w:val="CharacterStyle4"/>
          <w:sz w:val="24"/>
          <w:szCs w:val="24"/>
        </w:rPr>
        <w:t xml:space="preserve">se </w:t>
      </w:r>
      <w:r w:rsidRPr="004C578E">
        <w:rPr>
          <w:rStyle w:val="CharacterStyle4"/>
          <w:sz w:val="24"/>
          <w:szCs w:val="24"/>
          <w:lang w:eastAsia="en-US"/>
        </w:rPr>
        <w:t xml:space="preserve">zkříženýma </w:t>
      </w:r>
      <w:r w:rsidRPr="004C578E">
        <w:rPr>
          <w:rStyle w:val="CharacterStyle4"/>
          <w:sz w:val="24"/>
          <w:szCs w:val="24"/>
        </w:rPr>
        <w:t xml:space="preserve">nohama </w:t>
      </w:r>
      <w:r w:rsidRPr="004C578E">
        <w:rPr>
          <w:rStyle w:val="CharacterStyle4"/>
          <w:sz w:val="24"/>
          <w:szCs w:val="24"/>
          <w:lang w:eastAsia="en-US"/>
        </w:rPr>
        <w:t xml:space="preserve">— </w:t>
      </w:r>
      <w:r w:rsidRPr="004C578E">
        <w:rPr>
          <w:rStyle w:val="CharacterStyle4"/>
          <w:sz w:val="24"/>
          <w:szCs w:val="24"/>
        </w:rPr>
        <w:t xml:space="preserve">na zemi </w:t>
      </w:r>
      <w:r w:rsidRPr="004C578E">
        <w:rPr>
          <w:rStyle w:val="CharacterStyle4"/>
          <w:rFonts w:ascii="Garamond" w:hAnsi="Garamond" w:cs="Garamond"/>
          <w:sz w:val="24"/>
          <w:szCs w:val="24"/>
        </w:rPr>
        <w:t xml:space="preserve">u </w:t>
      </w:r>
      <w:r w:rsidRPr="004C578E">
        <w:rPr>
          <w:rStyle w:val="CharacterStyle4"/>
          <w:sz w:val="24"/>
          <w:szCs w:val="24"/>
        </w:rPr>
        <w:t>rakve.</w:t>
      </w:r>
      <w:r>
        <w:rPr>
          <w:rStyle w:val="CharacterStyle4"/>
          <w:sz w:val="24"/>
          <w:szCs w:val="24"/>
        </w:rPr>
        <w:t xml:space="preserve"> </w:t>
      </w:r>
      <w:r w:rsidR="00A9699D">
        <w:rPr>
          <w:rStyle w:val="CharacterStyle4"/>
          <w:spacing w:val="-3"/>
          <w:sz w:val="24"/>
          <w:szCs w:val="24"/>
          <w:lang w:eastAsia="en-US"/>
        </w:rPr>
        <w:t>Naří</w:t>
      </w:r>
      <w:r w:rsidRPr="004C578E">
        <w:rPr>
          <w:rStyle w:val="CharacterStyle4"/>
          <w:spacing w:val="-3"/>
          <w:sz w:val="24"/>
          <w:szCs w:val="24"/>
          <w:lang w:eastAsia="en-US"/>
        </w:rPr>
        <w:t>kající,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 sténající</w:t>
      </w:r>
      <w:r w:rsidRPr="004C578E">
        <w:rPr>
          <w:rStyle w:val="CharacterStyle4"/>
          <w:spacing w:val="-3"/>
          <w:sz w:val="24"/>
          <w:szCs w:val="24"/>
        </w:rPr>
        <w:t xml:space="preserve"> zástup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apačských </w:t>
      </w:r>
      <w:r w:rsidRPr="004C578E">
        <w:rPr>
          <w:rStyle w:val="CharacterStyle4"/>
          <w:spacing w:val="-3"/>
          <w:sz w:val="24"/>
          <w:szCs w:val="24"/>
        </w:rPr>
        <w:t xml:space="preserve">mužů a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žen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ztichl. </w:t>
      </w:r>
      <w:proofErr w:type="spellStart"/>
      <w:r w:rsidRPr="004C578E">
        <w:rPr>
          <w:rStyle w:val="CharacterStyle4"/>
          <w:spacing w:val="-3"/>
          <w:sz w:val="24"/>
          <w:szCs w:val="24"/>
          <w:lang w:eastAsia="en-US"/>
        </w:rPr>
        <w:t>Inču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-3"/>
          <w:sz w:val="24"/>
          <w:szCs w:val="24"/>
          <w:lang w:eastAsia="en-US"/>
        </w:rPr>
        <w:t>čunův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 </w:t>
      </w:r>
      <w:r w:rsidRPr="004C578E">
        <w:rPr>
          <w:rStyle w:val="CharacterStyle4"/>
          <w:spacing w:val="-3"/>
          <w:sz w:val="24"/>
          <w:szCs w:val="24"/>
        </w:rPr>
        <w:t xml:space="preserve">pokyn rukou naznačoval,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že </w:t>
      </w:r>
      <w:r w:rsidRPr="004C578E">
        <w:rPr>
          <w:rStyle w:val="CharacterStyle4"/>
          <w:spacing w:val="1"/>
          <w:sz w:val="24"/>
          <w:szCs w:val="24"/>
        </w:rPr>
        <w:t xml:space="preserve">slavnost bude </w:t>
      </w:r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zakončena smuteční řečí. </w:t>
      </w:r>
      <w:r w:rsidRPr="004C578E">
        <w:rPr>
          <w:rStyle w:val="CharacterStyle4"/>
          <w:spacing w:val="1"/>
          <w:sz w:val="24"/>
          <w:szCs w:val="24"/>
        </w:rPr>
        <w:t xml:space="preserve">Vystoupil před </w:t>
      </w:r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shromáždění </w:t>
      </w:r>
      <w:r w:rsidRPr="004C578E">
        <w:rPr>
          <w:rStyle w:val="CharacterStyle4"/>
          <w:spacing w:val="1"/>
          <w:sz w:val="24"/>
          <w:szCs w:val="24"/>
        </w:rPr>
        <w:t>a ujal se slova:</w:t>
      </w:r>
    </w:p>
    <w:p w:rsidR="00862804" w:rsidRPr="004C578E" w:rsidRDefault="00862804" w:rsidP="00A9699D">
      <w:pPr>
        <w:pStyle w:val="Style1"/>
        <w:kinsoku w:val="0"/>
        <w:autoSpaceDE/>
        <w:autoSpaceDN/>
        <w:adjustRightInd/>
        <w:ind w:right="216" w:firstLine="216"/>
        <w:jc w:val="both"/>
        <w:rPr>
          <w:rStyle w:val="CharacterStyle2"/>
          <w:spacing w:val="4"/>
          <w:sz w:val="24"/>
          <w:szCs w:val="24"/>
          <w:lang w:eastAsia="en-US"/>
        </w:rPr>
      </w:pPr>
      <w:r w:rsidRPr="004C578E">
        <w:rPr>
          <w:rStyle w:val="CharacterStyle2"/>
          <w:sz w:val="24"/>
          <w:szCs w:val="24"/>
          <w:lang w:eastAsia="en-US"/>
        </w:rPr>
        <w:t xml:space="preserve">„Slunce vychází ráno na východě a večer zapadá na západě a příroda se probouzí zjara a ukládá </w:t>
      </w:r>
      <w:r w:rsidRPr="004C578E">
        <w:rPr>
          <w:rStyle w:val="CharacterStyle2"/>
          <w:spacing w:val="4"/>
          <w:sz w:val="24"/>
          <w:szCs w:val="24"/>
          <w:lang w:eastAsia="en-US"/>
        </w:rPr>
        <w:t xml:space="preserve">se ke spánku </w:t>
      </w:r>
      <w:r w:rsidRPr="004C578E">
        <w:rPr>
          <w:rStyle w:val="CharacterStyle2"/>
          <w:rFonts w:ascii="Garamond" w:hAnsi="Garamond" w:cs="Garamond"/>
          <w:spacing w:val="4"/>
          <w:sz w:val="24"/>
          <w:szCs w:val="24"/>
        </w:rPr>
        <w:t xml:space="preserve">k </w:t>
      </w:r>
      <w:r w:rsidRPr="004C578E">
        <w:rPr>
          <w:rStyle w:val="CharacterStyle2"/>
          <w:spacing w:val="4"/>
          <w:sz w:val="24"/>
          <w:szCs w:val="24"/>
          <w:lang w:eastAsia="en-US"/>
        </w:rPr>
        <w:t>zimě. Je tomu tak?"</w:t>
      </w:r>
    </w:p>
    <w:p w:rsidR="00862804" w:rsidRPr="004C578E" w:rsidRDefault="00862804" w:rsidP="00A9699D">
      <w:pPr>
        <w:pStyle w:val="Style13"/>
        <w:kinsoku w:val="0"/>
        <w:autoSpaceDE/>
        <w:autoSpaceDN/>
        <w:spacing w:line="211" w:lineRule="auto"/>
        <w:jc w:val="both"/>
        <w:rPr>
          <w:rStyle w:val="CharacterStyle4"/>
          <w:spacing w:val="3"/>
          <w:sz w:val="24"/>
          <w:szCs w:val="24"/>
          <w:lang w:eastAsia="en-US"/>
        </w:rPr>
      </w:pPr>
      <w:r w:rsidRPr="004C578E">
        <w:rPr>
          <w:rStyle w:val="CharacterStyle4"/>
          <w:i/>
          <w:iCs/>
          <w:spacing w:val="3"/>
          <w:w w:val="95"/>
          <w:sz w:val="24"/>
          <w:szCs w:val="24"/>
          <w:lang w:eastAsia="en-US"/>
        </w:rPr>
        <w:t>„</w:t>
      </w:r>
      <w:proofErr w:type="spellStart"/>
      <w:r w:rsidRPr="004C578E">
        <w:rPr>
          <w:rStyle w:val="CharacterStyle4"/>
          <w:i/>
          <w:iCs/>
          <w:spacing w:val="3"/>
          <w:w w:val="95"/>
          <w:sz w:val="24"/>
          <w:szCs w:val="24"/>
          <w:lang w:eastAsia="en-US"/>
        </w:rPr>
        <w:t>Howgh</w:t>
      </w:r>
      <w:proofErr w:type="spellEnd"/>
      <w:r w:rsidRPr="004C578E">
        <w:rPr>
          <w:rStyle w:val="CharacterStyle4"/>
          <w:i/>
          <w:iCs/>
          <w:spacing w:val="3"/>
          <w:w w:val="95"/>
          <w:sz w:val="24"/>
          <w:szCs w:val="24"/>
          <w:lang w:eastAsia="en-US"/>
        </w:rPr>
        <w:t xml:space="preserve">!" </w:t>
      </w:r>
      <w:r w:rsidRPr="004C578E">
        <w:rPr>
          <w:rStyle w:val="CharacterStyle4"/>
          <w:spacing w:val="3"/>
          <w:sz w:val="24"/>
          <w:szCs w:val="24"/>
          <w:lang w:eastAsia="en-US"/>
        </w:rPr>
        <w:t>zaznělo dutým ohlasem kolem dokola.</w:t>
      </w:r>
    </w:p>
    <w:p w:rsidR="00862804" w:rsidRPr="004C578E" w:rsidRDefault="00862804" w:rsidP="00A9699D">
      <w:pPr>
        <w:pStyle w:val="Style4"/>
        <w:kinsoku w:val="0"/>
        <w:autoSpaceDE/>
        <w:autoSpaceDN/>
        <w:spacing w:line="213" w:lineRule="auto"/>
        <w:rPr>
          <w:rStyle w:val="CharacterStyle4"/>
          <w:sz w:val="24"/>
          <w:szCs w:val="24"/>
          <w:lang w:eastAsia="en-US"/>
        </w:rPr>
      </w:pPr>
      <w:r w:rsidRPr="004C578E">
        <w:rPr>
          <w:rStyle w:val="CharacterStyle4"/>
          <w:rFonts w:ascii="Garamond" w:hAnsi="Garamond" w:cs="Garamond"/>
          <w:spacing w:val="-4"/>
          <w:sz w:val="24"/>
          <w:szCs w:val="24"/>
        </w:rPr>
        <w:t xml:space="preserve">„Člověk </w:t>
      </w:r>
      <w:r w:rsidRPr="004C578E">
        <w:rPr>
          <w:rStyle w:val="CharacterStyle4"/>
          <w:spacing w:val="-4"/>
          <w:sz w:val="24"/>
          <w:szCs w:val="24"/>
          <w:lang w:eastAsia="en-US"/>
        </w:rPr>
        <w:t>vychází jako ranní slunce a klesá do hrobu jako</w:t>
      </w:r>
      <w:r w:rsidRPr="004C578E">
        <w:rPr>
          <w:rStyle w:val="CharacterStyle4"/>
          <w:rFonts w:ascii="Garamond" w:hAnsi="Garamond" w:cs="Garamond"/>
          <w:spacing w:val="-4"/>
          <w:sz w:val="24"/>
          <w:szCs w:val="24"/>
        </w:rPr>
        <w:t xml:space="preserve"> zapadající</w:t>
      </w:r>
      <w:r w:rsidRPr="004C578E">
        <w:rPr>
          <w:rStyle w:val="CharacterStyle4"/>
          <w:spacing w:val="-4"/>
          <w:sz w:val="24"/>
          <w:szCs w:val="24"/>
          <w:lang w:eastAsia="en-US"/>
        </w:rPr>
        <w:t xml:space="preserve"> slunce; přichází, jako přichází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jaro, a ukládá se nakonec, jako se ukládají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k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spánku stromy a květiny. Avšak slunce, které zapadá, </w:t>
      </w:r>
      <w:r w:rsidRPr="004C578E">
        <w:rPr>
          <w:rStyle w:val="CharacterStyle4"/>
          <w:sz w:val="24"/>
          <w:szCs w:val="24"/>
          <w:lang w:eastAsia="en-US"/>
        </w:rPr>
        <w:t>objevuje se druhého dne znovu, a když pomine zima, přichází opět jaro. Je tomu tak?"</w:t>
      </w:r>
    </w:p>
    <w:p w:rsidR="00862804" w:rsidRPr="004C578E" w:rsidRDefault="00862804" w:rsidP="00A9699D">
      <w:pPr>
        <w:pStyle w:val="Style13"/>
        <w:kinsoku w:val="0"/>
        <w:autoSpaceDE/>
        <w:autoSpaceDN/>
        <w:jc w:val="both"/>
        <w:rPr>
          <w:rStyle w:val="CharacterStyle4"/>
          <w:i/>
          <w:iCs/>
          <w:w w:val="95"/>
          <w:sz w:val="24"/>
          <w:szCs w:val="24"/>
          <w:lang w:eastAsia="en-US"/>
        </w:rPr>
      </w:pPr>
      <w:r w:rsidRPr="004C578E">
        <w:rPr>
          <w:rStyle w:val="CharacterStyle4"/>
          <w:i/>
          <w:iCs/>
          <w:w w:val="95"/>
          <w:sz w:val="24"/>
          <w:szCs w:val="24"/>
          <w:lang w:eastAsia="en-US"/>
        </w:rPr>
        <w:t>„</w:t>
      </w:r>
      <w:proofErr w:type="spellStart"/>
      <w:r w:rsidRPr="004C578E">
        <w:rPr>
          <w:rStyle w:val="CharacterStyle4"/>
          <w:i/>
          <w:iCs/>
          <w:w w:val="95"/>
          <w:sz w:val="24"/>
          <w:szCs w:val="24"/>
          <w:lang w:eastAsia="en-US"/>
        </w:rPr>
        <w:t>Howgh</w:t>
      </w:r>
      <w:proofErr w:type="spellEnd"/>
      <w:r w:rsidRPr="004C578E">
        <w:rPr>
          <w:rStyle w:val="CharacterStyle4"/>
          <w:i/>
          <w:iCs/>
          <w:w w:val="95"/>
          <w:sz w:val="24"/>
          <w:szCs w:val="24"/>
          <w:lang w:eastAsia="en-US"/>
        </w:rPr>
        <w:t>!"</w:t>
      </w:r>
    </w:p>
    <w:p w:rsidR="00862804" w:rsidRPr="004C578E" w:rsidRDefault="00862804" w:rsidP="00A9699D">
      <w:pPr>
        <w:pStyle w:val="Style4"/>
        <w:kinsoku w:val="0"/>
        <w:autoSpaceDE/>
        <w:autoSpaceDN/>
        <w:rPr>
          <w:rStyle w:val="CharacterStyle4"/>
          <w:spacing w:val="1"/>
          <w:sz w:val="24"/>
          <w:szCs w:val="24"/>
          <w:lang w:eastAsia="en-US"/>
        </w:rPr>
      </w:pPr>
      <w:r w:rsidRPr="004C578E">
        <w:rPr>
          <w:rStyle w:val="CharacterStyle4"/>
          <w:spacing w:val="-2"/>
          <w:sz w:val="24"/>
          <w:szCs w:val="24"/>
          <w:lang w:eastAsia="en-US"/>
        </w:rPr>
        <w:t>„</w:t>
      </w:r>
      <w:proofErr w:type="spellStart"/>
      <w:r w:rsidRPr="004C578E">
        <w:rPr>
          <w:rStyle w:val="CharacterStyle4"/>
          <w:spacing w:val="-2"/>
          <w:sz w:val="24"/>
          <w:szCs w:val="24"/>
          <w:lang w:eastAsia="en-US"/>
        </w:rPr>
        <w:t>Kle</w:t>
      </w:r>
      <w:r>
        <w:rPr>
          <w:rStyle w:val="CharacterStyle4"/>
          <w:spacing w:val="-2"/>
          <w:sz w:val="24"/>
          <w:szCs w:val="24"/>
          <w:lang w:eastAsia="en-US"/>
        </w:rPr>
        <w:t>kí</w:t>
      </w:r>
      <w:proofErr w:type="spellEnd"/>
      <w:r w:rsidRPr="004C578E">
        <w:rPr>
          <w:rStyle w:val="CharacterStyle4"/>
          <w:spacing w:val="-2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-2"/>
          <w:sz w:val="24"/>
          <w:szCs w:val="24"/>
          <w:lang w:eastAsia="en-US"/>
        </w:rPr>
        <w:t>petra</w:t>
      </w:r>
      <w:proofErr w:type="spellEnd"/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 nám </w:t>
      </w:r>
      <w:r w:rsidRPr="004C578E">
        <w:rPr>
          <w:rStyle w:val="CharacterStyle4"/>
          <w:rFonts w:ascii="Garamond" w:hAnsi="Garamond" w:cs="Garamond"/>
          <w:spacing w:val="-2"/>
          <w:sz w:val="24"/>
          <w:szCs w:val="24"/>
        </w:rPr>
        <w:t xml:space="preserve">často říkal: člověk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zapadá jako slunce, avšak když zemře, nečeká ho tma, ale </w:t>
      </w:r>
      <w:r w:rsidRPr="004C578E">
        <w:rPr>
          <w:rStyle w:val="CharacterStyle4"/>
          <w:spacing w:val="-1"/>
          <w:sz w:val="24"/>
          <w:szCs w:val="24"/>
          <w:lang w:eastAsia="en-US"/>
        </w:rPr>
        <w:t>nový den a nové jaro. To</w:t>
      </w:r>
      <w:r w:rsidRPr="004C578E">
        <w:rPr>
          <w:rStyle w:val="CharacterStyle4"/>
          <w:rFonts w:ascii="Garamond" w:hAnsi="Garamond" w:cs="Garamond"/>
          <w:spacing w:val="-1"/>
          <w:sz w:val="24"/>
          <w:szCs w:val="24"/>
        </w:rPr>
        <w:t xml:space="preserve"> říkal</w:t>
      </w:r>
      <w:r w:rsidRPr="004C578E">
        <w:rPr>
          <w:rStyle w:val="CharacterStyle4"/>
          <w:spacing w:val="-1"/>
          <w:sz w:val="24"/>
          <w:szCs w:val="24"/>
          <w:lang w:eastAsia="en-US"/>
        </w:rPr>
        <w:t xml:space="preserve"> </w:t>
      </w:r>
      <w:proofErr w:type="spellStart"/>
      <w:r w:rsidRPr="004C578E">
        <w:rPr>
          <w:rStyle w:val="CharacterStyle4"/>
          <w:spacing w:val="-1"/>
          <w:sz w:val="24"/>
          <w:szCs w:val="24"/>
          <w:lang w:eastAsia="en-US"/>
        </w:rPr>
        <w:t>Klek</w:t>
      </w:r>
      <w:r>
        <w:rPr>
          <w:rStyle w:val="CharacterStyle4"/>
          <w:spacing w:val="-1"/>
          <w:sz w:val="24"/>
          <w:szCs w:val="24"/>
          <w:lang w:eastAsia="en-US"/>
        </w:rPr>
        <w:t>í</w:t>
      </w:r>
      <w:proofErr w:type="spellEnd"/>
      <w:r w:rsidRPr="004C578E">
        <w:rPr>
          <w:rStyle w:val="CharacterStyle4"/>
          <w:spacing w:val="-1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-1"/>
          <w:sz w:val="24"/>
          <w:szCs w:val="24"/>
          <w:lang w:eastAsia="en-US"/>
        </w:rPr>
        <w:t>petra</w:t>
      </w:r>
      <w:proofErr w:type="spellEnd"/>
      <w:r w:rsidRPr="004C578E">
        <w:rPr>
          <w:rStyle w:val="CharacterStyle4"/>
          <w:spacing w:val="-1"/>
          <w:sz w:val="24"/>
          <w:szCs w:val="24"/>
          <w:lang w:eastAsia="en-US"/>
        </w:rPr>
        <w:t xml:space="preserve"> a nyní ví, jestli byla jeho slova pravdivá, neboť zmizel, </w:t>
      </w:r>
      <w:r w:rsidRPr="004C578E">
        <w:rPr>
          <w:rStyle w:val="CharacterStyle4"/>
          <w:spacing w:val="-5"/>
          <w:sz w:val="24"/>
          <w:szCs w:val="24"/>
          <w:lang w:eastAsia="en-US"/>
        </w:rPr>
        <w:t xml:space="preserve">jako den mizí se západem slunce a jako rok odchází se sněhem zimy. Jeho duše odešla do příbytků </w:t>
      </w:r>
      <w:r w:rsidRPr="004C578E">
        <w:rPr>
          <w:rStyle w:val="CharacterStyle4"/>
          <w:spacing w:val="1"/>
          <w:sz w:val="24"/>
          <w:szCs w:val="24"/>
          <w:lang w:eastAsia="en-US"/>
        </w:rPr>
        <w:t xml:space="preserve">zemřelých, </w:t>
      </w:r>
      <w:r w:rsidRPr="004C578E">
        <w:rPr>
          <w:rStyle w:val="CharacterStyle4"/>
          <w:rFonts w:ascii="Garamond" w:hAnsi="Garamond" w:cs="Garamond"/>
          <w:spacing w:val="1"/>
          <w:sz w:val="24"/>
          <w:szCs w:val="24"/>
        </w:rPr>
        <w:t xml:space="preserve">v </w:t>
      </w:r>
      <w:r w:rsidRPr="004C578E">
        <w:rPr>
          <w:rStyle w:val="CharacterStyle4"/>
          <w:spacing w:val="1"/>
          <w:sz w:val="24"/>
          <w:szCs w:val="24"/>
          <w:lang w:eastAsia="en-US"/>
        </w:rPr>
        <w:t>které věřil. Je tomu tak?"</w:t>
      </w:r>
    </w:p>
    <w:p w:rsidR="00862804" w:rsidRPr="004C578E" w:rsidRDefault="00862804" w:rsidP="00A9699D">
      <w:pPr>
        <w:pStyle w:val="Style13"/>
        <w:kinsoku w:val="0"/>
        <w:autoSpaceDE/>
        <w:autoSpaceDN/>
        <w:jc w:val="both"/>
        <w:rPr>
          <w:rStyle w:val="CharacterStyle4"/>
          <w:i/>
          <w:iCs/>
          <w:w w:val="95"/>
          <w:sz w:val="24"/>
          <w:szCs w:val="24"/>
          <w:lang w:eastAsia="en-US"/>
        </w:rPr>
      </w:pPr>
      <w:r w:rsidRPr="004C578E">
        <w:rPr>
          <w:rStyle w:val="CharacterStyle4"/>
          <w:i/>
          <w:iCs/>
          <w:w w:val="95"/>
          <w:sz w:val="24"/>
          <w:szCs w:val="24"/>
          <w:lang w:eastAsia="en-US"/>
        </w:rPr>
        <w:t>„</w:t>
      </w:r>
      <w:proofErr w:type="spellStart"/>
      <w:r w:rsidRPr="004C578E">
        <w:rPr>
          <w:rStyle w:val="CharacterStyle4"/>
          <w:i/>
          <w:iCs/>
          <w:w w:val="95"/>
          <w:sz w:val="24"/>
          <w:szCs w:val="24"/>
          <w:lang w:eastAsia="en-US"/>
        </w:rPr>
        <w:t>Howgh</w:t>
      </w:r>
      <w:proofErr w:type="spellEnd"/>
      <w:r w:rsidRPr="004C578E">
        <w:rPr>
          <w:rStyle w:val="CharacterStyle4"/>
          <w:i/>
          <w:iCs/>
          <w:w w:val="95"/>
          <w:sz w:val="24"/>
          <w:szCs w:val="24"/>
          <w:lang w:eastAsia="en-US"/>
        </w:rPr>
        <w:t>!"</w:t>
      </w:r>
    </w:p>
    <w:p w:rsidR="00862804" w:rsidRPr="004C578E" w:rsidRDefault="00862804" w:rsidP="00A9699D">
      <w:pPr>
        <w:pStyle w:val="Style4"/>
        <w:kinsoku w:val="0"/>
        <w:autoSpaceDE/>
        <w:autoSpaceDN/>
        <w:spacing w:line="211" w:lineRule="auto"/>
      </w:pP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„Jeho víra nebyla naší vírou. My milujeme své přátele a nenávidíme nepřátele. On však říkal,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že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všichni lidé jsou bratři, a nechtěl cítit nenávist </w:t>
      </w:r>
      <w:r w:rsidRPr="004C578E">
        <w:rPr>
          <w:rStyle w:val="CharacterStyle4"/>
          <w:rFonts w:ascii="Garamond" w:hAnsi="Garamond" w:cs="Garamond"/>
          <w:spacing w:val="-2"/>
          <w:sz w:val="24"/>
          <w:szCs w:val="24"/>
        </w:rPr>
        <w:t xml:space="preserve">k </w:t>
      </w:r>
      <w:r w:rsidRPr="004C578E">
        <w:rPr>
          <w:rStyle w:val="CharacterStyle4"/>
          <w:spacing w:val="-2"/>
          <w:sz w:val="24"/>
          <w:szCs w:val="24"/>
          <w:lang w:eastAsia="en-US"/>
        </w:rPr>
        <w:t xml:space="preserve">nikomu. To jsme nemohli pochopit, neboť jsme se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často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setkávali 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s </w:t>
      </w:r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nepřátelstvím i mezi těmi, které jsme chtěli považovat </w:t>
      </w:r>
      <w:proofErr w:type="gramStart"/>
      <w:r w:rsidRPr="004C578E">
        <w:rPr>
          <w:rStyle w:val="CharacterStyle4"/>
          <w:spacing w:val="-3"/>
          <w:sz w:val="24"/>
          <w:szCs w:val="24"/>
          <w:lang w:eastAsia="en-US"/>
        </w:rPr>
        <w:t>za</w:t>
      </w:r>
      <w:proofErr w:type="gramEnd"/>
    </w:p>
    <w:p w:rsidR="00862804" w:rsidRPr="004C578E" w:rsidRDefault="00862804" w:rsidP="00A9699D">
      <w:pPr>
        <w:pStyle w:val="Style4"/>
        <w:kinsoku w:val="0"/>
        <w:autoSpaceDE/>
        <w:autoSpaceDN/>
        <w:spacing w:line="211" w:lineRule="auto"/>
        <w:rPr>
          <w:rStyle w:val="CharacterStyle2"/>
          <w:rFonts w:ascii="Garamond" w:hAnsi="Garamond" w:cs="Garamond"/>
          <w:spacing w:val="-2"/>
          <w:sz w:val="24"/>
          <w:szCs w:val="24"/>
          <w:lang w:eastAsia="en-US"/>
        </w:rPr>
      </w:pPr>
      <w:r w:rsidRPr="004C578E">
        <w:rPr>
          <w:rStyle w:val="CharacterStyle4"/>
          <w:spacing w:val="-3"/>
          <w:sz w:val="24"/>
          <w:szCs w:val="24"/>
          <w:lang w:eastAsia="en-US"/>
        </w:rPr>
        <w:lastRenderedPageBreak/>
        <w:t>přátele.</w:t>
      </w:r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 xml:space="preserve"> </w:t>
      </w:r>
      <w:proofErr w:type="spellStart"/>
      <w:r w:rsidRPr="004C578E">
        <w:rPr>
          <w:rStyle w:val="CharacterStyle4"/>
          <w:rFonts w:ascii="Garamond" w:hAnsi="Garamond" w:cs="Garamond"/>
          <w:spacing w:val="-3"/>
          <w:sz w:val="24"/>
          <w:szCs w:val="24"/>
        </w:rPr>
        <w:t>Klek</w:t>
      </w:r>
      <w:r w:rsidR="00A9699D">
        <w:rPr>
          <w:rStyle w:val="CharacterStyle4"/>
          <w:rFonts w:ascii="Garamond" w:hAnsi="Garamond" w:cs="Garamond"/>
          <w:spacing w:val="-3"/>
          <w:sz w:val="24"/>
          <w:szCs w:val="24"/>
        </w:rPr>
        <w:t>í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>-</w:t>
      </w:r>
      <w:proofErr w:type="spellStart"/>
      <w:r w:rsidRPr="004C578E">
        <w:rPr>
          <w:rStyle w:val="CharacterStyle4"/>
          <w:spacing w:val="-3"/>
          <w:sz w:val="24"/>
          <w:szCs w:val="24"/>
          <w:lang w:eastAsia="en-US"/>
        </w:rPr>
        <w:t>petra</w:t>
      </w:r>
      <w:proofErr w:type="spellEnd"/>
      <w:r w:rsidRPr="004C578E">
        <w:rPr>
          <w:rStyle w:val="CharacterStyle4"/>
          <w:spacing w:val="-3"/>
          <w:sz w:val="24"/>
          <w:szCs w:val="24"/>
          <w:lang w:eastAsia="en-US"/>
        </w:rPr>
        <w:t xml:space="preserve"> věřil,</w:t>
      </w:r>
      <w:r w:rsidR="00B477AC" w:rsidRPr="00B477AC">
        <w:rPr>
          <w:noProof/>
          <w:sz w:val="24"/>
          <w:szCs w:val="24"/>
        </w:rPr>
        <w:pict>
          <v:line id="Přímá spojnice 3" o:spid="_x0000_s1026" style="position:absolute;left:0;text-align:left;z-index:251660288;visibility:visible;mso-wrap-distance-left:0;mso-wrap-distance-right:0;mso-position-horizontal-relative:page;mso-position-vertical-relative:page" from="-9.35pt,738.05pt" to="-9.35pt,80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" o:allowincell="f" strokeweight=".5pt">
            <v:stroke dashstyle="1 1"/>
            <w10:wrap type="square" anchorx="page" anchory="page"/>
          </v:line>
        </w:pict>
      </w:r>
      <w:r>
        <w:rPr>
          <w:rStyle w:val="CharacterStyle4"/>
          <w:spacing w:val="-3"/>
          <w:sz w:val="24"/>
          <w:szCs w:val="24"/>
          <w:lang w:eastAsia="en-US"/>
        </w:rPr>
        <w:t xml:space="preserve"> </w:t>
      </w:r>
      <w:r w:rsidRPr="004C578E">
        <w:rPr>
          <w:rStyle w:val="CharacterStyle2"/>
          <w:spacing w:val="-7"/>
          <w:sz w:val="24"/>
          <w:szCs w:val="24"/>
        </w:rPr>
        <w:t xml:space="preserve">že </w:t>
      </w:r>
      <w:r w:rsidRPr="004C578E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 xml:space="preserve">duše </w:t>
      </w:r>
      <w:r w:rsidRPr="004C578E">
        <w:rPr>
          <w:rStyle w:val="CharacterStyle2"/>
          <w:spacing w:val="-7"/>
          <w:sz w:val="24"/>
          <w:szCs w:val="24"/>
          <w:lang w:eastAsia="en-US"/>
        </w:rPr>
        <w:t xml:space="preserve">mrtvého </w:t>
      </w:r>
      <w:r w:rsidRPr="004C578E">
        <w:rPr>
          <w:rStyle w:val="CharacterStyle2"/>
          <w:spacing w:val="-7"/>
          <w:sz w:val="24"/>
          <w:szCs w:val="24"/>
        </w:rPr>
        <w:t xml:space="preserve">žije </w:t>
      </w:r>
      <w:r w:rsidRPr="004C578E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 xml:space="preserve">ve </w:t>
      </w:r>
      <w:r w:rsidRPr="004C578E">
        <w:rPr>
          <w:rStyle w:val="CharacterStyle2"/>
          <w:spacing w:val="-7"/>
          <w:sz w:val="24"/>
          <w:szCs w:val="24"/>
          <w:lang w:eastAsia="en-US"/>
        </w:rPr>
        <w:t xml:space="preserve">věčném blaženství, </w:t>
      </w:r>
      <w:r w:rsidRPr="004C578E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 xml:space="preserve">ale my věříme, </w:t>
      </w:r>
      <w:r w:rsidRPr="004C578E">
        <w:rPr>
          <w:rStyle w:val="CharacterStyle2"/>
          <w:spacing w:val="-7"/>
          <w:sz w:val="24"/>
          <w:szCs w:val="24"/>
        </w:rPr>
        <w:t xml:space="preserve">že </w:t>
      </w:r>
      <w:r w:rsidRPr="004C578E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>mrtvý</w:t>
      </w:r>
      <w:r w:rsidRPr="004C578E">
        <w:rPr>
          <w:rStyle w:val="CharacterStyle2"/>
          <w:spacing w:val="-7"/>
          <w:sz w:val="24"/>
          <w:szCs w:val="24"/>
        </w:rPr>
        <w:t xml:space="preserve"> bojovník</w:t>
      </w:r>
      <w:r w:rsidRPr="004C578E">
        <w:rPr>
          <w:rStyle w:val="CharacterStyle2"/>
          <w:rFonts w:ascii="Garamond" w:hAnsi="Garamond" w:cs="Garamond"/>
          <w:spacing w:val="-7"/>
          <w:sz w:val="24"/>
          <w:szCs w:val="24"/>
          <w:lang w:eastAsia="en-US"/>
        </w:rPr>
        <w:t xml:space="preserve"> odchází do věčných </w:t>
      </w:r>
      <w:r w:rsidRPr="004C578E">
        <w:rPr>
          <w:rStyle w:val="CharacterStyle2"/>
          <w:spacing w:val="-2"/>
          <w:sz w:val="24"/>
          <w:szCs w:val="24"/>
          <w:lang w:eastAsia="en-US"/>
        </w:rPr>
        <w:t xml:space="preserve">lovišť. </w:t>
      </w:r>
      <w:r w:rsidRPr="004C578E">
        <w:rPr>
          <w:rStyle w:val="CharacterStyle2"/>
          <w:rFonts w:ascii="Garamond" w:hAnsi="Garamond" w:cs="Garamond"/>
          <w:spacing w:val="-2"/>
          <w:sz w:val="24"/>
          <w:szCs w:val="24"/>
          <w:lang w:eastAsia="en-US"/>
        </w:rPr>
        <w:t xml:space="preserve">Možná </w:t>
      </w:r>
      <w:r w:rsidRPr="004C578E">
        <w:rPr>
          <w:rStyle w:val="CharacterStyle2"/>
          <w:spacing w:val="-2"/>
          <w:sz w:val="24"/>
          <w:szCs w:val="24"/>
        </w:rPr>
        <w:t xml:space="preserve">že </w:t>
      </w:r>
      <w:r w:rsidRPr="004C578E">
        <w:rPr>
          <w:rStyle w:val="CharacterStyle2"/>
          <w:rFonts w:ascii="Garamond" w:hAnsi="Garamond" w:cs="Garamond"/>
          <w:spacing w:val="-2"/>
          <w:sz w:val="24"/>
          <w:szCs w:val="24"/>
          <w:lang w:eastAsia="en-US"/>
        </w:rPr>
        <w:t xml:space="preserve">jeho </w:t>
      </w:r>
      <w:r w:rsidRPr="004C578E">
        <w:rPr>
          <w:rStyle w:val="CharacterStyle2"/>
          <w:spacing w:val="-2"/>
          <w:sz w:val="24"/>
          <w:szCs w:val="24"/>
          <w:lang w:eastAsia="en-US"/>
        </w:rPr>
        <w:t xml:space="preserve">věčné blaženství </w:t>
      </w:r>
      <w:r w:rsidRPr="004C578E">
        <w:rPr>
          <w:rStyle w:val="CharacterStyle2"/>
          <w:spacing w:val="-2"/>
          <w:sz w:val="24"/>
          <w:szCs w:val="24"/>
        </w:rPr>
        <w:t xml:space="preserve">žije v </w:t>
      </w:r>
      <w:r w:rsidRPr="004C578E">
        <w:rPr>
          <w:rStyle w:val="CharacterStyle2"/>
          <w:rFonts w:ascii="Garamond" w:hAnsi="Garamond" w:cs="Garamond"/>
          <w:spacing w:val="-2"/>
          <w:sz w:val="24"/>
          <w:szCs w:val="24"/>
          <w:lang w:eastAsia="en-US"/>
        </w:rPr>
        <w:t xml:space="preserve">našich věčných </w:t>
      </w:r>
      <w:r w:rsidRPr="004C578E">
        <w:rPr>
          <w:rStyle w:val="CharacterStyle2"/>
          <w:spacing w:val="-2"/>
          <w:sz w:val="24"/>
          <w:szCs w:val="24"/>
          <w:lang w:eastAsia="en-US"/>
        </w:rPr>
        <w:t xml:space="preserve">lovištích. </w:t>
      </w:r>
      <w:r w:rsidRPr="004C578E">
        <w:rPr>
          <w:rStyle w:val="CharacterStyle2"/>
          <w:rFonts w:ascii="Garamond" w:hAnsi="Garamond" w:cs="Garamond"/>
          <w:spacing w:val="-2"/>
          <w:sz w:val="24"/>
          <w:szCs w:val="24"/>
          <w:lang w:eastAsia="en-US"/>
        </w:rPr>
        <w:t xml:space="preserve">Je </w:t>
      </w:r>
      <w:r w:rsidRPr="004C578E">
        <w:rPr>
          <w:rStyle w:val="CharacterStyle2"/>
          <w:spacing w:val="-2"/>
          <w:sz w:val="24"/>
          <w:szCs w:val="24"/>
          <w:lang w:eastAsia="en-US"/>
        </w:rPr>
        <w:t xml:space="preserve">tomu </w:t>
      </w:r>
      <w:r w:rsidRPr="004C578E">
        <w:rPr>
          <w:rStyle w:val="CharacterStyle2"/>
          <w:rFonts w:ascii="Garamond" w:hAnsi="Garamond" w:cs="Garamond"/>
          <w:spacing w:val="-2"/>
          <w:sz w:val="24"/>
          <w:szCs w:val="24"/>
          <w:lang w:eastAsia="en-US"/>
        </w:rPr>
        <w:t>tak?"</w:t>
      </w:r>
    </w:p>
    <w:p w:rsidR="00862804" w:rsidRPr="004C578E" w:rsidRDefault="00862804" w:rsidP="00A9699D">
      <w:pPr>
        <w:pStyle w:val="Style11"/>
        <w:kinsoku w:val="0"/>
        <w:autoSpaceDE/>
        <w:autoSpaceDN/>
        <w:ind w:left="0"/>
        <w:jc w:val="both"/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</w:pPr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„</w:t>
      </w:r>
      <w:proofErr w:type="spellStart"/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Howgh</w:t>
      </w:r>
      <w:proofErr w:type="spellEnd"/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!"</w:t>
      </w:r>
    </w:p>
    <w:p w:rsidR="00862804" w:rsidRPr="004C578E" w:rsidRDefault="00862804" w:rsidP="00A9699D">
      <w:pPr>
        <w:pStyle w:val="Style7"/>
        <w:kinsoku w:val="0"/>
        <w:autoSpaceDE/>
        <w:autoSpaceDN/>
        <w:ind w:left="0"/>
        <w:rPr>
          <w:rStyle w:val="CharacterStyle5"/>
          <w:spacing w:val="-1"/>
          <w:lang w:eastAsia="en-US"/>
        </w:rPr>
      </w:pPr>
      <w:proofErr w:type="gramStart"/>
      <w:r w:rsidRPr="004C578E">
        <w:rPr>
          <w:rStyle w:val="CharacterStyle5"/>
          <w:spacing w:val="-7"/>
          <w:lang w:eastAsia="en-US"/>
        </w:rPr>
        <w:t>„</w:t>
      </w:r>
      <w:r>
        <w:rPr>
          <w:rStyle w:val="CharacterStyle5"/>
          <w:spacing w:val="-7"/>
          <w:lang w:eastAsia="en-US"/>
        </w:rPr>
        <w:t>T</w:t>
      </w:r>
      <w:r w:rsidRPr="004C578E">
        <w:rPr>
          <w:rStyle w:val="CharacterStyle5"/>
          <w:spacing w:val="-7"/>
          <w:lang w:eastAsia="en-US"/>
        </w:rPr>
        <w:t>o</w:t>
      </w:r>
      <w:proofErr w:type="gramEnd"/>
      <w:r w:rsidRPr="004C578E">
        <w:rPr>
          <w:rStyle w:val="CharacterStyle5"/>
          <w:spacing w:val="-7"/>
          <w:lang w:eastAsia="en-US"/>
        </w:rPr>
        <w:t xml:space="preserve"> věřil </w:t>
      </w:r>
      <w:r>
        <w:rPr>
          <w:rStyle w:val="CharacterStyle5"/>
          <w:spacing w:val="-7"/>
          <w:lang w:eastAsia="en-US"/>
        </w:rPr>
        <w:t xml:space="preserve"> </w:t>
      </w:r>
      <w:proofErr w:type="spellStart"/>
      <w:proofErr w:type="gramStart"/>
      <w:r w:rsidRPr="004C578E">
        <w:rPr>
          <w:rStyle w:val="CharacterStyle5"/>
          <w:rFonts w:ascii="Times New Roman" w:hAnsi="Times New Roman" w:cs="Times New Roman"/>
          <w:spacing w:val="-7"/>
          <w:lang w:eastAsia="en-US"/>
        </w:rPr>
        <w:t>Klekí</w:t>
      </w:r>
      <w:proofErr w:type="spellEnd"/>
      <w:r w:rsidRPr="004C578E">
        <w:rPr>
          <w:rStyle w:val="CharacterStyle5"/>
          <w:rFonts w:ascii="Times New Roman" w:hAnsi="Times New Roman" w:cs="Times New Roman"/>
          <w:spacing w:val="-7"/>
          <w:lang w:eastAsia="en-US"/>
        </w:rPr>
        <w:t>-</w:t>
      </w:r>
      <w:proofErr w:type="spellStart"/>
      <w:r w:rsidRPr="004C578E">
        <w:rPr>
          <w:rStyle w:val="CharacterStyle5"/>
          <w:rFonts w:ascii="Times New Roman" w:hAnsi="Times New Roman" w:cs="Times New Roman"/>
          <w:spacing w:val="-7"/>
          <w:lang w:eastAsia="en-US"/>
        </w:rPr>
        <w:t>petra</w:t>
      </w:r>
      <w:proofErr w:type="spellEnd"/>
      <w:r w:rsidRPr="004C578E">
        <w:rPr>
          <w:rStyle w:val="CharacterStyle5"/>
          <w:rFonts w:ascii="Times New Roman" w:hAnsi="Times New Roman" w:cs="Times New Roman"/>
          <w:spacing w:val="-7"/>
          <w:lang w:eastAsia="en-US"/>
        </w:rPr>
        <w:t>.</w:t>
      </w:r>
      <w:proofErr w:type="gramEnd"/>
      <w:r w:rsidRPr="004C578E">
        <w:rPr>
          <w:rStyle w:val="CharacterStyle5"/>
          <w:rFonts w:ascii="Times New Roman" w:hAnsi="Times New Roman" w:cs="Times New Roman"/>
          <w:spacing w:val="-7"/>
          <w:lang w:eastAsia="en-US"/>
        </w:rPr>
        <w:t xml:space="preserve"> Teď </w:t>
      </w:r>
      <w:r w:rsidRPr="004C578E">
        <w:rPr>
          <w:rStyle w:val="CharacterStyle5"/>
          <w:spacing w:val="-7"/>
          <w:lang w:eastAsia="en-US"/>
        </w:rPr>
        <w:t xml:space="preserve">budu mluvit </w:t>
      </w:r>
      <w:r w:rsidRPr="004C578E">
        <w:rPr>
          <w:rStyle w:val="CharacterStyle5"/>
          <w:rFonts w:ascii="Times New Roman" w:hAnsi="Times New Roman" w:cs="Times New Roman"/>
          <w:spacing w:val="-7"/>
        </w:rPr>
        <w:t>o</w:t>
      </w:r>
      <w:r w:rsidRPr="004C578E">
        <w:rPr>
          <w:rStyle w:val="CharacterStyle5"/>
          <w:spacing w:val="-7"/>
          <w:lang w:eastAsia="en-US"/>
        </w:rPr>
        <w:t xml:space="preserve"> jeho</w:t>
      </w:r>
      <w:r w:rsidRPr="004C578E">
        <w:rPr>
          <w:rStyle w:val="CharacterStyle5"/>
          <w:rFonts w:ascii="Times New Roman" w:hAnsi="Times New Roman" w:cs="Times New Roman"/>
          <w:spacing w:val="-7"/>
        </w:rPr>
        <w:t xml:space="preserve"> konci: Přišel</w:t>
      </w:r>
      <w:r w:rsidRPr="004C578E">
        <w:rPr>
          <w:rStyle w:val="CharacterStyle5"/>
          <w:spacing w:val="-7"/>
          <w:lang w:eastAsia="en-US"/>
        </w:rPr>
        <w:t xml:space="preserve"> neočekávaně, jako když se dravec </w:t>
      </w:r>
      <w:r w:rsidRPr="004C578E">
        <w:rPr>
          <w:rStyle w:val="CharacterStyle5"/>
          <w:spacing w:val="-6"/>
          <w:lang w:eastAsia="en-US"/>
        </w:rPr>
        <w:t xml:space="preserve">snese </w:t>
      </w:r>
      <w:r w:rsidRPr="004C578E">
        <w:rPr>
          <w:rStyle w:val="CharacterStyle5"/>
          <w:rFonts w:ascii="Times New Roman" w:hAnsi="Times New Roman" w:cs="Times New Roman"/>
          <w:spacing w:val="-6"/>
        </w:rPr>
        <w:t xml:space="preserve">z </w:t>
      </w:r>
      <w:r w:rsidRPr="004C578E">
        <w:rPr>
          <w:rStyle w:val="CharacterStyle5"/>
          <w:spacing w:val="-6"/>
          <w:lang w:eastAsia="en-US"/>
        </w:rPr>
        <w:t xml:space="preserve">výšky na kořist, aby ji </w:t>
      </w:r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nenadále </w:t>
      </w:r>
      <w:r w:rsidRPr="004C578E">
        <w:rPr>
          <w:rStyle w:val="CharacterStyle5"/>
          <w:spacing w:val="-6"/>
          <w:lang w:eastAsia="en-US"/>
        </w:rPr>
        <w:t xml:space="preserve">uloupil. </w:t>
      </w:r>
      <w:proofErr w:type="spellStart"/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>Kle</w:t>
      </w:r>
      <w:r>
        <w:rPr>
          <w:rStyle w:val="CharacterStyle5"/>
          <w:rFonts w:ascii="Times New Roman" w:hAnsi="Times New Roman" w:cs="Times New Roman"/>
          <w:spacing w:val="-6"/>
          <w:lang w:eastAsia="en-US"/>
        </w:rPr>
        <w:t>kí</w:t>
      </w:r>
      <w:proofErr w:type="spellEnd"/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>-</w:t>
      </w:r>
      <w:proofErr w:type="spellStart"/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>petra</w:t>
      </w:r>
      <w:proofErr w:type="spellEnd"/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 </w:t>
      </w:r>
      <w:r w:rsidRPr="004C578E">
        <w:rPr>
          <w:rStyle w:val="CharacterStyle5"/>
          <w:spacing w:val="-6"/>
          <w:lang w:eastAsia="en-US"/>
        </w:rPr>
        <w:t xml:space="preserve">byl zdravý, silný a doprovázel nás bok </w:t>
      </w:r>
      <w:r>
        <w:rPr>
          <w:rStyle w:val="CharacterStyle5"/>
          <w:spacing w:val="-6"/>
          <w:lang w:eastAsia="en-US"/>
        </w:rPr>
        <w:t>p</w:t>
      </w:r>
      <w:r w:rsidRPr="004C578E">
        <w:rPr>
          <w:rStyle w:val="CharacterStyle5"/>
          <w:spacing w:val="-6"/>
          <w:lang w:eastAsia="en-US"/>
        </w:rPr>
        <w:t xml:space="preserve">o boku. Chystal se </w:t>
      </w:r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nasednout </w:t>
      </w:r>
      <w:r w:rsidRPr="004C578E">
        <w:rPr>
          <w:rStyle w:val="CharacterStyle5"/>
          <w:spacing w:val="-6"/>
          <w:lang w:eastAsia="en-US"/>
        </w:rPr>
        <w:t xml:space="preserve">na koně a odjet </w:t>
      </w:r>
      <w:r w:rsidRPr="004C578E">
        <w:rPr>
          <w:rStyle w:val="CharacterStyle5"/>
          <w:rFonts w:ascii="Times New Roman" w:hAnsi="Times New Roman" w:cs="Times New Roman"/>
          <w:spacing w:val="-6"/>
        </w:rPr>
        <w:t xml:space="preserve">k </w:t>
      </w:r>
      <w:r w:rsidRPr="004C578E">
        <w:rPr>
          <w:rStyle w:val="CharacterStyle5"/>
          <w:spacing w:val="-6"/>
          <w:lang w:eastAsia="en-US"/>
        </w:rPr>
        <w:t xml:space="preserve">našim </w:t>
      </w:r>
      <w:proofErr w:type="spellStart"/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>wigvamům</w:t>
      </w:r>
      <w:proofErr w:type="spellEnd"/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, </w:t>
      </w:r>
      <w:r w:rsidRPr="004C578E">
        <w:rPr>
          <w:rStyle w:val="CharacterStyle5"/>
          <w:spacing w:val="-6"/>
          <w:lang w:eastAsia="en-US"/>
        </w:rPr>
        <w:t xml:space="preserve">když ho stihla </w:t>
      </w:r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vrahova kulka. </w:t>
      </w:r>
      <w:r w:rsidRPr="004C578E">
        <w:rPr>
          <w:rStyle w:val="CharacterStyle5"/>
          <w:spacing w:val="-1"/>
          <w:lang w:eastAsia="en-US"/>
        </w:rPr>
        <w:t>Moji bratři a sestry,</w:t>
      </w:r>
      <w:r w:rsidRPr="004C578E">
        <w:rPr>
          <w:rStyle w:val="CharacterStyle5"/>
          <w:rFonts w:ascii="Times New Roman" w:hAnsi="Times New Roman" w:cs="Times New Roman"/>
          <w:spacing w:val="-1"/>
        </w:rPr>
        <w:t xml:space="preserve"> naříkejte,</w:t>
      </w:r>
      <w:r w:rsidRPr="004C578E">
        <w:rPr>
          <w:rStyle w:val="CharacterStyle5"/>
          <w:rFonts w:ascii="Times New Roman" w:hAnsi="Times New Roman" w:cs="Times New Roman"/>
          <w:spacing w:val="-1"/>
          <w:lang w:eastAsia="en-US"/>
        </w:rPr>
        <w:t xml:space="preserve"> bědujte </w:t>
      </w:r>
      <w:r w:rsidRPr="004C578E">
        <w:rPr>
          <w:rStyle w:val="CharacterStyle5"/>
          <w:spacing w:val="-1"/>
          <w:lang w:eastAsia="en-US"/>
        </w:rPr>
        <w:t>nad tím!"</w:t>
      </w:r>
    </w:p>
    <w:p w:rsidR="00862804" w:rsidRPr="004C578E" w:rsidRDefault="00862804" w:rsidP="00A9699D">
      <w:pPr>
        <w:pStyle w:val="Style11"/>
        <w:kinsoku w:val="0"/>
        <w:autoSpaceDE/>
        <w:autoSpaceDN/>
        <w:spacing w:line="211" w:lineRule="auto"/>
        <w:ind w:left="0"/>
        <w:jc w:val="both"/>
        <w:rPr>
          <w:rStyle w:val="CharacterStyle5"/>
          <w:spacing w:val="-4"/>
          <w:lang w:eastAsia="en-US"/>
        </w:rPr>
      </w:pPr>
      <w:r w:rsidRPr="004C578E">
        <w:rPr>
          <w:rStyle w:val="CharacterStyle5"/>
          <w:spacing w:val="-4"/>
          <w:lang w:eastAsia="en-US"/>
        </w:rPr>
        <w:t xml:space="preserve">Ozval se zprvu tlumený nářek, pak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vzápětí </w:t>
      </w:r>
      <w:r w:rsidRPr="004C578E">
        <w:rPr>
          <w:rStyle w:val="CharacterStyle5"/>
          <w:spacing w:val="-4"/>
          <w:lang w:eastAsia="en-US"/>
        </w:rPr>
        <w:t xml:space="preserve">začal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sílit, Indiáni </w:t>
      </w:r>
      <w:r w:rsidRPr="004C578E">
        <w:rPr>
          <w:rStyle w:val="CharacterStyle5"/>
          <w:spacing w:val="-4"/>
          <w:lang w:eastAsia="en-US"/>
        </w:rPr>
        <w:t xml:space="preserve">táhle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skučeli </w:t>
      </w:r>
      <w:r w:rsidRPr="004C578E">
        <w:rPr>
          <w:rStyle w:val="CharacterStyle5"/>
          <w:spacing w:val="-4"/>
          <w:lang w:eastAsia="en-US"/>
        </w:rPr>
        <w:t xml:space="preserve">a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bědovali, </w:t>
      </w:r>
      <w:r w:rsidRPr="004C578E">
        <w:rPr>
          <w:rStyle w:val="CharacterStyle5"/>
          <w:spacing w:val="-4"/>
          <w:lang w:eastAsia="en-US"/>
        </w:rPr>
        <w:t>potom už</w:t>
      </w:r>
    </w:p>
    <w:p w:rsidR="00862804" w:rsidRPr="004C578E" w:rsidRDefault="00862804" w:rsidP="00A9699D">
      <w:pPr>
        <w:pStyle w:val="Style11"/>
        <w:kinsoku w:val="0"/>
        <w:autoSpaceDE/>
        <w:autoSpaceDN/>
        <w:spacing w:line="213" w:lineRule="auto"/>
        <w:ind w:left="0"/>
        <w:jc w:val="both"/>
        <w:rPr>
          <w:rStyle w:val="CharacterStyle5"/>
          <w:rFonts w:ascii="Times New Roman" w:hAnsi="Times New Roman" w:cs="Times New Roman"/>
          <w:spacing w:val="-4"/>
          <w:lang w:eastAsia="en-US"/>
        </w:rPr>
      </w:pP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byly jejich </w:t>
      </w:r>
      <w:r w:rsidRPr="004C578E">
        <w:rPr>
          <w:rStyle w:val="CharacterStyle5"/>
          <w:spacing w:val="-4"/>
          <w:lang w:eastAsia="en-US"/>
        </w:rPr>
        <w:t xml:space="preserve">hlasy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jak </w:t>
      </w:r>
      <w:r w:rsidRPr="004C578E">
        <w:rPr>
          <w:rStyle w:val="CharacterStyle5"/>
          <w:spacing w:val="-4"/>
          <w:lang w:eastAsia="en-US"/>
        </w:rPr>
        <w:t xml:space="preserve">bouře,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jak vyjící </w:t>
      </w:r>
      <w:r w:rsidRPr="004C578E">
        <w:rPr>
          <w:rStyle w:val="CharacterStyle5"/>
          <w:spacing w:val="-4"/>
          <w:lang w:eastAsia="en-US"/>
        </w:rPr>
        <w:t xml:space="preserve">vichřice. Přestalo to naráz,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>jakmile náčelník pozvedl opět ruku.</w:t>
      </w:r>
    </w:p>
    <w:p w:rsidR="00862804" w:rsidRPr="004C578E" w:rsidRDefault="00862804" w:rsidP="00A9699D">
      <w:pPr>
        <w:pStyle w:val="Style7"/>
        <w:kinsoku w:val="0"/>
        <w:autoSpaceDE/>
        <w:autoSpaceDN/>
        <w:spacing w:line="211" w:lineRule="auto"/>
        <w:ind w:left="0"/>
        <w:rPr>
          <w:rStyle w:val="CharacterStyle5"/>
          <w:spacing w:val="-3"/>
          <w:lang w:eastAsia="en-US"/>
        </w:rPr>
      </w:pPr>
      <w:bookmarkStart w:id="0" w:name="_GoBack"/>
      <w:bookmarkEnd w:id="0"/>
      <w:r w:rsidRPr="004C578E">
        <w:rPr>
          <w:rStyle w:val="CharacterStyle5"/>
          <w:spacing w:val="-4"/>
          <w:lang w:eastAsia="en-US"/>
        </w:rPr>
        <w:t xml:space="preserve">„Pomstili jsme jeho smrt, avšak duše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vrahova zavražděnému </w:t>
      </w:r>
      <w:r w:rsidRPr="004C578E">
        <w:rPr>
          <w:rStyle w:val="CharacterStyle5"/>
          <w:spacing w:val="-4"/>
          <w:lang w:eastAsia="en-US"/>
        </w:rPr>
        <w:t xml:space="preserve">unikla. Nebude </w:t>
      </w:r>
      <w:r>
        <w:rPr>
          <w:rStyle w:val="CharacterStyle5"/>
          <w:spacing w:val="-4"/>
          <w:lang w:eastAsia="en-US"/>
        </w:rPr>
        <w:t>mu</w:t>
      </w:r>
      <w:r w:rsidRPr="004C578E">
        <w:rPr>
          <w:rStyle w:val="CharacterStyle5"/>
          <w:spacing w:val="-4"/>
          <w:lang w:eastAsia="en-US"/>
        </w:rPr>
        <w:t xml:space="preserve"> 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>slo</w:t>
      </w:r>
      <w:r>
        <w:rPr>
          <w:rStyle w:val="CharacterStyle5"/>
          <w:rFonts w:ascii="Times New Roman" w:hAnsi="Times New Roman" w:cs="Times New Roman"/>
          <w:spacing w:val="-4"/>
          <w:lang w:eastAsia="en-US"/>
        </w:rPr>
        <w:t>uži</w:t>
      </w:r>
      <w:r w:rsidRPr="004C578E">
        <w:rPr>
          <w:rStyle w:val="CharacterStyle5"/>
          <w:rFonts w:ascii="Times New Roman" w:hAnsi="Times New Roman" w:cs="Times New Roman"/>
          <w:spacing w:val="-4"/>
          <w:lang w:eastAsia="en-US"/>
        </w:rPr>
        <w:t xml:space="preserve">t </w:t>
      </w:r>
      <w:r w:rsidRPr="004C578E">
        <w:rPr>
          <w:rStyle w:val="CharacterStyle5"/>
          <w:spacing w:val="-4"/>
          <w:lang w:eastAsia="en-US"/>
        </w:rPr>
        <w:t xml:space="preserve">ve </w:t>
      </w:r>
      <w:r w:rsidRPr="004C578E">
        <w:rPr>
          <w:rStyle w:val="CharacterStyle5"/>
          <w:spacing w:val="-6"/>
          <w:lang w:eastAsia="en-US"/>
        </w:rPr>
        <w:t xml:space="preserve">věčných </w:t>
      </w:r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lovištích, </w:t>
      </w:r>
      <w:r w:rsidRPr="004C578E">
        <w:rPr>
          <w:rStyle w:val="CharacterStyle5"/>
          <w:spacing w:val="-6"/>
          <w:lang w:eastAsia="en-US"/>
        </w:rPr>
        <w:t xml:space="preserve">poněvadž </w:t>
      </w:r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podlý </w:t>
      </w:r>
      <w:r w:rsidRPr="004C578E">
        <w:rPr>
          <w:rStyle w:val="CharacterStyle5"/>
          <w:spacing w:val="-6"/>
          <w:lang w:eastAsia="en-US"/>
        </w:rPr>
        <w:t xml:space="preserve">pes, </w:t>
      </w:r>
      <w:r w:rsidRPr="004C578E">
        <w:rPr>
          <w:rStyle w:val="CharacterStyle5"/>
          <w:rFonts w:ascii="Times New Roman" w:hAnsi="Times New Roman" w:cs="Times New Roman"/>
          <w:spacing w:val="-6"/>
          <w:lang w:eastAsia="en-US"/>
        </w:rPr>
        <w:t xml:space="preserve">kterému náležela, </w:t>
      </w:r>
      <w:r w:rsidRPr="004C578E">
        <w:rPr>
          <w:rStyle w:val="CharacterStyle5"/>
          <w:spacing w:val="-6"/>
          <w:lang w:eastAsia="en-US"/>
        </w:rPr>
        <w:t xml:space="preserve">byl zastřelen dětmi a jeho tělo pluje beze </w:t>
      </w:r>
      <w:r w:rsidRPr="004C578E">
        <w:rPr>
          <w:rStyle w:val="CharacterStyle5"/>
          <w:spacing w:val="-3"/>
          <w:lang w:eastAsia="en-US"/>
        </w:rPr>
        <w:t xml:space="preserve">cti po proudu a nikdo si ho </w:t>
      </w:r>
      <w:r w:rsidRPr="004C578E">
        <w:rPr>
          <w:rStyle w:val="CharacterStyle5"/>
          <w:rFonts w:ascii="Times New Roman" w:hAnsi="Times New Roman" w:cs="Times New Roman"/>
          <w:spacing w:val="-3"/>
          <w:lang w:eastAsia="en-US"/>
        </w:rPr>
        <w:t xml:space="preserve">nevšímá. </w:t>
      </w:r>
      <w:r w:rsidRPr="004C578E">
        <w:rPr>
          <w:rStyle w:val="CharacterStyle5"/>
          <w:spacing w:val="-3"/>
          <w:lang w:eastAsia="en-US"/>
        </w:rPr>
        <w:t>Je tomu tak?"</w:t>
      </w:r>
    </w:p>
    <w:p w:rsidR="00862804" w:rsidRPr="004C578E" w:rsidRDefault="00862804" w:rsidP="00A9699D">
      <w:pPr>
        <w:pStyle w:val="Style11"/>
        <w:kinsoku w:val="0"/>
        <w:autoSpaceDE/>
        <w:autoSpaceDN/>
        <w:ind w:left="0"/>
        <w:jc w:val="both"/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</w:pPr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„</w:t>
      </w:r>
      <w:proofErr w:type="spellStart"/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Howgh</w:t>
      </w:r>
      <w:proofErr w:type="spellEnd"/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!"</w:t>
      </w:r>
    </w:p>
    <w:p w:rsidR="00862804" w:rsidRPr="004C578E" w:rsidRDefault="00A9699D" w:rsidP="00A9699D">
      <w:pPr>
        <w:pStyle w:val="Style7"/>
        <w:kinsoku w:val="0"/>
        <w:autoSpaceDE/>
        <w:autoSpaceDN/>
        <w:spacing w:line="211" w:lineRule="auto"/>
        <w:ind w:left="0"/>
        <w:rPr>
          <w:rStyle w:val="CharacterStyle5"/>
          <w:spacing w:val="-5"/>
          <w:lang w:eastAsia="en-US"/>
        </w:rPr>
      </w:pPr>
      <w:r>
        <w:rPr>
          <w:rStyle w:val="CharacterStyle5"/>
          <w:rFonts w:ascii="Times New Roman" w:hAnsi="Times New Roman" w:cs="Times New Roman"/>
          <w:spacing w:val="-9"/>
          <w:lang w:eastAsia="en-US"/>
        </w:rPr>
        <w:t>„</w:t>
      </w:r>
      <w:proofErr w:type="spellStart"/>
      <w:r>
        <w:rPr>
          <w:rStyle w:val="CharacterStyle5"/>
          <w:rFonts w:ascii="Times New Roman" w:hAnsi="Times New Roman" w:cs="Times New Roman"/>
          <w:spacing w:val="-9"/>
          <w:lang w:eastAsia="en-US"/>
        </w:rPr>
        <w:t>Klekí</w:t>
      </w:r>
      <w:proofErr w:type="spellEnd"/>
      <w:r>
        <w:rPr>
          <w:rStyle w:val="CharacterStyle5"/>
          <w:rFonts w:ascii="Times New Roman" w:hAnsi="Times New Roman" w:cs="Times New Roman"/>
          <w:spacing w:val="-9"/>
          <w:lang w:eastAsia="en-US"/>
        </w:rPr>
        <w:t>-</w:t>
      </w:r>
      <w:proofErr w:type="spellStart"/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>petra</w:t>
      </w:r>
      <w:proofErr w:type="spellEnd"/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 </w:t>
      </w:r>
      <w:r w:rsidR="00862804" w:rsidRPr="004C578E">
        <w:rPr>
          <w:rStyle w:val="CharacterStyle5"/>
          <w:spacing w:val="-9"/>
          <w:lang w:eastAsia="en-US"/>
        </w:rPr>
        <w:t xml:space="preserve">od nás </w:t>
      </w:r>
      <w:proofErr w:type="gramStart"/>
      <w:r w:rsidR="00862804" w:rsidRPr="004C578E">
        <w:rPr>
          <w:rStyle w:val="CharacterStyle5"/>
          <w:spacing w:val="-9"/>
          <w:lang w:eastAsia="en-US"/>
        </w:rPr>
        <w:t>odešel</w:t>
      </w:r>
      <w:proofErr w:type="gramEnd"/>
      <w:r w:rsidR="00862804" w:rsidRPr="004C578E">
        <w:rPr>
          <w:rStyle w:val="CharacterStyle5"/>
          <w:spacing w:val="-9"/>
          <w:lang w:eastAsia="en-US"/>
        </w:rPr>
        <w:t xml:space="preserve">. Jeho tělo </w:t>
      </w:r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>však</w:t>
      </w:r>
      <w:r w:rsidR="00862804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 </w:t>
      </w:r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zůstalo </w:t>
      </w:r>
      <w:r w:rsidR="00862804" w:rsidRPr="004C578E">
        <w:rPr>
          <w:rStyle w:val="CharacterStyle5"/>
          <w:spacing w:val="-9"/>
          <w:lang w:eastAsia="en-US"/>
        </w:rPr>
        <w:t xml:space="preserve">a my mu </w:t>
      </w:r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vystavíme </w:t>
      </w:r>
      <w:r w:rsidR="00862804" w:rsidRPr="004C578E">
        <w:rPr>
          <w:rStyle w:val="CharacterStyle5"/>
          <w:spacing w:val="-9"/>
          <w:lang w:eastAsia="en-US"/>
        </w:rPr>
        <w:t xml:space="preserve">pomník, protože byl našim </w:t>
      </w:r>
      <w:r w:rsidR="00862804" w:rsidRPr="004C578E">
        <w:rPr>
          <w:rStyle w:val="CharacterStyle5"/>
          <w:rFonts w:ascii="Times New Roman" w:hAnsi="Times New Roman" w:cs="Times New Roman"/>
          <w:spacing w:val="-8"/>
          <w:lang w:eastAsia="en-US"/>
        </w:rPr>
        <w:t xml:space="preserve">přítelem </w:t>
      </w:r>
      <w:r w:rsidR="00862804" w:rsidRPr="004C578E">
        <w:rPr>
          <w:rStyle w:val="CharacterStyle5"/>
          <w:spacing w:val="-8"/>
          <w:lang w:eastAsia="en-US"/>
        </w:rPr>
        <w:t xml:space="preserve">a naučil </w:t>
      </w:r>
      <w:r w:rsidR="00862804" w:rsidRPr="004C578E">
        <w:rPr>
          <w:rStyle w:val="CharacterStyle5"/>
          <w:rFonts w:ascii="Times New Roman" w:hAnsi="Times New Roman" w:cs="Times New Roman"/>
          <w:spacing w:val="-8"/>
          <w:lang w:eastAsia="en-US"/>
        </w:rPr>
        <w:t xml:space="preserve">nás </w:t>
      </w:r>
      <w:r w:rsidR="00862804" w:rsidRPr="004C578E">
        <w:rPr>
          <w:rStyle w:val="CharacterStyle5"/>
          <w:spacing w:val="-8"/>
          <w:lang w:eastAsia="en-US"/>
        </w:rPr>
        <w:t xml:space="preserve">mnoho věcí a byl bratrem </w:t>
      </w:r>
      <w:r w:rsidR="00862804" w:rsidRPr="004C578E">
        <w:rPr>
          <w:rStyle w:val="CharacterStyle5"/>
          <w:rFonts w:ascii="Times New Roman" w:hAnsi="Times New Roman" w:cs="Times New Roman"/>
          <w:spacing w:val="-8"/>
          <w:lang w:eastAsia="en-US"/>
        </w:rPr>
        <w:t xml:space="preserve">nás </w:t>
      </w:r>
      <w:r w:rsidR="00862804" w:rsidRPr="004C578E">
        <w:rPr>
          <w:rStyle w:val="CharacterStyle5"/>
          <w:spacing w:val="-8"/>
          <w:lang w:eastAsia="en-US"/>
        </w:rPr>
        <w:t xml:space="preserve">všech. Nenarodil se mezi </w:t>
      </w:r>
      <w:r w:rsidR="00862804" w:rsidRPr="004C578E">
        <w:rPr>
          <w:rStyle w:val="CharacterStyle5"/>
          <w:rFonts w:ascii="Times New Roman" w:hAnsi="Times New Roman" w:cs="Times New Roman"/>
          <w:spacing w:val="-8"/>
          <w:lang w:eastAsia="en-US"/>
        </w:rPr>
        <w:t xml:space="preserve">námi, </w:t>
      </w:r>
      <w:r w:rsidR="00862804" w:rsidRPr="004C578E">
        <w:rPr>
          <w:rStyle w:val="CharacterStyle5"/>
          <w:spacing w:val="-8"/>
          <w:lang w:eastAsia="en-US"/>
        </w:rPr>
        <w:t xml:space="preserve">ale </w:t>
      </w:r>
      <w:r w:rsidR="00862804" w:rsidRPr="004C578E">
        <w:rPr>
          <w:rStyle w:val="CharacterStyle5"/>
          <w:rFonts w:ascii="Times New Roman" w:hAnsi="Times New Roman" w:cs="Times New Roman"/>
          <w:spacing w:val="-8"/>
        </w:rPr>
        <w:t xml:space="preserve">v </w:t>
      </w:r>
      <w:r w:rsidR="00862804" w:rsidRPr="004C578E">
        <w:rPr>
          <w:rStyle w:val="CharacterStyle5"/>
          <w:spacing w:val="-8"/>
          <w:lang w:eastAsia="en-US"/>
        </w:rPr>
        <w:t xml:space="preserve">krajinách </w:t>
      </w:r>
      <w:r w:rsidR="00862804" w:rsidRPr="004C578E">
        <w:rPr>
          <w:rStyle w:val="CharacterStyle5"/>
          <w:rFonts w:ascii="Times New Roman" w:hAnsi="Times New Roman" w:cs="Times New Roman"/>
          <w:spacing w:val="-10"/>
          <w:lang w:eastAsia="en-US"/>
        </w:rPr>
        <w:t xml:space="preserve">ležících </w:t>
      </w:r>
      <w:r w:rsidR="00862804" w:rsidRPr="004C578E">
        <w:rPr>
          <w:rStyle w:val="CharacterStyle5"/>
          <w:spacing w:val="-10"/>
          <w:lang w:eastAsia="en-US"/>
        </w:rPr>
        <w:t xml:space="preserve">daleko odtud, za velikou vodou, která je větší než všechna jezera dohromady. </w:t>
      </w:r>
      <w:r w:rsidR="00862804" w:rsidRPr="004C578E">
        <w:rPr>
          <w:rStyle w:val="CharacterStyle5"/>
          <w:rFonts w:ascii="Times New Roman" w:hAnsi="Times New Roman" w:cs="Times New Roman"/>
          <w:spacing w:val="-10"/>
        </w:rPr>
        <w:t xml:space="preserve">V </w:t>
      </w:r>
      <w:r w:rsidR="00862804" w:rsidRPr="004C578E">
        <w:rPr>
          <w:rStyle w:val="CharacterStyle5"/>
          <w:spacing w:val="-10"/>
          <w:lang w:eastAsia="en-US"/>
        </w:rPr>
        <w:t xml:space="preserve">jeho zemi </w:t>
      </w:r>
      <w:r w:rsidR="00862804" w:rsidRPr="004C578E">
        <w:rPr>
          <w:rStyle w:val="CharacterStyle5"/>
          <w:spacing w:val="-9"/>
          <w:lang w:eastAsia="en-US"/>
        </w:rPr>
        <w:t xml:space="preserve">rostou po všech pastvinách duby a my </w:t>
      </w:r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jsme </w:t>
      </w:r>
      <w:r w:rsidR="00862804" w:rsidRPr="004C578E">
        <w:rPr>
          <w:rStyle w:val="CharacterStyle5"/>
          <w:spacing w:val="-9"/>
          <w:lang w:eastAsia="en-US"/>
        </w:rPr>
        <w:t xml:space="preserve">přinesli jeho plody a </w:t>
      </w:r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zasadíme </w:t>
      </w:r>
      <w:r w:rsidR="00862804" w:rsidRPr="004C578E">
        <w:rPr>
          <w:rStyle w:val="CharacterStyle5"/>
          <w:spacing w:val="-9"/>
          <w:lang w:eastAsia="en-US"/>
        </w:rPr>
        <w:t xml:space="preserve">tu </w:t>
      </w:r>
      <w:r w:rsidR="00862804" w:rsidRPr="004C578E">
        <w:rPr>
          <w:rStyle w:val="CharacterStyle5"/>
          <w:rFonts w:ascii="Times New Roman" w:hAnsi="Times New Roman" w:cs="Times New Roman"/>
          <w:spacing w:val="-9"/>
          <w:lang w:eastAsia="en-US"/>
        </w:rPr>
        <w:t xml:space="preserve">jejich </w:t>
      </w:r>
      <w:r w:rsidR="00862804" w:rsidRPr="004C578E">
        <w:rPr>
          <w:rStyle w:val="CharacterStyle5"/>
          <w:spacing w:val="-9"/>
          <w:lang w:eastAsia="en-US"/>
        </w:rPr>
        <w:t xml:space="preserve">semena. Strom, </w:t>
      </w:r>
      <w:r w:rsidR="00862804" w:rsidRPr="004C578E">
        <w:rPr>
          <w:rStyle w:val="CharacterStyle5"/>
          <w:spacing w:val="-5"/>
          <w:lang w:eastAsia="en-US"/>
        </w:rPr>
        <w:t xml:space="preserve">který miloval, bude </w:t>
      </w:r>
      <w:r w:rsidR="00862804" w:rsidRPr="004C578E">
        <w:rPr>
          <w:rStyle w:val="CharacterStyle5"/>
          <w:rFonts w:ascii="Times New Roman" w:hAnsi="Times New Roman" w:cs="Times New Roman"/>
          <w:spacing w:val="-5"/>
          <w:lang w:eastAsia="en-US"/>
        </w:rPr>
        <w:t xml:space="preserve">stínit místo, </w:t>
      </w:r>
      <w:r w:rsidR="00862804" w:rsidRPr="004C578E">
        <w:rPr>
          <w:rStyle w:val="CharacterStyle5"/>
          <w:spacing w:val="-5"/>
          <w:lang w:eastAsia="en-US"/>
        </w:rPr>
        <w:t xml:space="preserve">kde spočine jeho </w:t>
      </w:r>
      <w:r w:rsidR="00862804" w:rsidRPr="004C578E">
        <w:rPr>
          <w:rStyle w:val="CharacterStyle5"/>
          <w:rFonts w:ascii="Times New Roman" w:hAnsi="Times New Roman" w:cs="Times New Roman"/>
          <w:spacing w:val="-5"/>
          <w:lang w:eastAsia="en-US"/>
        </w:rPr>
        <w:t xml:space="preserve">tělo. </w:t>
      </w:r>
      <w:r w:rsidR="00862804" w:rsidRPr="004C578E">
        <w:rPr>
          <w:rStyle w:val="CharacterStyle5"/>
          <w:spacing w:val="-5"/>
          <w:lang w:eastAsia="en-US"/>
        </w:rPr>
        <w:t>Tak tomu bude!"</w:t>
      </w:r>
    </w:p>
    <w:p w:rsidR="00862804" w:rsidRPr="004C578E" w:rsidRDefault="00862804" w:rsidP="00A9699D">
      <w:pPr>
        <w:pStyle w:val="Style11"/>
        <w:kinsoku w:val="0"/>
        <w:autoSpaceDE/>
        <w:autoSpaceDN/>
        <w:jc w:val="both"/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</w:pPr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„</w:t>
      </w:r>
      <w:proofErr w:type="spellStart"/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Howgh</w:t>
      </w:r>
      <w:proofErr w:type="spellEnd"/>
      <w:r w:rsidRPr="004C578E">
        <w:rPr>
          <w:rStyle w:val="CharacterStyle5"/>
          <w:rFonts w:ascii="Times New Roman" w:hAnsi="Times New Roman" w:cs="Times New Roman"/>
          <w:i/>
          <w:iCs/>
          <w:w w:val="90"/>
          <w:lang w:eastAsia="en-US"/>
        </w:rPr>
        <w:t>!"</w:t>
      </w:r>
    </w:p>
    <w:p w:rsidR="00862804" w:rsidRPr="004C578E" w:rsidRDefault="00862804" w:rsidP="00A9699D">
      <w:pPr>
        <w:jc w:val="both"/>
      </w:pPr>
      <w:r w:rsidRPr="004C578E">
        <w:rPr>
          <w:rStyle w:val="CharacterStyle5"/>
          <w:spacing w:val="-1"/>
          <w:lang w:eastAsia="en-US"/>
        </w:rPr>
        <w:t>„</w:t>
      </w:r>
      <w:proofErr w:type="spellStart"/>
      <w:r w:rsidRPr="004C578E">
        <w:rPr>
          <w:rStyle w:val="CharacterStyle5"/>
          <w:spacing w:val="-1"/>
          <w:lang w:eastAsia="en-US"/>
        </w:rPr>
        <w:t>Kle</w:t>
      </w:r>
      <w:r>
        <w:rPr>
          <w:rStyle w:val="CharacterStyle5"/>
          <w:spacing w:val="-1"/>
          <w:lang w:eastAsia="en-US"/>
        </w:rPr>
        <w:t>kí</w:t>
      </w:r>
      <w:proofErr w:type="spellEnd"/>
      <w:r w:rsidRPr="004C578E">
        <w:rPr>
          <w:rStyle w:val="CharacterStyle5"/>
          <w:spacing w:val="-1"/>
          <w:lang w:eastAsia="en-US"/>
        </w:rPr>
        <w:t>-</w:t>
      </w:r>
      <w:proofErr w:type="spellStart"/>
      <w:r w:rsidRPr="004C578E">
        <w:rPr>
          <w:rStyle w:val="CharacterStyle5"/>
          <w:spacing w:val="-1"/>
          <w:lang w:eastAsia="en-US"/>
        </w:rPr>
        <w:t>petra</w:t>
      </w:r>
      <w:proofErr w:type="spellEnd"/>
      <w:r w:rsidRPr="004C578E">
        <w:rPr>
          <w:rStyle w:val="CharacterStyle5"/>
          <w:spacing w:val="-1"/>
          <w:lang w:eastAsia="en-US"/>
        </w:rPr>
        <w:t xml:space="preserve"> od nás odešel, avšak poslal nám jinou bledou tvář, aby se stala naším bratrem </w:t>
      </w:r>
      <w:r w:rsidRPr="004C578E">
        <w:rPr>
          <w:rStyle w:val="CharacterStyle5"/>
          <w:spacing w:val="-9"/>
          <w:lang w:eastAsia="en-US"/>
        </w:rPr>
        <w:t>a přítelem. Zde s</w:t>
      </w:r>
      <w:r>
        <w:rPr>
          <w:rStyle w:val="CharacterStyle5"/>
          <w:spacing w:val="-9"/>
          <w:lang w:eastAsia="en-US"/>
        </w:rPr>
        <w:t xml:space="preserve">tojí </w:t>
      </w:r>
      <w:proofErr w:type="spellStart"/>
      <w:r>
        <w:rPr>
          <w:rStyle w:val="CharacterStyle5"/>
          <w:spacing w:val="-9"/>
          <w:lang w:eastAsia="en-US"/>
        </w:rPr>
        <w:t>Old</w:t>
      </w:r>
      <w:proofErr w:type="spellEnd"/>
      <w:r>
        <w:rPr>
          <w:rStyle w:val="CharacterStyle5"/>
          <w:spacing w:val="-9"/>
          <w:lang w:eastAsia="en-US"/>
        </w:rPr>
        <w:t xml:space="preserve"> </w:t>
      </w:r>
      <w:proofErr w:type="spellStart"/>
      <w:r>
        <w:rPr>
          <w:rStyle w:val="CharacterStyle5"/>
          <w:spacing w:val="-9"/>
          <w:lang w:eastAsia="en-US"/>
        </w:rPr>
        <w:t>Shatterhand</w:t>
      </w:r>
      <w:proofErr w:type="spellEnd"/>
      <w:r>
        <w:rPr>
          <w:rStyle w:val="CharacterStyle5"/>
          <w:spacing w:val="-9"/>
          <w:lang w:eastAsia="en-US"/>
        </w:rPr>
        <w:t xml:space="preserve">, který také </w:t>
      </w:r>
      <w:r w:rsidRPr="004C578E">
        <w:rPr>
          <w:rStyle w:val="CharacterStyle5"/>
          <w:spacing w:val="-9"/>
          <w:lang w:eastAsia="en-US"/>
        </w:rPr>
        <w:t xml:space="preserve">přijel přes velikou vodu ze stejných krajin, odkud </w:t>
      </w:r>
      <w:r w:rsidRPr="004C578E">
        <w:rPr>
          <w:rStyle w:val="CharacterStyle5"/>
          <w:spacing w:val="1"/>
          <w:lang w:eastAsia="en-US"/>
        </w:rPr>
        <w:t xml:space="preserve">přicházel náš zemřelý učitel. </w:t>
      </w:r>
    </w:p>
    <w:p w:rsidR="00056044" w:rsidRDefault="00056044" w:rsidP="00056044"/>
    <w:p w:rsidR="00862804" w:rsidRDefault="00862804" w:rsidP="00862804"/>
    <w:p w:rsidR="00862804" w:rsidRDefault="00862804" w:rsidP="00862804"/>
    <w:p w:rsidR="00862804" w:rsidRDefault="00862804" w:rsidP="00862804">
      <w:pPr>
        <w:pStyle w:val="Nadpis2"/>
      </w:pPr>
      <w:r>
        <w:t>Karel May</w:t>
      </w:r>
    </w:p>
    <w:p w:rsidR="00862804" w:rsidRDefault="00862804" w:rsidP="00862804">
      <w:pPr>
        <w:pStyle w:val="Nadpis2"/>
      </w:pPr>
      <w:r>
        <w:t>Krev bratrství</w:t>
      </w:r>
    </w:p>
    <w:p w:rsidR="00862804" w:rsidRPr="007B4162" w:rsidRDefault="00862804" w:rsidP="00862804"/>
    <w:p w:rsidR="00862804" w:rsidRDefault="00862804" w:rsidP="00862804">
      <w:pPr>
        <w:pStyle w:val="Odstavecseseznamem"/>
        <w:numPr>
          <w:ilvl w:val="0"/>
          <w:numId w:val="2"/>
        </w:numPr>
      </w:pPr>
      <w:r>
        <w:t>V jaké osobě je vyprávěn celý příběh? Kdo je vypravěčem?</w:t>
      </w:r>
    </w:p>
    <w:p w:rsidR="00862804" w:rsidRDefault="00862804" w:rsidP="00862804">
      <w:pPr>
        <w:pStyle w:val="Odstavecseseznamem"/>
        <w:numPr>
          <w:ilvl w:val="0"/>
          <w:numId w:val="2"/>
        </w:numPr>
      </w:pPr>
      <w:r>
        <w:t>Jak by se mohla celá ukázka jmenovat?</w:t>
      </w:r>
    </w:p>
    <w:p w:rsidR="00862804" w:rsidRDefault="00862804" w:rsidP="00862804">
      <w:pPr>
        <w:pStyle w:val="Odstavecseseznamem"/>
        <w:numPr>
          <w:ilvl w:val="0"/>
          <w:numId w:val="2"/>
        </w:numPr>
      </w:pPr>
      <w:r>
        <w:t>Jaké informace zjišťujeme z 1. odstavce?</w:t>
      </w:r>
    </w:p>
    <w:p w:rsidR="00862804" w:rsidRDefault="00862804" w:rsidP="00862804">
      <w:pPr>
        <w:pStyle w:val="Odstavecseseznamem"/>
        <w:numPr>
          <w:ilvl w:val="0"/>
          <w:numId w:val="2"/>
        </w:numPr>
      </w:pPr>
      <w:r>
        <w:t xml:space="preserve">Na základě informací, které ses dozvěděl, se pokus charakterizovat </w:t>
      </w:r>
      <w:proofErr w:type="spellStart"/>
      <w:r>
        <w:t>Klekí</w:t>
      </w:r>
      <w:proofErr w:type="spellEnd"/>
      <w:r>
        <w:t>-</w:t>
      </w:r>
      <w:proofErr w:type="spellStart"/>
      <w:r>
        <w:t>petru</w:t>
      </w:r>
      <w:proofErr w:type="spellEnd"/>
      <w:r>
        <w:t>.</w:t>
      </w:r>
    </w:p>
    <w:p w:rsidR="00862804" w:rsidRDefault="00862804" w:rsidP="00862804">
      <w:pPr>
        <w:pStyle w:val="Odstavecseseznamem"/>
        <w:numPr>
          <w:ilvl w:val="0"/>
          <w:numId w:val="2"/>
        </w:numPr>
      </w:pPr>
      <w:r>
        <w:t>Vypiš si názor (myšlenku), kterou považuješ za nejdůležitější.</w:t>
      </w:r>
    </w:p>
    <w:p w:rsidR="00862804" w:rsidRDefault="00862804" w:rsidP="00862804">
      <w:pPr>
        <w:pStyle w:val="Odstavecseseznamem"/>
        <w:numPr>
          <w:ilvl w:val="0"/>
          <w:numId w:val="2"/>
        </w:numPr>
      </w:pPr>
      <w:r>
        <w:t>Najdi v textu přirovnání.</w:t>
      </w:r>
    </w:p>
    <w:p w:rsidR="00862804" w:rsidRDefault="00862804" w:rsidP="00862804">
      <w:pPr>
        <w:pStyle w:val="Odstavecseseznamem"/>
        <w:numPr>
          <w:ilvl w:val="0"/>
          <w:numId w:val="2"/>
        </w:numPr>
      </w:pPr>
      <w:r>
        <w:t>Co znamená výraz „za velikou vodou“?</w:t>
      </w:r>
    </w:p>
    <w:p w:rsidR="00862804" w:rsidRDefault="00862804" w:rsidP="00862804">
      <w:pPr>
        <w:pStyle w:val="Odstavecseseznamem"/>
      </w:pPr>
    </w:p>
    <w:p w:rsidR="00862804" w:rsidRDefault="00862804" w:rsidP="00862804">
      <w:pPr>
        <w:pStyle w:val="Odstavecseseznamem"/>
      </w:pPr>
    </w:p>
    <w:p w:rsidR="00862804" w:rsidRDefault="00862804" w:rsidP="00862804">
      <w:pPr>
        <w:pStyle w:val="Odstavecseseznamem"/>
      </w:pPr>
      <w:r>
        <w:t>Rozhodni, zda je informace pravdivá.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r>
        <w:t>U mohyly bylo 12 Apačů.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proofErr w:type="spellStart"/>
      <w:r>
        <w:t>Klekí</w:t>
      </w:r>
      <w:proofErr w:type="spellEnd"/>
      <w:r>
        <w:t>-</w:t>
      </w:r>
      <w:proofErr w:type="spellStart"/>
      <w:r>
        <w:t>petra</w:t>
      </w:r>
      <w:proofErr w:type="spellEnd"/>
      <w:r>
        <w:t xml:space="preserve"> byl zabit nožem.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proofErr w:type="spellStart"/>
      <w:r>
        <w:t>Old</w:t>
      </w:r>
      <w:proofErr w:type="spellEnd"/>
      <w:r>
        <w:t xml:space="preserve"> </w:t>
      </w:r>
      <w:proofErr w:type="spellStart"/>
      <w:r>
        <w:t>Shatterhand</w:t>
      </w:r>
      <w:proofErr w:type="spellEnd"/>
      <w:r>
        <w:t xml:space="preserve"> a </w:t>
      </w:r>
      <w:proofErr w:type="spellStart"/>
      <w:r>
        <w:t>Klekí</w:t>
      </w:r>
      <w:proofErr w:type="spellEnd"/>
      <w:r>
        <w:t xml:space="preserve">- </w:t>
      </w:r>
      <w:proofErr w:type="spellStart"/>
      <w:r>
        <w:t>petra</w:t>
      </w:r>
      <w:proofErr w:type="spellEnd"/>
      <w:r>
        <w:t xml:space="preserve"> jsou krajané.</w:t>
      </w:r>
      <w:r>
        <w:tab/>
      </w:r>
      <w:r>
        <w:tab/>
      </w:r>
      <w:r>
        <w:tab/>
        <w:t>ano/ne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r>
        <w:t xml:space="preserve">Vrahovi </w:t>
      </w:r>
      <w:proofErr w:type="spellStart"/>
      <w:r>
        <w:t>Klekí</w:t>
      </w:r>
      <w:proofErr w:type="spellEnd"/>
      <w:r>
        <w:t>-</w:t>
      </w:r>
      <w:proofErr w:type="spellStart"/>
      <w:r>
        <w:t>petri</w:t>
      </w:r>
      <w:proofErr w:type="spellEnd"/>
      <w:r>
        <w:t xml:space="preserve"> se podařilo uniknout.</w:t>
      </w:r>
      <w:r>
        <w:tab/>
      </w:r>
      <w:r>
        <w:tab/>
      </w:r>
      <w:r>
        <w:tab/>
        <w:t>ano/ne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r>
        <w:t>Apačové nenávidí své nepřátele.</w:t>
      </w:r>
      <w:r>
        <w:tab/>
      </w:r>
      <w:r>
        <w:tab/>
      </w:r>
      <w:r>
        <w:tab/>
      </w:r>
      <w:r>
        <w:tab/>
        <w:t>ano/ne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proofErr w:type="spellStart"/>
      <w:r>
        <w:t>Inču</w:t>
      </w:r>
      <w:proofErr w:type="spellEnd"/>
      <w:r>
        <w:t>-</w:t>
      </w:r>
      <w:proofErr w:type="spellStart"/>
      <w:r>
        <w:t>čuna</w:t>
      </w:r>
      <w:proofErr w:type="spellEnd"/>
      <w:r>
        <w:t xml:space="preserve"> ve své řeči porovnává různé víry.</w:t>
      </w:r>
      <w:r>
        <w:tab/>
      </w:r>
      <w:r>
        <w:tab/>
      </w:r>
      <w:r>
        <w:tab/>
        <w:t xml:space="preserve">ano/ne </w:t>
      </w:r>
    </w:p>
    <w:p w:rsidR="00862804" w:rsidRDefault="00862804" w:rsidP="00862804">
      <w:pPr>
        <w:pStyle w:val="Odstavecseseznamem"/>
        <w:numPr>
          <w:ilvl w:val="0"/>
          <w:numId w:val="3"/>
        </w:numPr>
      </w:pPr>
      <w:r>
        <w:t>Výraz „</w:t>
      </w:r>
      <w:proofErr w:type="spellStart"/>
      <w:r>
        <w:t>howgh</w:t>
      </w:r>
      <w:proofErr w:type="spellEnd"/>
      <w:r>
        <w:t>“ je projevem souhlasu.</w:t>
      </w:r>
      <w:r>
        <w:tab/>
      </w:r>
      <w:r>
        <w:tab/>
      </w:r>
      <w:r>
        <w:tab/>
      </w:r>
      <w:r>
        <w:tab/>
        <w:t>ano/ne</w:t>
      </w:r>
    </w:p>
    <w:p w:rsidR="00862804" w:rsidRDefault="00862804" w:rsidP="00862804">
      <w:pPr>
        <w:pStyle w:val="Odstavecseseznamem"/>
        <w:ind w:left="1440"/>
      </w:pPr>
    </w:p>
    <w:p w:rsidR="00862804" w:rsidRDefault="00862804" w:rsidP="00862804">
      <w:pPr>
        <w:pStyle w:val="Odstavecseseznamem"/>
        <w:ind w:left="1440"/>
      </w:pPr>
    </w:p>
    <w:p w:rsidR="00862804" w:rsidRDefault="00862804" w:rsidP="00862804">
      <w:pPr>
        <w:pStyle w:val="Odstavecseseznamem"/>
        <w:ind w:left="0"/>
      </w:pPr>
      <w:r>
        <w:lastRenderedPageBreak/>
        <w:t>Úkol na příští hodinu.</w:t>
      </w:r>
    </w:p>
    <w:p w:rsidR="00862804" w:rsidRDefault="00862804" w:rsidP="00862804">
      <w:pPr>
        <w:pStyle w:val="Odstavecseseznamem"/>
        <w:numPr>
          <w:ilvl w:val="0"/>
          <w:numId w:val="4"/>
        </w:numPr>
      </w:pPr>
      <w:r>
        <w:t>Zjisti informace o autorovi (krátký referát).</w:t>
      </w:r>
    </w:p>
    <w:p w:rsidR="00862804" w:rsidRDefault="00862804" w:rsidP="00862804">
      <w:pPr>
        <w:pStyle w:val="Odstavecseseznamem"/>
        <w:numPr>
          <w:ilvl w:val="0"/>
          <w:numId w:val="4"/>
        </w:numPr>
      </w:pPr>
      <w:r>
        <w:t xml:space="preserve">Po smrti </w:t>
      </w:r>
      <w:proofErr w:type="spellStart"/>
      <w:r>
        <w:t>Vinnetoua</w:t>
      </w:r>
      <w:proofErr w:type="spellEnd"/>
      <w:r>
        <w:t xml:space="preserve"> se </w:t>
      </w:r>
      <w:proofErr w:type="spellStart"/>
      <w:r>
        <w:t>Old</w:t>
      </w:r>
      <w:proofErr w:type="spellEnd"/>
      <w:r>
        <w:t xml:space="preserve"> </w:t>
      </w:r>
      <w:proofErr w:type="spellStart"/>
      <w:r>
        <w:t>Shatterhand</w:t>
      </w:r>
      <w:proofErr w:type="spellEnd"/>
      <w:r>
        <w:t xml:space="preserve"> vydává na cestu. Kde cestuje, jak se v příbězích jmenuje? Uveď názvy některých knih.  </w:t>
      </w:r>
    </w:p>
    <w:p w:rsidR="00056044" w:rsidRDefault="00056044" w:rsidP="00056044"/>
    <w:p w:rsidR="00056044" w:rsidRDefault="00056044" w:rsidP="00056044"/>
    <w:p w:rsidR="00056044" w:rsidRDefault="00056044" w:rsidP="00056044"/>
    <w:p w:rsidR="00862804" w:rsidRDefault="00862804" w:rsidP="00056044"/>
    <w:p w:rsidR="00862804" w:rsidRDefault="00862804" w:rsidP="00056044"/>
    <w:p w:rsidR="00862804" w:rsidRDefault="00862804" w:rsidP="00056044"/>
    <w:p w:rsidR="00862804" w:rsidRDefault="00862804" w:rsidP="00056044"/>
    <w:p w:rsidR="00862804" w:rsidRDefault="00862804" w:rsidP="00056044"/>
    <w:p w:rsidR="00862804" w:rsidRDefault="00862804" w:rsidP="00056044"/>
    <w:p w:rsidR="00862804" w:rsidRDefault="00862804" w:rsidP="00056044"/>
    <w:p w:rsidR="00862804" w:rsidRDefault="00862804" w:rsidP="00E55CE3">
      <w:pPr>
        <w:pStyle w:val="not4bbtext"/>
        <w:ind w:left="720"/>
        <w:rPr>
          <w:kern w:val="1"/>
          <w:szCs w:val="20"/>
        </w:rPr>
      </w:pPr>
    </w:p>
    <w:p w:rsidR="00E55CE3" w:rsidRDefault="00E55CE3" w:rsidP="00E55CE3">
      <w:pPr>
        <w:pStyle w:val="not4bbtext"/>
        <w:ind w:left="720"/>
        <w:rPr>
          <w:kern w:val="1"/>
          <w:szCs w:val="20"/>
        </w:rPr>
      </w:pPr>
    </w:p>
    <w:p w:rsidR="00E55CE3" w:rsidRDefault="00E55CE3" w:rsidP="00E55CE3">
      <w:pPr>
        <w:pStyle w:val="not4bbtext"/>
        <w:ind w:left="720"/>
        <w:rPr>
          <w:kern w:val="1"/>
          <w:szCs w:val="20"/>
        </w:rPr>
      </w:pPr>
    </w:p>
    <w:p w:rsidR="00E55CE3" w:rsidRDefault="00E55CE3" w:rsidP="00E55CE3">
      <w:pPr>
        <w:pStyle w:val="not4bbtext"/>
        <w:ind w:left="720"/>
        <w:rPr>
          <w:kern w:val="1"/>
          <w:szCs w:val="20"/>
        </w:rPr>
      </w:pPr>
    </w:p>
    <w:p w:rsidR="00E55CE3" w:rsidRDefault="00E55CE3" w:rsidP="00E55CE3"/>
    <w:p w:rsidR="00E55CE3" w:rsidRDefault="00E55CE3" w:rsidP="00E55CE3">
      <w:r>
        <w:t xml:space="preserve">Pro učitele: </w:t>
      </w:r>
    </w:p>
    <w:p w:rsidR="00E55CE3" w:rsidRDefault="00E55CE3" w:rsidP="00E55CE3">
      <w:r>
        <w:t>Je možné dát dětem text bez autora a nadpisu. Děti zkusí po přečtení usoudit, kdo je autor a vymyslet název k textu ukázky.</w:t>
      </w:r>
    </w:p>
    <w:p w:rsidR="00E55CE3" w:rsidRDefault="00AF6C0F" w:rsidP="00E55CE3">
      <w:r>
        <w:t>Ukázka z </w:t>
      </w:r>
      <w:hyperlink r:id="rId9" w:history="1">
        <w:r w:rsidRPr="0097331C">
          <w:rPr>
            <w:rStyle w:val="Hypertextovodkaz"/>
          </w:rPr>
          <w:t>www.youtube.com</w:t>
        </w:r>
      </w:hyperlink>
      <w:r>
        <w:t xml:space="preserve">  může být použita v začátku hodiny jako motivace.</w:t>
      </w:r>
    </w:p>
    <w:p w:rsidR="00E55CE3" w:rsidRDefault="00E55CE3" w:rsidP="00E55CE3"/>
    <w:p w:rsidR="00E55CE3" w:rsidRDefault="00E55CE3" w:rsidP="00E55CE3"/>
    <w:p w:rsidR="00E55CE3" w:rsidRDefault="00E55CE3" w:rsidP="00E55CE3"/>
    <w:p w:rsidR="00E55CE3" w:rsidRDefault="00E55CE3" w:rsidP="00E55CE3"/>
    <w:p w:rsidR="00E55CE3" w:rsidRDefault="00E55CE3" w:rsidP="00E55CE3"/>
    <w:p w:rsidR="00E55CE3" w:rsidRDefault="00E55CE3" w:rsidP="00E55CE3"/>
    <w:p w:rsidR="00E55CE3" w:rsidRDefault="00E55CE3" w:rsidP="00E55CE3">
      <w:r>
        <w:t>Použité zdroje:</w:t>
      </w:r>
    </w:p>
    <w:p w:rsidR="00554A89" w:rsidRDefault="00554A89" w:rsidP="00E55CE3"/>
    <w:p w:rsidR="00554A89" w:rsidRDefault="00554A89" w:rsidP="00E55CE3">
      <w:r>
        <w:t xml:space="preserve">KUPCOVÁ, Helena a Jana ČEŇKOVÁ. </w:t>
      </w:r>
      <w:r>
        <w:rPr>
          <w:i/>
          <w:iCs/>
        </w:rPr>
        <w:t>Příběhy</w:t>
      </w:r>
      <w:r>
        <w:t xml:space="preserve">: </w:t>
      </w:r>
      <w:r>
        <w:rPr>
          <w:i/>
          <w:iCs/>
        </w:rPr>
        <w:t xml:space="preserve">texty k literární výchově </w:t>
      </w:r>
      <w:proofErr w:type="gramStart"/>
      <w:r>
        <w:rPr>
          <w:i/>
          <w:iCs/>
        </w:rPr>
        <w:t>pro 5.-9. ročník</w:t>
      </w:r>
      <w:proofErr w:type="gramEnd"/>
      <w:r>
        <w:rPr>
          <w:i/>
          <w:iCs/>
        </w:rPr>
        <w:t xml:space="preserve"> ZŠ</w:t>
      </w:r>
      <w:r>
        <w:t>. 1. vyd. Ilustrace Jiří Petráček. Praha: Státní pedagogické nakladatelství, 1993, 243 s. Učebnice pro základní školy (Státní pedagogické nakladatelství). ISBN 80-042-6096-9.</w:t>
      </w:r>
    </w:p>
    <w:p w:rsidR="00554A89" w:rsidRDefault="00554A89" w:rsidP="00E55CE3">
      <w:pPr>
        <w:pStyle w:val="not4bbtext"/>
        <w:ind w:left="720"/>
      </w:pPr>
      <w:r>
        <w:t xml:space="preserve">Ukázka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</w:t>
      </w:r>
      <w:proofErr w:type="gramEnd"/>
      <w:r w:rsidRPr="00B23645">
        <w:t>-</w:t>
      </w:r>
      <w:r>
        <w:t>02</w:t>
      </w:r>
      <w:r w:rsidRPr="00B23645">
        <w:t>-</w:t>
      </w:r>
      <w:r>
        <w:t>07</w:t>
      </w:r>
      <w:r w:rsidRPr="00B23645">
        <w:t>] dostupné na:</w:t>
      </w:r>
    </w:p>
    <w:p w:rsidR="00E55CE3" w:rsidRDefault="00E55CE3" w:rsidP="00E55CE3">
      <w:r>
        <w:t xml:space="preserve">            </w:t>
      </w:r>
      <w:hyperlink r:id="rId10" w:history="1">
        <w:r>
          <w:rPr>
            <w:rStyle w:val="Hypertextovodkaz"/>
          </w:rPr>
          <w:t>http://www.youtube.com/watch?v=t5htqFj4Taw</w:t>
        </w:r>
      </w:hyperlink>
    </w:p>
    <w:p w:rsidR="00E55CE3" w:rsidRDefault="00E55CE3" w:rsidP="00E55CE3">
      <w:pPr>
        <w:pStyle w:val="Nadpis2"/>
      </w:pPr>
    </w:p>
    <w:p w:rsidR="00E55CE3" w:rsidRPr="001B40C2" w:rsidRDefault="00E55CE3" w:rsidP="00E55CE3">
      <w:pPr>
        <w:pStyle w:val="not4bbtext"/>
        <w:ind w:left="720"/>
      </w:pPr>
    </w:p>
    <w:sectPr w:rsidR="00E55CE3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E40" w:rsidRDefault="00FE2E40">
      <w:r>
        <w:separator/>
      </w:r>
    </w:p>
  </w:endnote>
  <w:endnote w:type="continuationSeparator" w:id="0">
    <w:p w:rsidR="00FE2E40" w:rsidRDefault="00FE2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E40" w:rsidRDefault="00FE2E40">
      <w:r>
        <w:separator/>
      </w:r>
    </w:p>
  </w:footnote>
  <w:footnote w:type="continuationSeparator" w:id="0">
    <w:p w:rsidR="00FE2E40" w:rsidRDefault="00FE2E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9880823"/>
    <w:multiLevelType w:val="hybridMultilevel"/>
    <w:tmpl w:val="9F309FCA"/>
    <w:lvl w:ilvl="0" w:tplc="745C6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C2FCF"/>
    <w:multiLevelType w:val="hybridMultilevel"/>
    <w:tmpl w:val="6B44A75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45A7A31"/>
    <w:multiLevelType w:val="hybridMultilevel"/>
    <w:tmpl w:val="8488C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56044"/>
    <w:rsid w:val="00064AC5"/>
    <w:rsid w:val="00071019"/>
    <w:rsid w:val="00116677"/>
    <w:rsid w:val="001B40C2"/>
    <w:rsid w:val="001E4704"/>
    <w:rsid w:val="002F71D9"/>
    <w:rsid w:val="00377675"/>
    <w:rsid w:val="003827E8"/>
    <w:rsid w:val="00394CB4"/>
    <w:rsid w:val="003A2F15"/>
    <w:rsid w:val="00414D5E"/>
    <w:rsid w:val="004F36C3"/>
    <w:rsid w:val="00534F0D"/>
    <w:rsid w:val="005366AE"/>
    <w:rsid w:val="00554A89"/>
    <w:rsid w:val="00591C27"/>
    <w:rsid w:val="005F6FF3"/>
    <w:rsid w:val="006C4F82"/>
    <w:rsid w:val="00742FFA"/>
    <w:rsid w:val="007457C0"/>
    <w:rsid w:val="007B3F0C"/>
    <w:rsid w:val="007D40FE"/>
    <w:rsid w:val="00862804"/>
    <w:rsid w:val="00885E01"/>
    <w:rsid w:val="008B0BD6"/>
    <w:rsid w:val="0098257B"/>
    <w:rsid w:val="009A1C62"/>
    <w:rsid w:val="00A30E48"/>
    <w:rsid w:val="00A51A56"/>
    <w:rsid w:val="00A9699D"/>
    <w:rsid w:val="00AC2E48"/>
    <w:rsid w:val="00AF6C0F"/>
    <w:rsid w:val="00B477AC"/>
    <w:rsid w:val="00BA2F0D"/>
    <w:rsid w:val="00BC241D"/>
    <w:rsid w:val="00BD4C05"/>
    <w:rsid w:val="00C41321"/>
    <w:rsid w:val="00C719D6"/>
    <w:rsid w:val="00C7475A"/>
    <w:rsid w:val="00CA5F05"/>
    <w:rsid w:val="00CC0DFD"/>
    <w:rsid w:val="00D53046"/>
    <w:rsid w:val="00D917B2"/>
    <w:rsid w:val="00D93749"/>
    <w:rsid w:val="00E1521E"/>
    <w:rsid w:val="00E55CE3"/>
    <w:rsid w:val="00F16091"/>
    <w:rsid w:val="00F315EB"/>
    <w:rsid w:val="00F84D33"/>
    <w:rsid w:val="00F87EE6"/>
    <w:rsid w:val="00FE2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477A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62804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477AC"/>
  </w:style>
  <w:style w:type="character" w:customStyle="1" w:styleId="Znakyprovysvtlivky">
    <w:name w:val="Znaky pro vysv?tlivky"/>
    <w:rsid w:val="00B477AC"/>
  </w:style>
  <w:style w:type="paragraph" w:customStyle="1" w:styleId="Nadpis">
    <w:name w:val="Nadpis"/>
    <w:basedOn w:val="Normln"/>
    <w:next w:val="Zkladntext"/>
    <w:rsid w:val="00B477AC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477AC"/>
    <w:pPr>
      <w:spacing w:after="120"/>
    </w:pPr>
  </w:style>
  <w:style w:type="paragraph" w:styleId="Seznam">
    <w:name w:val="List"/>
    <w:basedOn w:val="Zkladntext"/>
    <w:rsid w:val="00B477AC"/>
  </w:style>
  <w:style w:type="paragraph" w:customStyle="1" w:styleId="Popisek">
    <w:name w:val="Popisek"/>
    <w:basedOn w:val="Normln"/>
    <w:rsid w:val="00B477AC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477AC"/>
    <w:pPr>
      <w:suppressLineNumbers/>
    </w:pPr>
  </w:style>
  <w:style w:type="paragraph" w:styleId="Zpat">
    <w:name w:val="footer"/>
    <w:basedOn w:val="Normln"/>
    <w:link w:val="ZpatChar"/>
    <w:uiPriority w:val="99"/>
    <w:rsid w:val="00B477AC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4">
    <w:name w:val="Style 4"/>
    <w:basedOn w:val="Normln"/>
    <w:uiPriority w:val="99"/>
    <w:rsid w:val="00862804"/>
    <w:pPr>
      <w:suppressAutoHyphens w:val="0"/>
      <w:overflowPunct/>
      <w:adjustRightInd/>
      <w:spacing w:line="216" w:lineRule="auto"/>
      <w:ind w:right="216" w:firstLine="216"/>
      <w:jc w:val="both"/>
      <w:textAlignment w:val="auto"/>
    </w:pPr>
    <w:rPr>
      <w:rFonts w:eastAsiaTheme="minorEastAsia"/>
      <w:kern w:val="0"/>
      <w:sz w:val="21"/>
      <w:szCs w:val="21"/>
    </w:rPr>
  </w:style>
  <w:style w:type="paragraph" w:customStyle="1" w:styleId="Style7">
    <w:name w:val="Style 7"/>
    <w:basedOn w:val="Normln"/>
    <w:uiPriority w:val="99"/>
    <w:rsid w:val="00862804"/>
    <w:pPr>
      <w:suppressAutoHyphens w:val="0"/>
      <w:overflowPunct/>
      <w:adjustRightInd/>
      <w:spacing w:line="208" w:lineRule="auto"/>
      <w:ind w:left="648" w:right="648" w:firstLine="216"/>
      <w:jc w:val="both"/>
      <w:textAlignment w:val="auto"/>
    </w:pPr>
    <w:rPr>
      <w:rFonts w:ascii="Garamond" w:eastAsiaTheme="minorEastAsia" w:hAnsi="Garamond" w:cs="Garamond"/>
      <w:kern w:val="0"/>
      <w:szCs w:val="24"/>
    </w:rPr>
  </w:style>
  <w:style w:type="paragraph" w:customStyle="1" w:styleId="Style1">
    <w:name w:val="Style 1"/>
    <w:basedOn w:val="Normln"/>
    <w:uiPriority w:val="99"/>
    <w:rsid w:val="00862804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1">
    <w:name w:val="Style 11"/>
    <w:basedOn w:val="Normln"/>
    <w:uiPriority w:val="99"/>
    <w:rsid w:val="00862804"/>
    <w:pPr>
      <w:suppressAutoHyphens w:val="0"/>
      <w:overflowPunct/>
      <w:adjustRightInd/>
      <w:ind w:left="864"/>
      <w:textAlignment w:val="auto"/>
    </w:pPr>
    <w:rPr>
      <w:rFonts w:ascii="Garamond" w:eastAsiaTheme="minorEastAsia" w:hAnsi="Garamond" w:cs="Garamond"/>
      <w:kern w:val="0"/>
      <w:szCs w:val="24"/>
    </w:rPr>
  </w:style>
  <w:style w:type="paragraph" w:customStyle="1" w:styleId="Style13">
    <w:name w:val="Style 13"/>
    <w:basedOn w:val="Normln"/>
    <w:uiPriority w:val="99"/>
    <w:rsid w:val="00862804"/>
    <w:pPr>
      <w:suppressAutoHyphens w:val="0"/>
      <w:overflowPunct/>
      <w:adjustRightInd/>
      <w:ind w:left="216"/>
      <w:textAlignment w:val="auto"/>
    </w:pPr>
    <w:rPr>
      <w:rFonts w:eastAsiaTheme="minorEastAsia"/>
      <w:kern w:val="0"/>
      <w:sz w:val="21"/>
      <w:szCs w:val="21"/>
    </w:rPr>
  </w:style>
  <w:style w:type="character" w:customStyle="1" w:styleId="CharacterStyle2">
    <w:name w:val="Character Style 2"/>
    <w:uiPriority w:val="99"/>
    <w:rsid w:val="00862804"/>
    <w:rPr>
      <w:sz w:val="20"/>
      <w:szCs w:val="20"/>
    </w:rPr>
  </w:style>
  <w:style w:type="character" w:customStyle="1" w:styleId="CharacterStyle4">
    <w:name w:val="Character Style 4"/>
    <w:uiPriority w:val="99"/>
    <w:rsid w:val="00862804"/>
    <w:rPr>
      <w:sz w:val="21"/>
      <w:szCs w:val="21"/>
    </w:rPr>
  </w:style>
  <w:style w:type="character" w:customStyle="1" w:styleId="CharacterStyle5">
    <w:name w:val="Character Style 5"/>
    <w:uiPriority w:val="99"/>
    <w:rsid w:val="00862804"/>
    <w:rPr>
      <w:rFonts w:ascii="Garamond" w:hAnsi="Garamond" w:cs="Garamond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862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not4bbtext">
    <w:name w:val="not4bbtext"/>
    <w:basedOn w:val="Normln"/>
    <w:rsid w:val="0086280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AF6C0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62804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4">
    <w:name w:val="Style 4"/>
    <w:basedOn w:val="Normln"/>
    <w:uiPriority w:val="99"/>
    <w:rsid w:val="00862804"/>
    <w:pPr>
      <w:suppressAutoHyphens w:val="0"/>
      <w:overflowPunct/>
      <w:adjustRightInd/>
      <w:spacing w:line="216" w:lineRule="auto"/>
      <w:ind w:right="216" w:firstLine="216"/>
      <w:jc w:val="both"/>
      <w:textAlignment w:val="auto"/>
    </w:pPr>
    <w:rPr>
      <w:rFonts w:eastAsiaTheme="minorEastAsia"/>
      <w:kern w:val="0"/>
      <w:sz w:val="21"/>
      <w:szCs w:val="21"/>
    </w:rPr>
  </w:style>
  <w:style w:type="paragraph" w:customStyle="1" w:styleId="Style7">
    <w:name w:val="Style 7"/>
    <w:basedOn w:val="Normln"/>
    <w:uiPriority w:val="99"/>
    <w:rsid w:val="00862804"/>
    <w:pPr>
      <w:suppressAutoHyphens w:val="0"/>
      <w:overflowPunct/>
      <w:adjustRightInd/>
      <w:spacing w:line="208" w:lineRule="auto"/>
      <w:ind w:left="648" w:right="648" w:firstLine="216"/>
      <w:jc w:val="both"/>
      <w:textAlignment w:val="auto"/>
    </w:pPr>
    <w:rPr>
      <w:rFonts w:ascii="Garamond" w:eastAsiaTheme="minorEastAsia" w:hAnsi="Garamond" w:cs="Garamond"/>
      <w:kern w:val="0"/>
      <w:szCs w:val="24"/>
    </w:rPr>
  </w:style>
  <w:style w:type="paragraph" w:customStyle="1" w:styleId="Style1">
    <w:name w:val="Style 1"/>
    <w:basedOn w:val="Normln"/>
    <w:uiPriority w:val="99"/>
    <w:rsid w:val="00862804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1">
    <w:name w:val="Style 11"/>
    <w:basedOn w:val="Normln"/>
    <w:uiPriority w:val="99"/>
    <w:rsid w:val="00862804"/>
    <w:pPr>
      <w:suppressAutoHyphens w:val="0"/>
      <w:overflowPunct/>
      <w:adjustRightInd/>
      <w:ind w:left="864"/>
      <w:textAlignment w:val="auto"/>
    </w:pPr>
    <w:rPr>
      <w:rFonts w:ascii="Garamond" w:eastAsiaTheme="minorEastAsia" w:hAnsi="Garamond" w:cs="Garamond"/>
      <w:kern w:val="0"/>
      <w:szCs w:val="24"/>
    </w:rPr>
  </w:style>
  <w:style w:type="paragraph" w:customStyle="1" w:styleId="Style13">
    <w:name w:val="Style 13"/>
    <w:basedOn w:val="Normln"/>
    <w:uiPriority w:val="99"/>
    <w:rsid w:val="00862804"/>
    <w:pPr>
      <w:suppressAutoHyphens w:val="0"/>
      <w:overflowPunct/>
      <w:adjustRightInd/>
      <w:ind w:left="216"/>
      <w:textAlignment w:val="auto"/>
    </w:pPr>
    <w:rPr>
      <w:rFonts w:eastAsiaTheme="minorEastAsia"/>
      <w:kern w:val="0"/>
      <w:sz w:val="21"/>
      <w:szCs w:val="21"/>
    </w:rPr>
  </w:style>
  <w:style w:type="character" w:customStyle="1" w:styleId="CharacterStyle2">
    <w:name w:val="Character Style 2"/>
    <w:uiPriority w:val="99"/>
    <w:rsid w:val="00862804"/>
    <w:rPr>
      <w:sz w:val="20"/>
      <w:szCs w:val="20"/>
    </w:rPr>
  </w:style>
  <w:style w:type="character" w:customStyle="1" w:styleId="CharacterStyle4">
    <w:name w:val="Character Style 4"/>
    <w:uiPriority w:val="99"/>
    <w:rsid w:val="00862804"/>
    <w:rPr>
      <w:sz w:val="21"/>
      <w:szCs w:val="21"/>
    </w:rPr>
  </w:style>
  <w:style w:type="character" w:customStyle="1" w:styleId="CharacterStyle5">
    <w:name w:val="Character Style 5"/>
    <w:uiPriority w:val="99"/>
    <w:rsid w:val="00862804"/>
    <w:rPr>
      <w:rFonts w:ascii="Garamond" w:hAnsi="Garamond" w:cs="Garamond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862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not4bbtext">
    <w:name w:val="not4bbtext"/>
    <w:basedOn w:val="Normln"/>
    <w:rsid w:val="0086280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AF6C0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v=t5htqFj4Ta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420E9-3F0E-4A96-9291-B922DA0B5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1009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Vaše jméno</cp:lastModifiedBy>
  <cp:revision>2</cp:revision>
  <cp:lastPrinted>2012-05-07T10:57:00Z</cp:lastPrinted>
  <dcterms:created xsi:type="dcterms:W3CDTF">2012-05-07T14:52:00Z</dcterms:created>
  <dcterms:modified xsi:type="dcterms:W3CDTF">2012-05-07T14:52:00Z</dcterms:modified>
</cp:coreProperties>
</file>