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790" w:rsidRPr="002A0050" w:rsidRDefault="00BA6790" w:rsidP="00BA6790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790" w:rsidRPr="002A0050" w:rsidRDefault="00BA6790" w:rsidP="00BA6790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9" name="Obrázek 9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790" w:rsidRPr="002A0050" w:rsidRDefault="00BA6790" w:rsidP="00BA6790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6521"/>
      </w:tblGrid>
      <w:tr w:rsidR="00BA6790" w:rsidRPr="002A0050" w:rsidTr="00A764AA">
        <w:tc>
          <w:tcPr>
            <w:tcW w:w="4111" w:type="dxa"/>
          </w:tcPr>
          <w:p w:rsidR="00BA6790" w:rsidRPr="002A0050" w:rsidRDefault="00BA6790" w:rsidP="00A764AA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BA6790" w:rsidRPr="002A0050" w:rsidRDefault="00BA6790" w:rsidP="00A764AA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BA6790" w:rsidRPr="002A0050" w:rsidTr="00A764AA">
        <w:tc>
          <w:tcPr>
            <w:tcW w:w="4111" w:type="dxa"/>
          </w:tcPr>
          <w:p w:rsidR="00BA6790" w:rsidRPr="002A0050" w:rsidRDefault="00BA6790" w:rsidP="00A764AA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BA6790" w:rsidRPr="002A0050" w:rsidRDefault="00BA6790" w:rsidP="00A764AA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2A0050">
              <w:rPr>
                <w:rFonts w:ascii="Times New Roman" w:hAnsi="Times New Roman"/>
                <w:sz w:val="44"/>
                <w:szCs w:val="44"/>
              </w:rPr>
              <w:t>Dějepis 7. ročník</w:t>
            </w:r>
          </w:p>
        </w:tc>
      </w:tr>
      <w:tr w:rsidR="00BA6790" w:rsidRPr="002A0050" w:rsidTr="00A764AA">
        <w:tc>
          <w:tcPr>
            <w:tcW w:w="4111" w:type="dxa"/>
          </w:tcPr>
          <w:p w:rsidR="00BA6790" w:rsidRPr="002A0050" w:rsidRDefault="00BA6790" w:rsidP="00A764AA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BA6790" w:rsidRPr="002A0050" w:rsidRDefault="00BA6790" w:rsidP="00A764AA">
            <w:pPr>
              <w:spacing w:after="0" w:line="240" w:lineRule="auto"/>
              <w:rPr>
                <w:sz w:val="24"/>
                <w:szCs w:val="24"/>
              </w:rPr>
            </w:pPr>
            <w:r w:rsidRPr="002A0050"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  <w:r w:rsidRPr="002A0050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Český stát dědičným královstvím</w:t>
            </w:r>
          </w:p>
        </w:tc>
      </w:tr>
      <w:tr w:rsidR="00BA6790" w:rsidRPr="002A0050" w:rsidTr="00A764AA">
        <w:tc>
          <w:tcPr>
            <w:tcW w:w="4111" w:type="dxa"/>
          </w:tcPr>
          <w:p w:rsidR="00BA6790" w:rsidRPr="002A0050" w:rsidRDefault="00BA6790" w:rsidP="00A764AA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BA6790" w:rsidRPr="002A0050" w:rsidRDefault="00BA6790" w:rsidP="00A764AA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2A0050">
              <w:rPr>
                <w:rFonts w:ascii="Times New Roman" w:hAnsi="Times New Roman"/>
                <w:sz w:val="44"/>
                <w:szCs w:val="44"/>
              </w:rPr>
              <w:t xml:space="preserve">Eva </w:t>
            </w:r>
            <w:proofErr w:type="spellStart"/>
            <w:r w:rsidRPr="002A0050">
              <w:rPr>
                <w:rFonts w:ascii="Times New Roman" w:hAnsi="Times New Roman"/>
                <w:sz w:val="44"/>
                <w:szCs w:val="44"/>
              </w:rPr>
              <w:t>Kuhnová</w:t>
            </w:r>
            <w:proofErr w:type="spellEnd"/>
          </w:p>
        </w:tc>
      </w:tr>
    </w:tbl>
    <w:p w:rsidR="00BA6790" w:rsidRPr="002A0050" w:rsidRDefault="00BA6790" w:rsidP="00BA6790"/>
    <w:p w:rsidR="00BA6790" w:rsidRDefault="00BA6790" w:rsidP="008C20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8C2009" w:rsidRPr="00236041" w:rsidRDefault="008C2009" w:rsidP="008C2009">
      <w:pPr>
        <w:jc w:val="center"/>
        <w:rPr>
          <w:b/>
          <w:u w:val="single"/>
        </w:rPr>
      </w:pPr>
      <w:r w:rsidRPr="00236041">
        <w:rPr>
          <w:b/>
          <w:u w:val="single"/>
        </w:rPr>
        <w:lastRenderedPageBreak/>
        <w:t xml:space="preserve">Český </w:t>
      </w:r>
      <w:proofErr w:type="gramStart"/>
      <w:r w:rsidRPr="00236041">
        <w:rPr>
          <w:b/>
          <w:u w:val="single"/>
        </w:rPr>
        <w:t>stát  dědičným</w:t>
      </w:r>
      <w:proofErr w:type="gramEnd"/>
      <w:r w:rsidRPr="00236041">
        <w:rPr>
          <w:b/>
          <w:u w:val="single"/>
        </w:rPr>
        <w:t xml:space="preserve"> královstvím</w:t>
      </w:r>
    </w:p>
    <w:p w:rsidR="008C2009" w:rsidRPr="008C2009" w:rsidRDefault="008C2009" w:rsidP="008C2009">
      <w:pPr>
        <w:jc w:val="center"/>
      </w:pPr>
      <w:r>
        <w:t>(řešení)</w:t>
      </w:r>
    </w:p>
    <w:p w:rsidR="008C2009" w:rsidRPr="00236041" w:rsidRDefault="008C2009" w:rsidP="008C2009">
      <w:pPr>
        <w:numPr>
          <w:ilvl w:val="0"/>
          <w:numId w:val="1"/>
        </w:numPr>
        <w:contextualSpacing/>
      </w:pPr>
      <w:r w:rsidRPr="00236041">
        <w:t>mezi Přemyslovci nepokoje o nástupnictví na trůn</w:t>
      </w:r>
    </w:p>
    <w:p w:rsidR="008C2009" w:rsidRPr="00236041" w:rsidRDefault="008C2009" w:rsidP="008C2009">
      <w:pPr>
        <w:ind w:left="720"/>
        <w:contextualSpacing/>
        <w:rPr>
          <w:b/>
        </w:rPr>
      </w:pPr>
      <w:r w:rsidRPr="00236041">
        <w:rPr>
          <w:b/>
        </w:rPr>
        <w:t xml:space="preserve">Přemysl Otakar I.            </w:t>
      </w:r>
      <w:r w:rsidRPr="00236041">
        <w:t xml:space="preserve"> </w:t>
      </w:r>
      <w:r>
        <w:rPr>
          <w:noProof/>
          <w:lang w:eastAsia="cs-CZ"/>
        </w:rPr>
        <w:drawing>
          <wp:inline distT="0" distB="0" distL="0" distR="0">
            <wp:extent cx="647700" cy="7715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009" w:rsidRPr="00236041" w:rsidRDefault="008C2009" w:rsidP="008C2009">
      <w:pPr>
        <w:numPr>
          <w:ilvl w:val="0"/>
          <w:numId w:val="1"/>
        </w:numPr>
        <w:contextualSpacing/>
      </w:pPr>
      <w:r w:rsidRPr="00236041">
        <w:rPr>
          <w:b/>
        </w:rPr>
        <w:t>r.</w:t>
      </w:r>
      <w:r w:rsidRPr="00236041">
        <w:rPr>
          <w:b/>
          <w:color w:val="C00000"/>
        </w:rPr>
        <w:t>1212</w:t>
      </w:r>
      <w:r w:rsidRPr="00236041">
        <w:t xml:space="preserve">                     -  získal tzv. </w:t>
      </w:r>
      <w:r w:rsidRPr="00236041">
        <w:rPr>
          <w:color w:val="C00000"/>
        </w:rPr>
        <w:t xml:space="preserve">Zlatou bulu </w:t>
      </w:r>
      <w:proofErr w:type="gramStart"/>
      <w:r w:rsidRPr="00236041">
        <w:rPr>
          <w:color w:val="C00000"/>
        </w:rPr>
        <w:t xml:space="preserve">sicilskou </w:t>
      </w:r>
      <w:r w:rsidRPr="00236041">
        <w:t>( od</w:t>
      </w:r>
      <w:proofErr w:type="gramEnd"/>
      <w:r w:rsidRPr="00236041">
        <w:t xml:space="preserve"> císaře Fridricha  II.)</w:t>
      </w:r>
    </w:p>
    <w:p w:rsidR="008C2009" w:rsidRPr="00236041" w:rsidRDefault="008C2009" w:rsidP="008C2009">
      <w:pPr>
        <w:numPr>
          <w:ilvl w:val="0"/>
          <w:numId w:val="1"/>
        </w:numPr>
        <w:contextualSpacing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0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733425" cy="1424940"/>
            <wp:effectExtent l="0" t="0" r="9525" b="3810"/>
            <wp:wrapTight wrapText="bothSides">
              <wp:wrapPolygon edited="0">
                <wp:start x="0" y="0"/>
                <wp:lineTo x="0" y="21369"/>
                <wp:lineTo x="21319" y="21369"/>
                <wp:lineTo x="21319" y="0"/>
                <wp:lineTo x="0" y="0"/>
              </wp:wrapPolygon>
            </wp:wrapTight>
            <wp:docPr id="2" name="Obrázek 2" descr="http://t2.gstatic.com/images?q=tbn:ANd9GcR4x_Oq1ZI4RRKk0WNJMfttl5WX4Kl8edgyYPScbVtQVO0Lbig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2.gstatic.com/images?q=tbn:ANd9GcR4x_Oq1ZI4RRKk0WNJMfttl5WX4Kl8edgyYPScbVtQVO0LbigC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2009" w:rsidRPr="00236041" w:rsidRDefault="008C2009" w:rsidP="008C2009">
      <w:pPr>
        <w:ind w:left="720"/>
        <w:contextualSpacing/>
      </w:pPr>
    </w:p>
    <w:p w:rsidR="008C2009" w:rsidRPr="00236041" w:rsidRDefault="008C2009" w:rsidP="008C2009">
      <w:pPr>
        <w:numPr>
          <w:ilvl w:val="0"/>
          <w:numId w:val="1"/>
        </w:numPr>
        <w:contextualSpacing/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0">
            <wp:simplePos x="0" y="0"/>
            <wp:positionH relativeFrom="column">
              <wp:posOffset>4474210</wp:posOffset>
            </wp:positionH>
            <wp:positionV relativeFrom="paragraph">
              <wp:posOffset>179070</wp:posOffset>
            </wp:positionV>
            <wp:extent cx="452755" cy="603250"/>
            <wp:effectExtent l="0" t="0" r="4445" b="6350"/>
            <wp:wrapTight wrapText="bothSides">
              <wp:wrapPolygon edited="0">
                <wp:start x="0" y="0"/>
                <wp:lineTo x="0" y="17053"/>
                <wp:lineTo x="5453" y="21145"/>
                <wp:lineTo x="15450" y="21145"/>
                <wp:lineTo x="20903" y="17053"/>
                <wp:lineTo x="20903" y="0"/>
                <wp:lineTo x="0" y="0"/>
              </wp:wrapPolygon>
            </wp:wrapTight>
            <wp:docPr id="3" name="Obrázek 3" descr="http://vlastenci.cz/obr/znaky/lev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vlastenci.cz/obr/znaky/levC1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36041">
        <w:t xml:space="preserve"> přiznává </w:t>
      </w:r>
      <w:r w:rsidRPr="00236041">
        <w:rPr>
          <w:u w:val="single"/>
        </w:rPr>
        <w:t xml:space="preserve">dědičný </w:t>
      </w:r>
      <w:r w:rsidRPr="00236041">
        <w:t>královský titul</w:t>
      </w:r>
    </w:p>
    <w:p w:rsidR="008C2009" w:rsidRPr="00236041" w:rsidRDefault="008C2009" w:rsidP="008C2009">
      <w:pPr>
        <w:numPr>
          <w:ilvl w:val="0"/>
          <w:numId w:val="1"/>
        </w:numPr>
        <w:contextualSpacing/>
      </w:pPr>
    </w:p>
    <w:p w:rsidR="008C2009" w:rsidRPr="00236041" w:rsidRDefault="008C2009" w:rsidP="008C2009">
      <w:pPr>
        <w:numPr>
          <w:ilvl w:val="0"/>
          <w:numId w:val="1"/>
        </w:numPr>
        <w:contextualSpacing/>
      </w:pPr>
      <w:r w:rsidRPr="00236041">
        <w:t xml:space="preserve">znak českého království = </w:t>
      </w:r>
      <w:r w:rsidRPr="00236041">
        <w:rPr>
          <w:color w:val="C00000"/>
        </w:rPr>
        <w:t>stříbrný lev v červeném poli</w:t>
      </w:r>
    </w:p>
    <w:p w:rsidR="008C2009" w:rsidRPr="00236041" w:rsidRDefault="008C2009" w:rsidP="008C2009">
      <w:pPr>
        <w:ind w:left="720"/>
        <w:contextualSpacing/>
      </w:pPr>
    </w:p>
    <w:p w:rsidR="008C2009" w:rsidRPr="00236041" w:rsidRDefault="008C2009" w:rsidP="008C2009">
      <w:pPr>
        <w:ind w:left="720"/>
        <w:contextualSpacing/>
      </w:pPr>
    </w:p>
    <w:p w:rsidR="008C2009" w:rsidRPr="00236041" w:rsidRDefault="008C2009" w:rsidP="008C2009">
      <w:pPr>
        <w:numPr>
          <w:ilvl w:val="0"/>
          <w:numId w:val="1"/>
        </w:numPr>
        <w:contextualSpacing/>
      </w:pPr>
      <w:r w:rsidRPr="00236041">
        <w:t xml:space="preserve">následníkem </w:t>
      </w:r>
      <w:proofErr w:type="gramStart"/>
      <w:r w:rsidRPr="00236041">
        <w:t>českého  trůnu</w:t>
      </w:r>
      <w:proofErr w:type="gramEnd"/>
      <w:r w:rsidRPr="00236041">
        <w:t xml:space="preserve"> bude vždy </w:t>
      </w:r>
      <w:r w:rsidRPr="00236041">
        <w:rPr>
          <w:color w:val="C00000"/>
        </w:rPr>
        <w:t>prvorozený syn</w:t>
      </w:r>
    </w:p>
    <w:p w:rsidR="008C2009" w:rsidRPr="00236041" w:rsidRDefault="008C2009" w:rsidP="008C2009">
      <w:pPr>
        <w:ind w:firstLine="708"/>
        <w:rPr>
          <w:b/>
        </w:rPr>
      </w:pPr>
      <w:r w:rsidRPr="00236041">
        <w:rPr>
          <w:b/>
        </w:rPr>
        <w:t xml:space="preserve">Václav I.            </w:t>
      </w:r>
      <w:r w:rsidRPr="00236041">
        <w:t xml:space="preserve"> </w:t>
      </w:r>
      <w:r>
        <w:rPr>
          <w:noProof/>
          <w:lang w:eastAsia="cs-CZ"/>
        </w:rPr>
        <w:drawing>
          <wp:inline distT="0" distB="0" distL="0" distR="0">
            <wp:extent cx="676275" cy="1000125"/>
            <wp:effectExtent l="0" t="0" r="9525" b="9525"/>
            <wp:docPr id="4" name="Obrázek 4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braze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009" w:rsidRPr="00236041" w:rsidRDefault="008C2009" w:rsidP="008C2009">
      <w:pPr>
        <w:numPr>
          <w:ilvl w:val="0"/>
          <w:numId w:val="1"/>
        </w:numPr>
        <w:contextualSpacing/>
      </w:pPr>
      <w:r w:rsidRPr="00236041">
        <w:t xml:space="preserve">vedl boje se </w:t>
      </w:r>
      <w:r w:rsidRPr="00236041">
        <w:rPr>
          <w:color w:val="C00000"/>
        </w:rPr>
        <w:t>šlechtou</w:t>
      </w:r>
    </w:p>
    <w:p w:rsidR="008C2009" w:rsidRPr="00236041" w:rsidRDefault="008C2009" w:rsidP="008C2009">
      <w:pPr>
        <w:numPr>
          <w:ilvl w:val="0"/>
          <w:numId w:val="1"/>
        </w:numPr>
        <w:contextualSpacing/>
      </w:pPr>
      <w:r w:rsidRPr="00236041">
        <w:t xml:space="preserve">rozvoj těžby </w:t>
      </w:r>
      <w:r w:rsidRPr="00236041">
        <w:rPr>
          <w:color w:val="C00000"/>
        </w:rPr>
        <w:t xml:space="preserve">drahých </w:t>
      </w:r>
      <w:proofErr w:type="gramStart"/>
      <w:r w:rsidRPr="00236041">
        <w:rPr>
          <w:color w:val="C00000"/>
        </w:rPr>
        <w:t>kovů ( stříbra</w:t>
      </w:r>
      <w:proofErr w:type="gramEnd"/>
      <w:r w:rsidRPr="00236041">
        <w:rPr>
          <w:color w:val="C00000"/>
        </w:rPr>
        <w:t>)</w:t>
      </w:r>
    </w:p>
    <w:p w:rsidR="008C2009" w:rsidRPr="00236041" w:rsidRDefault="008C2009" w:rsidP="008C2009">
      <w:pPr>
        <w:numPr>
          <w:ilvl w:val="0"/>
          <w:numId w:val="1"/>
        </w:numPr>
        <w:contextualSpacing/>
      </w:pPr>
      <w:r w:rsidRPr="00236041">
        <w:t xml:space="preserve">sestra Anežka  -  založila </w:t>
      </w:r>
      <w:r w:rsidRPr="00236041">
        <w:rPr>
          <w:color w:val="C00000"/>
        </w:rPr>
        <w:t>špitál Na Františku</w:t>
      </w:r>
      <w:r w:rsidRPr="00236041">
        <w:t xml:space="preserve">, byla prohlášena za </w:t>
      </w:r>
      <w:proofErr w:type="gramStart"/>
      <w:r w:rsidRPr="00236041">
        <w:t>svatou ( 1989</w:t>
      </w:r>
      <w:proofErr w:type="gramEnd"/>
      <w:r w:rsidRPr="00236041">
        <w:t>)</w:t>
      </w:r>
    </w:p>
    <w:p w:rsidR="008C2009" w:rsidRPr="00236041" w:rsidRDefault="008C2009" w:rsidP="008C2009">
      <w:pPr>
        <w:ind w:left="720"/>
        <w:contextualSpacing/>
      </w:pPr>
    </w:p>
    <w:p w:rsidR="008C2009" w:rsidRPr="00236041" w:rsidRDefault="008C2009" w:rsidP="008C2009">
      <w:pPr>
        <w:ind w:left="720"/>
        <w:contextualSpacing/>
      </w:pPr>
      <w:r w:rsidRPr="00236041">
        <w:rPr>
          <w:b/>
        </w:rPr>
        <w:t xml:space="preserve">Přemysl Otakar II. </w:t>
      </w:r>
      <w:r w:rsidRPr="00236041">
        <w:t xml:space="preserve">„ král zlatý a </w:t>
      </w:r>
      <w:proofErr w:type="gramStart"/>
      <w:r w:rsidRPr="00236041">
        <w:rPr>
          <w:color w:val="C00000"/>
        </w:rPr>
        <w:t>železný</w:t>
      </w:r>
      <w:r w:rsidRPr="00236041">
        <w:t xml:space="preserve">   „</w:t>
      </w:r>
      <w:proofErr w:type="gramEnd"/>
      <w:r>
        <w:rPr>
          <w:noProof/>
          <w:lang w:eastAsia="cs-CZ"/>
        </w:rPr>
        <w:drawing>
          <wp:inline distT="0" distB="0" distL="0" distR="0">
            <wp:extent cx="533400" cy="752475"/>
            <wp:effectExtent l="0" t="0" r="0" b="9525"/>
            <wp:docPr id="5" name="Obrázek 5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braze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009" w:rsidRPr="00236041" w:rsidRDefault="008C2009" w:rsidP="008C2009">
      <w:pPr>
        <w:numPr>
          <w:ilvl w:val="0"/>
          <w:numId w:val="1"/>
        </w:numPr>
        <w:contextualSpacing/>
      </w:pPr>
      <w:r w:rsidRPr="00236041">
        <w:t>válečnými výboji rozšířil území našeho státu až k </w:t>
      </w:r>
      <w:r w:rsidRPr="00236041">
        <w:rPr>
          <w:color w:val="C00000"/>
        </w:rPr>
        <w:t>Jaderskému moři</w:t>
      </w:r>
      <w:r w:rsidRPr="00236041">
        <w:t xml:space="preserve"> </w:t>
      </w:r>
    </w:p>
    <w:p w:rsidR="008C2009" w:rsidRPr="00236041" w:rsidRDefault="000B06C6" w:rsidP="008C2009">
      <w:pPr>
        <w:numPr>
          <w:ilvl w:val="0"/>
          <w:numId w:val="1"/>
        </w:numPr>
        <w:contextualSpacing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2" o:spid="_x0000_s1026" type="#_x0000_t32" style="position:absolute;left:0;text-align:left;margin-left:205.95pt;margin-top:12.3pt;width:.05pt;height:2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WBDUwIAAHMEAAAOAAAAZHJzL2Uyb0RvYy54bWysVEtu2zAQ3RfoHQjuHVn+JRYiB4Vkd5O2&#10;BpIegBYpiw3FIUjaslH0IF3mAD1FkHt1SH+atJuiqBf0kJx582bmUdc3u1aRrbBOgs5petGnROgK&#10;uNTrnH6+X/SuKHGeac4UaJHTvXD0Zvb2zXVnMjGABhQXliCIdllnctp4b7IkcVUjWuYuwAiNlzXY&#10;lnnc2nXCLesQvVXJoN+fJB1YbixUwjk8LQ+XdBbx61pU/lNdO+GJyily83G1cV2FNZlds2xtmWlk&#10;daTB/oFFy6TGpGeoknlGNlb+AdXKyoKD2l9U0CZQ17ISsQasJu3/Vs1dw4yItWBznDm3yf0/2Orj&#10;dmmJ5Di7ASWatTij5fP3px/t0yNxBr5oJEicIM+P0jzAhqAb9qwzLsPQQi9tqLra6TtzC9WDIxqK&#10;hum1iNzv9wbx0hCRvAoJG2cw86r7ABx92MZDbOCutm2AxNaQXZzT/jwnsfOkwsPJcExJheeD6XB4&#10;GYeYsOwUaazz7wW0JBg5dd4yuW58AVqjHMCmMQ/b3jofeLHsFBDSalhIpaIqlCZdTqfjwTgGOFCS&#10;h8vg5ux6VShLtizoKv5ikXjz0s3CRvMI1gjG50fbM6nQJj52x1uJ/VKChmyt4JQogU8pWAd6SoeM&#10;WDsSPloHaX2d9qfzq/nVqDcaTOa9Ub8se+8Wxag3WaSX43JYFkWZfgvk01HWSM6FDvxPMk9Hfyej&#10;44M7CPQs9HOjktfosaNI9vQfScfhh3kflLMCvl/aUF3QASo7Oh9fYXg6L/fR69e3YvYTAAD//wMA&#10;UEsDBBQABgAIAAAAIQAm4OEC4QAAAAkBAAAPAAAAZHJzL2Rvd25yZXYueG1sTI/BTsMwEETvSPyD&#10;tUjcqJMoCm2IUwEVIhcq0aKqRzc2sUW8jmK3Tfl6lhMcV/s086ZaTq5nJz0G61FAOkuAaWy9stgJ&#10;+Ni+3M2BhShRyd6jFnDRAZb19VUlS+XP+K5Pm9gxCsFQSgEmxqHkPLRGOxlmftBIv08/OhnpHDuu&#10;RnmmcNfzLEkK7qRFajBy0M9Gt1+boxMQV/uLKXbt08Kut69vhf1ummYlxO3N9PgALOop/sHwq0/q&#10;UJPTwR9RBdYLyNN0QaiALC+AEZCnGY07CLhP5sDriv9fUP8AAAD//wMAUEsBAi0AFAAGAAgAAAAh&#10;ALaDOJL+AAAA4QEAABMAAAAAAAAAAAAAAAAAAAAAAFtDb250ZW50X1R5cGVzXS54bWxQSwECLQAU&#10;AAYACAAAACEAOP0h/9YAAACUAQAACwAAAAAAAAAAAAAAAAAvAQAAX3JlbHMvLnJlbHNQSwECLQAU&#10;AAYACAAAACEA8S1gQ1MCAABzBAAADgAAAAAAAAAAAAAAAAAuAgAAZHJzL2Uyb0RvYy54bWxQSwEC&#10;LQAUAAYACAAAACEAJuDhAuEAAAAJAQAADwAAAAAAAAAAAAAAAACtBAAAZHJzL2Rvd25yZXYueG1s&#10;UEsFBgAAAAAEAAQA8wAAALsFAAAAAA==&#10;">
            <v:stroke endarrow="block"/>
          </v:shape>
        </w:pict>
      </w:r>
      <w:r w:rsidR="008C2009" w:rsidRPr="00236041">
        <w:t xml:space="preserve">snaha </w:t>
      </w:r>
      <w:proofErr w:type="gramStart"/>
      <w:r w:rsidR="008C2009" w:rsidRPr="00236041">
        <w:t xml:space="preserve">získat  </w:t>
      </w:r>
      <w:r w:rsidR="008C2009" w:rsidRPr="00236041">
        <w:rPr>
          <w:color w:val="C00000"/>
        </w:rPr>
        <w:t>titul</w:t>
      </w:r>
      <w:proofErr w:type="gramEnd"/>
      <w:r w:rsidR="008C2009" w:rsidRPr="00236041">
        <w:rPr>
          <w:color w:val="C00000"/>
        </w:rPr>
        <w:t xml:space="preserve"> císaře římského      </w:t>
      </w:r>
      <w:r w:rsidR="008C2009" w:rsidRPr="00236041">
        <w:t xml:space="preserve"> </w:t>
      </w:r>
      <w:r w:rsidR="008C2009" w:rsidRPr="00236041">
        <w:rPr>
          <w:color w:val="C00000"/>
        </w:rPr>
        <w:t>X        RUDOLF Habsburský</w:t>
      </w:r>
    </w:p>
    <w:p w:rsidR="008C2009" w:rsidRPr="00236041" w:rsidRDefault="008C2009" w:rsidP="008C2009">
      <w:pPr>
        <w:ind w:left="720"/>
        <w:contextualSpacing/>
      </w:pPr>
      <w:r w:rsidRPr="00236041">
        <w:t xml:space="preserve">   </w:t>
      </w:r>
    </w:p>
    <w:p w:rsidR="008C2009" w:rsidRPr="00236041" w:rsidRDefault="008C2009" w:rsidP="008C2009">
      <w:pPr>
        <w:ind w:left="720"/>
        <w:contextualSpacing/>
      </w:pPr>
      <w:r w:rsidRPr="00236041">
        <w:t xml:space="preserve">                                            </w:t>
      </w:r>
      <w:r w:rsidRPr="00236041">
        <w:rPr>
          <w:b/>
        </w:rPr>
        <w:t xml:space="preserve">1278 - </w:t>
      </w:r>
      <w:r w:rsidRPr="00236041">
        <w:t xml:space="preserve"> bitva na </w:t>
      </w:r>
      <w:r w:rsidRPr="00236041">
        <w:rPr>
          <w:color w:val="C00000"/>
        </w:rPr>
        <w:t>Moravském poli,</w:t>
      </w:r>
      <w:r w:rsidRPr="00236041">
        <w:t xml:space="preserve"> Přemysl Otakar II. zabit</w:t>
      </w:r>
    </w:p>
    <w:p w:rsidR="008C2009" w:rsidRPr="00236041" w:rsidRDefault="008C2009" w:rsidP="008C2009">
      <w:pPr>
        <w:ind w:left="720"/>
        <w:contextualSpacing/>
      </w:pPr>
    </w:p>
    <w:p w:rsidR="008C2009" w:rsidRPr="00236041" w:rsidRDefault="008C2009" w:rsidP="008C2009">
      <w:pPr>
        <w:ind w:left="720"/>
        <w:contextualSpacing/>
        <w:rPr>
          <w:color w:val="C00000"/>
        </w:rPr>
      </w:pPr>
      <w:r w:rsidRPr="00236041">
        <w:t xml:space="preserve">za jeho nezletilého nástupce - Václava II. vládne </w:t>
      </w:r>
      <w:r w:rsidRPr="00236041">
        <w:rPr>
          <w:color w:val="C00000"/>
        </w:rPr>
        <w:t>Ota Braniborský</w:t>
      </w:r>
    </w:p>
    <w:p w:rsidR="008C2009" w:rsidRPr="00236041" w:rsidRDefault="008C2009" w:rsidP="008C2009">
      <w:pPr>
        <w:ind w:left="720"/>
        <w:contextualSpacing/>
        <w:rPr>
          <w:color w:val="C00000"/>
        </w:rPr>
      </w:pPr>
      <w:r w:rsidRPr="00236041">
        <w:t>Jak vypadala vláda Braniborů v </w:t>
      </w:r>
      <w:proofErr w:type="gramStart"/>
      <w:r w:rsidRPr="00236041">
        <w:t xml:space="preserve">Čechách:  </w:t>
      </w:r>
      <w:r w:rsidRPr="00236041">
        <w:rPr>
          <w:color w:val="C00000"/>
        </w:rPr>
        <w:t>drancování</w:t>
      </w:r>
      <w:proofErr w:type="gramEnd"/>
      <w:r w:rsidRPr="00236041">
        <w:rPr>
          <w:color w:val="C00000"/>
        </w:rPr>
        <w:t xml:space="preserve"> Čech, loupení majetku, vývoz drahých kovů z Čech, malého krále Václava věznil na hradě Bezděz</w:t>
      </w:r>
    </w:p>
    <w:p w:rsidR="008C2009" w:rsidRPr="00236041" w:rsidRDefault="008C2009" w:rsidP="008C2009">
      <w:pPr>
        <w:ind w:left="567"/>
      </w:pPr>
      <w:r w:rsidRPr="00236041">
        <w:rPr>
          <w:b/>
        </w:rPr>
        <w:t>Václav II.</w:t>
      </w:r>
      <w:r w:rsidRPr="00236041">
        <w:t xml:space="preserve">    </w:t>
      </w:r>
      <w:r>
        <w:rPr>
          <w:noProof/>
          <w:lang w:eastAsia="cs-CZ"/>
        </w:rPr>
        <w:drawing>
          <wp:inline distT="0" distB="0" distL="0" distR="0">
            <wp:extent cx="495300" cy="638175"/>
            <wp:effectExtent l="0" t="0" r="0" b="9525"/>
            <wp:docPr id="6" name="Obrázek 6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braze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009" w:rsidRPr="00236041" w:rsidRDefault="008C2009" w:rsidP="008C2009">
      <w:pPr>
        <w:numPr>
          <w:ilvl w:val="0"/>
          <w:numId w:val="1"/>
        </w:numPr>
        <w:contextualSpacing/>
      </w:pPr>
      <w:proofErr w:type="gramStart"/>
      <w:r w:rsidRPr="00236041">
        <w:t xml:space="preserve">založil  </w:t>
      </w:r>
      <w:r w:rsidRPr="00236041">
        <w:rPr>
          <w:color w:val="C00000"/>
        </w:rPr>
        <w:t>Zbraslavský</w:t>
      </w:r>
      <w:proofErr w:type="gramEnd"/>
      <w:r w:rsidRPr="00236041">
        <w:rPr>
          <w:color w:val="C00000"/>
        </w:rPr>
        <w:t xml:space="preserve"> </w:t>
      </w:r>
      <w:r w:rsidRPr="00236041">
        <w:t xml:space="preserve"> klášter ( pohřebiště českých králů)</w:t>
      </w:r>
    </w:p>
    <w:p w:rsidR="008C2009" w:rsidRPr="00236041" w:rsidRDefault="008C2009" w:rsidP="008C2009">
      <w:pPr>
        <w:numPr>
          <w:ilvl w:val="0"/>
          <w:numId w:val="1"/>
        </w:numPr>
        <w:contextualSpacing/>
      </w:pPr>
      <w:r w:rsidRPr="00236041">
        <w:lastRenderedPageBreak/>
        <w:t>těžba stříbra v </w:t>
      </w:r>
      <w:r w:rsidRPr="00236041">
        <w:rPr>
          <w:color w:val="C00000"/>
        </w:rPr>
        <w:t>Kutné Hoře</w:t>
      </w:r>
    </w:p>
    <w:p w:rsidR="008C2009" w:rsidRPr="00236041" w:rsidRDefault="008C2009" w:rsidP="008C2009">
      <w:pPr>
        <w:ind w:left="720"/>
        <w:contextualSpacing/>
      </w:pPr>
    </w:p>
    <w:p w:rsidR="008C2009" w:rsidRPr="00236041" w:rsidRDefault="008C2009" w:rsidP="008C2009">
      <w:pPr>
        <w:numPr>
          <w:ilvl w:val="0"/>
          <w:numId w:val="1"/>
        </w:numPr>
        <w:contextualSpacing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2771775</wp:posOffset>
            </wp:positionH>
            <wp:positionV relativeFrom="paragraph">
              <wp:posOffset>-132080</wp:posOffset>
            </wp:positionV>
            <wp:extent cx="558165" cy="551815"/>
            <wp:effectExtent l="0" t="0" r="0" b="635"/>
            <wp:wrapTight wrapText="bothSides">
              <wp:wrapPolygon edited="0">
                <wp:start x="0" y="0"/>
                <wp:lineTo x="0" y="20879"/>
                <wp:lineTo x="20642" y="20879"/>
                <wp:lineTo x="20642" y="0"/>
                <wp:lineTo x="0" y="0"/>
              </wp:wrapPolygon>
            </wp:wrapTight>
            <wp:docPr id="7" name="Obrázek 7" descr="http://ao-institut.cz/texty/Ceske-dejiny/img/prazsky-gros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o-institut.cz/texty/Ceske-dejiny/img/prazsky-gros-2.jpg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36041">
        <w:rPr>
          <w:b/>
        </w:rPr>
        <w:t xml:space="preserve">r. </w:t>
      </w:r>
      <w:proofErr w:type="gramStart"/>
      <w:r w:rsidRPr="00236041">
        <w:rPr>
          <w:b/>
        </w:rPr>
        <w:t>1300</w:t>
      </w:r>
      <w:r w:rsidRPr="00236041">
        <w:t xml:space="preserve">  nechal</w:t>
      </w:r>
      <w:proofErr w:type="gramEnd"/>
      <w:r w:rsidRPr="00236041">
        <w:t xml:space="preserve"> razit </w:t>
      </w:r>
      <w:r w:rsidRPr="00236041">
        <w:rPr>
          <w:color w:val="C00000"/>
        </w:rPr>
        <w:t>pražské groše</w:t>
      </w:r>
    </w:p>
    <w:p w:rsidR="008C2009" w:rsidRPr="00236041" w:rsidRDefault="008C2009" w:rsidP="008C2009">
      <w:pPr>
        <w:ind w:left="720"/>
        <w:contextualSpacing/>
      </w:pPr>
    </w:p>
    <w:p w:rsidR="008C2009" w:rsidRPr="00236041" w:rsidRDefault="008C2009" w:rsidP="008C2009">
      <w:pPr>
        <w:ind w:left="720"/>
        <w:contextualSpacing/>
      </w:pPr>
    </w:p>
    <w:p w:rsidR="008C2009" w:rsidRPr="00236041" w:rsidRDefault="008C2009" w:rsidP="008C2009">
      <w:pPr>
        <w:ind w:left="720"/>
        <w:contextualSpacing/>
      </w:pPr>
    </w:p>
    <w:p w:rsidR="008C2009" w:rsidRPr="00236041" w:rsidRDefault="008C2009" w:rsidP="008C2009">
      <w:pPr>
        <w:numPr>
          <w:ilvl w:val="0"/>
          <w:numId w:val="1"/>
        </w:numPr>
        <w:contextualSpacing/>
      </w:pPr>
      <w:r w:rsidRPr="00236041">
        <w:t xml:space="preserve">vydal </w:t>
      </w:r>
      <w:r w:rsidRPr="00236041">
        <w:rPr>
          <w:color w:val="C00000"/>
        </w:rPr>
        <w:t xml:space="preserve">horní </w:t>
      </w:r>
      <w:proofErr w:type="gramStart"/>
      <w:r w:rsidRPr="00236041">
        <w:t>zákoník , který</w:t>
      </w:r>
      <w:proofErr w:type="gramEnd"/>
      <w:r w:rsidRPr="00236041">
        <w:t xml:space="preserve"> upravoval těžbu drahých kovů</w:t>
      </w:r>
    </w:p>
    <w:p w:rsidR="008C2009" w:rsidRPr="00236041" w:rsidRDefault="008C2009" w:rsidP="008C2009">
      <w:pPr>
        <w:numPr>
          <w:ilvl w:val="0"/>
          <w:numId w:val="1"/>
        </w:numPr>
        <w:contextualSpacing/>
      </w:pPr>
      <w:r w:rsidRPr="00236041">
        <w:t xml:space="preserve">získal korunu </w:t>
      </w:r>
      <w:proofErr w:type="gramStart"/>
      <w:r w:rsidRPr="00236041">
        <w:t>polskou a  uherskou</w:t>
      </w:r>
      <w:proofErr w:type="gramEnd"/>
    </w:p>
    <w:p w:rsidR="008C2009" w:rsidRPr="00236041" w:rsidRDefault="008C2009" w:rsidP="008C2009">
      <w:pPr>
        <w:rPr>
          <w:b/>
        </w:rPr>
      </w:pPr>
      <w:r w:rsidRPr="00236041">
        <w:rPr>
          <w:b/>
        </w:rPr>
        <w:t>Václav III.</w:t>
      </w:r>
      <w:r w:rsidRPr="00236041">
        <w:t xml:space="preserve">         </w:t>
      </w:r>
      <w:r>
        <w:rPr>
          <w:noProof/>
          <w:lang w:eastAsia="cs-CZ"/>
        </w:rPr>
        <w:drawing>
          <wp:inline distT="0" distB="0" distL="0" distR="0">
            <wp:extent cx="628650" cy="771525"/>
            <wp:effectExtent l="0" t="0" r="0" b="9525"/>
            <wp:docPr id="8" name="Obrázek 8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brazek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009" w:rsidRPr="00236041" w:rsidRDefault="008C2009" w:rsidP="008C2009">
      <w:pPr>
        <w:numPr>
          <w:ilvl w:val="0"/>
          <w:numId w:val="1"/>
        </w:numPr>
        <w:contextualSpacing/>
      </w:pPr>
      <w:r w:rsidRPr="00236041">
        <w:t xml:space="preserve">tažení do </w:t>
      </w:r>
      <w:r w:rsidRPr="00236041">
        <w:rPr>
          <w:color w:val="C00000"/>
        </w:rPr>
        <w:t>Polska</w:t>
      </w:r>
      <w:r w:rsidRPr="00236041">
        <w:t xml:space="preserve">, chtěl zde upevnit svou </w:t>
      </w:r>
      <w:r w:rsidRPr="00236041">
        <w:rPr>
          <w:color w:val="C00000"/>
        </w:rPr>
        <w:t>moc</w:t>
      </w:r>
    </w:p>
    <w:p w:rsidR="008C2009" w:rsidRPr="00236041" w:rsidRDefault="008C2009" w:rsidP="008C2009">
      <w:pPr>
        <w:rPr>
          <w:color w:val="C00000"/>
        </w:rPr>
      </w:pPr>
      <w:r w:rsidRPr="00236041">
        <w:rPr>
          <w:b/>
        </w:rPr>
        <w:t xml:space="preserve">1306 - </w:t>
      </w:r>
      <w:r w:rsidRPr="00236041">
        <w:t xml:space="preserve"> zavražděn v </w:t>
      </w:r>
      <w:r w:rsidRPr="00236041">
        <w:rPr>
          <w:color w:val="C00000"/>
        </w:rPr>
        <w:t xml:space="preserve">Olomouci </w:t>
      </w:r>
      <w:r w:rsidRPr="00236041">
        <w:t>= rod Přemyslovců vymřel po</w:t>
      </w:r>
      <w:r w:rsidRPr="00236041">
        <w:rPr>
          <w:color w:val="C00000"/>
        </w:rPr>
        <w:t xml:space="preserve"> meči.</w:t>
      </w:r>
    </w:p>
    <w:p w:rsidR="008C2009" w:rsidRPr="00236041" w:rsidRDefault="008C2009" w:rsidP="008C2009">
      <w:pPr>
        <w:ind w:left="5664"/>
      </w:pPr>
    </w:p>
    <w:p w:rsidR="008C2009" w:rsidRPr="00236041" w:rsidRDefault="008C2009" w:rsidP="008C2009">
      <w:pPr>
        <w:jc w:val="center"/>
        <w:rPr>
          <w:b/>
          <w:u w:val="single"/>
        </w:rPr>
      </w:pPr>
    </w:p>
    <w:p w:rsidR="008C2009" w:rsidRPr="00236041" w:rsidRDefault="008C2009" w:rsidP="008C2009">
      <w:pPr>
        <w:jc w:val="center"/>
        <w:rPr>
          <w:b/>
          <w:u w:val="single"/>
        </w:rPr>
      </w:pPr>
    </w:p>
    <w:p w:rsidR="008C2009" w:rsidRPr="00236041" w:rsidRDefault="008C2009" w:rsidP="008C2009">
      <w:pPr>
        <w:jc w:val="center"/>
        <w:rPr>
          <w:b/>
          <w:u w:val="single"/>
        </w:rPr>
      </w:pPr>
    </w:p>
    <w:p w:rsidR="008C2009" w:rsidRPr="00236041" w:rsidRDefault="008C2009" w:rsidP="008C2009">
      <w:pPr>
        <w:jc w:val="center"/>
        <w:rPr>
          <w:b/>
          <w:u w:val="single"/>
        </w:rPr>
      </w:pPr>
    </w:p>
    <w:p w:rsidR="008C2009" w:rsidRPr="00236041" w:rsidRDefault="008C2009" w:rsidP="008C2009">
      <w:pPr>
        <w:jc w:val="center"/>
        <w:rPr>
          <w:b/>
          <w:u w:val="single"/>
        </w:rPr>
      </w:pPr>
    </w:p>
    <w:p w:rsidR="008C2009" w:rsidRPr="00236041" w:rsidRDefault="008C2009" w:rsidP="008C2009">
      <w:pPr>
        <w:jc w:val="center"/>
        <w:rPr>
          <w:b/>
          <w:u w:val="single"/>
        </w:rPr>
      </w:pPr>
    </w:p>
    <w:p w:rsidR="008C2009" w:rsidRPr="00236041" w:rsidRDefault="008C2009" w:rsidP="008C20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8C2009" w:rsidRPr="00236041" w:rsidRDefault="008C2009" w:rsidP="008C20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8C2009" w:rsidRPr="00236041" w:rsidRDefault="008C2009" w:rsidP="008C20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8C2009" w:rsidRPr="00236041" w:rsidRDefault="008C2009" w:rsidP="008C20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8C2009" w:rsidRPr="00236041" w:rsidRDefault="008C2009" w:rsidP="008C200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8C2009" w:rsidRDefault="008C2009" w:rsidP="008C2009"/>
    <w:p w:rsidR="008C2009" w:rsidRDefault="008C2009" w:rsidP="008C2009"/>
    <w:p w:rsidR="00BA6790" w:rsidRDefault="00BA6790" w:rsidP="008C2009"/>
    <w:p w:rsidR="00BA6790" w:rsidRDefault="00BA6790" w:rsidP="008C2009"/>
    <w:p w:rsidR="00BA6790" w:rsidRDefault="00BA6790" w:rsidP="008C2009"/>
    <w:p w:rsidR="008C2009" w:rsidRDefault="008C2009" w:rsidP="008C2009"/>
    <w:p w:rsidR="008C2009" w:rsidRDefault="008C2009" w:rsidP="008C2009">
      <w:pPr>
        <w:rPr>
          <w:rFonts w:ascii="Times New Roman" w:hAnsi="Times New Roman"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u w:val="single"/>
        </w:rPr>
        <w:lastRenderedPageBreak/>
        <w:t>Zdroje:</w:t>
      </w:r>
    </w:p>
    <w:p w:rsidR="008C2009" w:rsidRDefault="008C2009" w:rsidP="008C2009">
      <w:r w:rsidRPr="00DF52C0">
        <w:rPr>
          <w:rFonts w:ascii="Times New Roman" w:eastAsia="Times New Roman" w:hAnsi="Times New Roman"/>
          <w:sz w:val="24"/>
          <w:szCs w:val="24"/>
          <w:lang w:eastAsia="cs-CZ"/>
        </w:rPr>
        <w:t>Dějepis – Středověk a raný novověk, 7. roč. pro ZŠ, SPN Praha 2004, Jar. Čechura + kol.</w:t>
      </w:r>
    </w:p>
    <w:p w:rsidR="008C2009" w:rsidRPr="0077250F" w:rsidRDefault="000B06C6" w:rsidP="008C2009">
      <w:pPr>
        <w:rPr>
          <w:rFonts w:ascii="Times New Roman" w:hAnsi="Times New Roman"/>
          <w:sz w:val="24"/>
          <w:szCs w:val="24"/>
        </w:rPr>
      </w:pPr>
      <w:hyperlink r:id="rId18" w:history="1">
        <w:r w:rsidR="008C2009" w:rsidRPr="0077250F">
          <w:rPr>
            <w:rStyle w:val="Hypertextovodkaz"/>
            <w:rFonts w:ascii="Times New Roman" w:hAnsi="Times New Roman"/>
            <w:sz w:val="24"/>
            <w:szCs w:val="24"/>
          </w:rPr>
          <w:t>http://historia.blog.cz</w:t>
        </w:r>
      </w:hyperlink>
    </w:p>
    <w:p w:rsidR="008C2009" w:rsidRPr="0077250F" w:rsidRDefault="000B06C6" w:rsidP="008C2009">
      <w:pPr>
        <w:rPr>
          <w:rFonts w:ascii="Times New Roman" w:hAnsi="Times New Roman"/>
          <w:sz w:val="24"/>
          <w:szCs w:val="24"/>
        </w:rPr>
      </w:pPr>
      <w:hyperlink r:id="rId19" w:history="1">
        <w:r w:rsidR="008C2009" w:rsidRPr="0077250F">
          <w:rPr>
            <w:rStyle w:val="Hypertextovodkaz"/>
            <w:rFonts w:ascii="Times New Roman" w:hAnsi="Times New Roman"/>
            <w:sz w:val="24"/>
            <w:szCs w:val="24"/>
          </w:rPr>
          <w:t>http://royal-history.sweb.cz</w:t>
        </w:r>
      </w:hyperlink>
    </w:p>
    <w:p w:rsidR="008C2009" w:rsidRPr="0077250F" w:rsidRDefault="000B06C6" w:rsidP="008C2009">
      <w:pPr>
        <w:rPr>
          <w:rFonts w:ascii="Times New Roman" w:hAnsi="Times New Roman"/>
          <w:sz w:val="24"/>
          <w:szCs w:val="24"/>
        </w:rPr>
      </w:pPr>
      <w:hyperlink r:id="rId20" w:history="1">
        <w:r w:rsidR="008C2009" w:rsidRPr="0077250F">
          <w:rPr>
            <w:rStyle w:val="Hypertextovodkaz"/>
            <w:rFonts w:ascii="Times New Roman" w:hAnsi="Times New Roman"/>
            <w:sz w:val="24"/>
            <w:szCs w:val="24"/>
          </w:rPr>
          <w:t>http://www.abcsvatych.com</w:t>
        </w:r>
      </w:hyperlink>
    </w:p>
    <w:p w:rsidR="008C2009" w:rsidRPr="0077250F" w:rsidRDefault="008C2009" w:rsidP="008C2009">
      <w:pPr>
        <w:rPr>
          <w:rFonts w:ascii="Times New Roman" w:hAnsi="Times New Roman"/>
          <w:sz w:val="24"/>
          <w:szCs w:val="24"/>
        </w:rPr>
      </w:pPr>
    </w:p>
    <w:p w:rsidR="008C2009" w:rsidRPr="0077250F" w:rsidRDefault="008C2009" w:rsidP="008C2009">
      <w:pPr>
        <w:rPr>
          <w:rFonts w:ascii="Times New Roman" w:hAnsi="Times New Roman"/>
          <w:sz w:val="24"/>
          <w:szCs w:val="24"/>
        </w:rPr>
      </w:pPr>
    </w:p>
    <w:p w:rsidR="008E4E24" w:rsidRDefault="008E4E24"/>
    <w:sectPr w:rsidR="008E4E24" w:rsidSect="00B62B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4A0A33"/>
    <w:multiLevelType w:val="hybridMultilevel"/>
    <w:tmpl w:val="8AE05058"/>
    <w:lvl w:ilvl="0" w:tplc="09F08BC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2009"/>
    <w:rsid w:val="000B06C6"/>
    <w:rsid w:val="008C2009"/>
    <w:rsid w:val="008E4E24"/>
    <w:rsid w:val="00BA6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Přímá spojnice se šipkou 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200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C200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2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00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200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C200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2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00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jpeg"/><Relationship Id="rId18" Type="http://schemas.openxmlformats.org/officeDocument/2006/relationships/hyperlink" Target="http://historia.blog.cz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http://ao-institut.cz/texty/Ceske-dejiny/img/prazsky-gros-2.jpg" TargetMode="External"/><Relationship Id="rId20" Type="http://schemas.openxmlformats.org/officeDocument/2006/relationships/hyperlink" Target="http://www.abcsvatych.com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http://vlastenci.cz/obr/znaky/levC1.gif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microsoft.com/office/2007/relationships/stylesWithEffects" Target="stylesWithEffects.xml"/><Relationship Id="rId10" Type="http://schemas.openxmlformats.org/officeDocument/2006/relationships/image" Target="media/image5.gif"/><Relationship Id="rId19" Type="http://schemas.openxmlformats.org/officeDocument/2006/relationships/hyperlink" Target="http://royal-history.sweb.cz/" TargetMode="External"/><Relationship Id="rId4" Type="http://schemas.openxmlformats.org/officeDocument/2006/relationships/webSettings" Target="webSettings.xml"/><Relationship Id="rId9" Type="http://schemas.openxmlformats.org/officeDocument/2006/relationships/image" Target="http://t2.gstatic.com/images?q=tbn:ANd9GcR4x_Oq1ZI4RRKk0WNJMfttl5WX4Kl8edgyYPScbVtQVO0LbigC" TargetMode="External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</cp:revision>
  <dcterms:created xsi:type="dcterms:W3CDTF">2011-07-26T11:54:00Z</dcterms:created>
  <dcterms:modified xsi:type="dcterms:W3CDTF">2011-09-09T07:09:00Z</dcterms:modified>
</cp:coreProperties>
</file>