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A44DD6">
              <w:rPr>
                <w:rFonts w:ascii="Verdana" w:hAnsi="Verdana" w:cs="Verdana"/>
                <w:lang w:eastAsia="en-US"/>
              </w:rPr>
              <w:t>1206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A44DD6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Báje a mýty starých </w:t>
            </w:r>
            <w:proofErr w:type="gramStart"/>
            <w:r>
              <w:rPr>
                <w:rFonts w:ascii="Verdana" w:hAnsi="Verdana" w:cs="Verdana"/>
                <w:lang w:eastAsia="en-US"/>
              </w:rPr>
              <w:t>Slovanů –</w:t>
            </w:r>
            <w:proofErr w:type="spellStart"/>
            <w:r>
              <w:rPr>
                <w:rFonts w:ascii="Verdana" w:hAnsi="Verdana" w:cs="Verdana"/>
                <w:lang w:eastAsia="en-US"/>
              </w:rPr>
              <w:t>I.Hudec</w:t>
            </w:r>
            <w:proofErr w:type="spellEnd"/>
            <w:proofErr w:type="gram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A44DD6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Báje a mýty starých Slovanů –I.Hudec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2E4FE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E4FE5">
              <w:rPr>
                <w:rFonts w:ascii="Verdana" w:hAnsi="Verdana" w:cs="Verdana"/>
                <w:lang w:eastAsia="en-US"/>
              </w:rPr>
              <w:t>seznámení s hlavními slovanskými bohy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2E4FE5">
              <w:rPr>
                <w:rFonts w:ascii="Verdana" w:hAnsi="Verdana" w:cs="Verdana"/>
                <w:lang w:eastAsia="en-US"/>
              </w:rPr>
              <w:t xml:space="preserve"> Materiál vychází z práce s čítankovým textem </w:t>
            </w:r>
            <w:proofErr w:type="gramStart"/>
            <w:r w:rsidR="002E4FE5">
              <w:rPr>
                <w:rFonts w:ascii="Verdana" w:hAnsi="Verdana" w:cs="Verdana"/>
                <w:lang w:eastAsia="en-US"/>
              </w:rPr>
              <w:t>pro 6.ročník</w:t>
            </w:r>
            <w:proofErr w:type="gramEnd"/>
            <w:r w:rsidR="002E4FE5">
              <w:rPr>
                <w:rFonts w:ascii="Verdana" w:hAnsi="Verdana" w:cs="Verdana"/>
                <w:lang w:eastAsia="en-US"/>
              </w:rPr>
              <w:t xml:space="preserve"> dle pramenů. Materiál slouží k orientaci a vyhledávání v uměleckém textu na základě čtenářských strategií. Materiál je vhodný probrat v jedné vyučovací hodině po důkladném seznámení s textem.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2E4FE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</w:t>
            </w:r>
            <w:r w:rsidR="002E4FE5">
              <w:rPr>
                <w:rFonts w:ascii="Verdana" w:hAnsi="Verdana" w:cs="Verdana"/>
                <w:lang w:eastAsia="en-US"/>
              </w:rPr>
              <w:t xml:space="preserve">orientuje v uměleckém textu. Odpovídá na jednoduché otázky vyplývající z ukázky. Upevňuje si vědomí o existenci slovanských bohů. Seznamuje se tak se slovanskou mytologií. Kultivovaně formuluje své odpovědi do listu. 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F27451">
              <w:rPr>
                <w:rFonts w:ascii="Verdana" w:hAnsi="Verdana" w:cs="Verdana"/>
                <w:lang w:eastAsia="en-US"/>
              </w:rPr>
              <w:t>Prokáže pozornost při čtení.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2E4FE5" w:rsidRDefault="002E4FE5" w:rsidP="002201F5"/>
    <w:p w:rsidR="002E4FE5" w:rsidRDefault="002E4FE5" w:rsidP="002201F5"/>
    <w:p w:rsidR="002E4FE5" w:rsidRDefault="002E4FE5" w:rsidP="002201F5"/>
    <w:p w:rsidR="002E4FE5" w:rsidRDefault="002E4FE5" w:rsidP="002201F5"/>
    <w:p w:rsidR="002E4FE5" w:rsidRDefault="002E4FE5" w:rsidP="002201F5"/>
    <w:p w:rsidR="002E4FE5" w:rsidRDefault="002E4FE5" w:rsidP="002201F5"/>
    <w:p w:rsidR="002E4FE5" w:rsidRDefault="002E4FE5" w:rsidP="002201F5"/>
    <w:p w:rsidR="002E4FE5" w:rsidRDefault="002E4FE5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BE169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BD998A" wp14:editId="55B801F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E169D" w:rsidRDefault="00BE169D" w:rsidP="00BE169D">
                            <w:pPr>
                              <w:tabs>
                                <w:tab w:val="left" w:pos="6336"/>
                              </w:tabs>
                              <w:jc w:val="center"/>
                              <w:rPr>
                                <w:rFonts w:ascii="Batang" w:eastAsia="Batang" w:hAnsi="Batang"/>
                                <w:b/>
                                <w:bCs/>
                                <w:sz w:val="52"/>
                                <w:szCs w:val="5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atang" w:eastAsia="Batang" w:hAnsi="Batang"/>
                                <w:b/>
                                <w:bCs/>
                                <w:sz w:val="52"/>
                                <w:szCs w:val="5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BÁJE A MÝTY STARÝCH SLOVANŮ</w:t>
                            </w:r>
                          </w:p>
                          <w:p w:rsidR="00BE169D" w:rsidRPr="00BE169D" w:rsidRDefault="00BE169D" w:rsidP="00BE169D">
                            <w:pPr>
                              <w:tabs>
                                <w:tab w:val="left" w:pos="6336"/>
                              </w:tabs>
                              <w:jc w:val="center"/>
                              <w:rPr>
                                <w:rFonts w:ascii="Batang" w:eastAsia="Batang" w:hAnsi="Batang"/>
                                <w:b/>
                                <w:bCs/>
                                <w:sz w:val="52"/>
                                <w:szCs w:val="5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Batang" w:eastAsia="Batang" w:hAnsi="Batang"/>
                                <w:b/>
                                <w:bCs/>
                                <w:sz w:val="52"/>
                                <w:szCs w:val="5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5773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IVAN HUDEC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" filled="f" stroked="f">
                <v:fill o:detectmouseclick="t"/>
                <v:textbox style="mso-fit-shape-to-text:t">
                  <w:txbxContent>
                    <w:p w:rsidR="00BE169D" w:rsidRDefault="00BE169D" w:rsidP="00BE169D">
                      <w:pPr>
                        <w:tabs>
                          <w:tab w:val="left" w:pos="6336"/>
                        </w:tabs>
                        <w:jc w:val="center"/>
                        <w:rPr>
                          <w:rFonts w:ascii="Batang" w:eastAsia="Batang" w:hAnsi="Batang"/>
                          <w:b/>
                          <w:bCs/>
                          <w:sz w:val="52"/>
                          <w:szCs w:val="5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Batang" w:eastAsia="Batang" w:hAnsi="Batang"/>
                          <w:b/>
                          <w:bCs/>
                          <w:sz w:val="52"/>
                          <w:szCs w:val="5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BÁJE A MÝTY STARÝCH SLOVANŮ</w:t>
                      </w:r>
                    </w:p>
                    <w:p w:rsidR="00BE169D" w:rsidRPr="00BE169D" w:rsidRDefault="00BE169D" w:rsidP="00BE169D">
                      <w:pPr>
                        <w:tabs>
                          <w:tab w:val="left" w:pos="6336"/>
                        </w:tabs>
                        <w:jc w:val="center"/>
                        <w:rPr>
                          <w:rFonts w:ascii="Batang" w:eastAsia="Batang" w:hAnsi="Batang"/>
                          <w:b/>
                          <w:bCs/>
                          <w:sz w:val="52"/>
                          <w:szCs w:val="5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Batang" w:eastAsia="Batang" w:hAnsi="Batang"/>
                          <w:b/>
                          <w:bCs/>
                          <w:sz w:val="52"/>
                          <w:szCs w:val="5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5773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IVAN HUDEC</w:t>
                      </w:r>
                    </w:p>
                  </w:txbxContent>
                </v:textbox>
              </v:shape>
            </w:pict>
          </mc:Fallback>
        </mc:AlternateConten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0288" behindDoc="1" locked="0" layoutInCell="1" allowOverlap="1" wp14:anchorId="5298B73E" wp14:editId="47BAAEF3">
            <wp:simplePos x="0" y="0"/>
            <wp:positionH relativeFrom="column">
              <wp:posOffset>-469265</wp:posOffset>
            </wp:positionH>
            <wp:positionV relativeFrom="paragraph">
              <wp:posOffset>146050</wp:posOffset>
            </wp:positionV>
            <wp:extent cx="2830830" cy="2265680"/>
            <wp:effectExtent l="0" t="0" r="7620" b="1270"/>
            <wp:wrapTight wrapText="bothSides">
              <wp:wrapPolygon edited="0">
                <wp:start x="7849" y="0"/>
                <wp:lineTo x="6832" y="726"/>
                <wp:lineTo x="6832" y="1998"/>
                <wp:lineTo x="8140" y="2906"/>
                <wp:lineTo x="8140" y="5812"/>
                <wp:lineTo x="4361" y="6175"/>
                <wp:lineTo x="1744" y="7446"/>
                <wp:lineTo x="1454" y="9262"/>
                <wp:lineTo x="581" y="11623"/>
                <wp:lineTo x="145" y="14529"/>
                <wp:lineTo x="0" y="15982"/>
                <wp:lineTo x="0" y="16527"/>
                <wp:lineTo x="1308" y="17435"/>
                <wp:lineTo x="1017" y="17798"/>
                <wp:lineTo x="1744" y="19796"/>
                <wp:lineTo x="2762" y="20704"/>
                <wp:lineTo x="8721" y="21430"/>
                <wp:lineTo x="12065" y="21430"/>
                <wp:lineTo x="14245" y="21249"/>
                <wp:lineTo x="19914" y="20522"/>
                <wp:lineTo x="20350" y="20341"/>
                <wp:lineTo x="21513" y="18343"/>
                <wp:lineTo x="21222" y="12531"/>
                <wp:lineTo x="19914" y="8717"/>
                <wp:lineTo x="17443" y="5812"/>
                <wp:lineTo x="17588" y="4904"/>
                <wp:lineTo x="15844" y="3814"/>
                <wp:lineTo x="12791" y="2724"/>
                <wp:lineTo x="9157" y="0"/>
                <wp:lineTo x="7849" y="0"/>
              </wp:wrapPolygon>
            </wp:wrapTight>
            <wp:docPr id="3" name="Obrázek 3" descr="C:\Users\rskulavikova\AppData\Local\Microsoft\Windows\Temporary Internet Files\Content.IE5\E3A4I78D\MC9004149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E3A4I78D\MC900414940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830" cy="226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575FD6" wp14:editId="1C049206">
                <wp:simplePos x="0" y="0"/>
                <wp:positionH relativeFrom="column">
                  <wp:posOffset>658495</wp:posOffset>
                </wp:positionH>
                <wp:positionV relativeFrom="paragraph">
                  <wp:posOffset>60325</wp:posOffset>
                </wp:positionV>
                <wp:extent cx="3240405" cy="1389380"/>
                <wp:effectExtent l="0" t="0" r="0" b="127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0405" cy="1389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69C1" w:rsidRPr="00C269C1" w:rsidRDefault="00C269C1">
                            <w:pPr>
                              <w:rPr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NÁSLEDUJÍCÍ OTÁZKY A ÚKOLY VYPRACUJ S POUŽITÍM ČÍTANKY </w:t>
                            </w:r>
                            <w:proofErr w:type="gramStart"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>PRO 6.ROČNÍK</w:t>
                            </w:r>
                            <w:proofErr w:type="gramEnd"/>
                            <w:r>
                              <w:rPr>
                                <w:i/>
                                <w:sz w:val="28"/>
                                <w:szCs w:val="28"/>
                              </w:rPr>
                              <w:t xml:space="preserve"> NA STR. 82-83. TEXT SI NEJPRVE POZORNĚ PŘEČTI.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margin-left:51.85pt;margin-top:4.75pt;width:255.15pt;height:10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" fillcolor="white [3201]" stroked="f" strokeweight=".5pt">
                <v:textbox>
                  <w:txbxContent>
                    <w:p w:rsidR="00C269C1" w:rsidRPr="00C269C1" w:rsidRDefault="00C269C1">
                      <w:pPr>
                        <w:rPr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i/>
                          <w:sz w:val="28"/>
                          <w:szCs w:val="28"/>
                        </w:rPr>
                        <w:t xml:space="preserve">NÁSLEDUJÍCÍ OTÁZKY A ÚKOLY VYPRACUJ S POUŽITÍM ČÍTANKY </w:t>
                      </w:r>
                      <w:proofErr w:type="gramStart"/>
                      <w:r>
                        <w:rPr>
                          <w:i/>
                          <w:sz w:val="28"/>
                          <w:szCs w:val="28"/>
                        </w:rPr>
                        <w:t>PRO 6.ROČNÍK</w:t>
                      </w:r>
                      <w:proofErr w:type="gramEnd"/>
                      <w:r>
                        <w:rPr>
                          <w:i/>
                          <w:sz w:val="28"/>
                          <w:szCs w:val="28"/>
                        </w:rPr>
                        <w:t xml:space="preserve"> NA STR. 82-83. TEXT SI NEJPRVE POZORNĚ PŘEČTI. </w:t>
                      </w:r>
                    </w:p>
                  </w:txbxContent>
                </v:textbox>
              </v:shape>
            </w:pict>
          </mc:Fallback>
        </mc:AlternateConten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91DE5" w:rsidRDefault="00B91DE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91DE5" w:rsidRDefault="00B91DE5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5DD262" wp14:editId="685CDD2E">
                <wp:simplePos x="0" y="0"/>
                <wp:positionH relativeFrom="column">
                  <wp:posOffset>-263373</wp:posOffset>
                </wp:positionH>
                <wp:positionV relativeFrom="paragraph">
                  <wp:posOffset>34011</wp:posOffset>
                </wp:positionV>
                <wp:extent cx="6276442" cy="6364224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6442" cy="63642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69C1" w:rsidRDefault="00C269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 čem obecně pojednává úryvek z výše jmenované knihy?</w:t>
                            </w:r>
                          </w:p>
                          <w:p w:rsidR="00C269C1" w:rsidRDefault="00C269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……………………………………….</w:t>
                            </w:r>
                          </w:p>
                          <w:p w:rsidR="00C269C1" w:rsidRDefault="00C269C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C269C1" w:rsidRDefault="004D1D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D1DB1">
                              <w:rPr>
                                <w:b/>
                                <w:sz w:val="28"/>
                                <w:szCs w:val="28"/>
                              </w:rPr>
                              <w:t>Hlavní bůh Slovanů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se jmenuje …………………  Popiš ho: …………………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…......</w:t>
                            </w:r>
                            <w:proofErr w:type="gramEnd"/>
                          </w:p>
                          <w:p w:rsidR="004D1DB1" w:rsidRDefault="004D1D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</w:t>
                            </w:r>
                          </w:p>
                          <w:p w:rsidR="004D1DB1" w:rsidRDefault="004D1D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Které věci dělá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nejraději?  …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…………………………………………………………….</w:t>
                            </w:r>
                          </w:p>
                          <w:p w:rsidR="004D1DB1" w:rsidRDefault="004D1D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4D1DB1" w:rsidRDefault="004D1D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Jak vypadá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Svarožicův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povoz? ……………………………………………………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</w:p>
                          <w:p w:rsidR="004D1DB1" w:rsidRDefault="004D1D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</w:t>
                            </w:r>
                          </w:p>
                          <w:p w:rsidR="004D1DB1" w:rsidRDefault="004D1D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Proč nemůže živá bytost spatřit tohoto boha ani jeho koně?</w:t>
                            </w:r>
                          </w:p>
                          <w:p w:rsidR="004D1DB1" w:rsidRDefault="004D1D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…………………………………………………………………………………………</w:t>
                            </w:r>
                          </w:p>
                          <w:p w:rsidR="004D1DB1" w:rsidRDefault="004D1D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4D1DB1" w:rsidRDefault="004D1D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27451">
                              <w:rPr>
                                <w:b/>
                                <w:sz w:val="28"/>
                                <w:szCs w:val="28"/>
                              </w:rPr>
                              <w:t>Bohem bouře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je označován …………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…..  Jakými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možnými způsoby se projevuje jeho hněv? ……………….  …………………….  ………………………</w:t>
                            </w:r>
                          </w:p>
                          <w:p w:rsidR="00B91DE5" w:rsidRDefault="00B91DE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Je zároveň i bohem……………</w:t>
                            </w:r>
                          </w:p>
                          <w:p w:rsidR="00B91DE5" w:rsidRDefault="00B91DE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Co znamenají slova PER a UN =………………………………………………………</w:t>
                            </w:r>
                          </w:p>
                          <w:p w:rsidR="00B91DE5" w:rsidRDefault="00B91DE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Čím živí svou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sílu?   …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>…………….   Jakou má tvář?  ………………………………</w:t>
                            </w:r>
                          </w:p>
                          <w:p w:rsidR="00B91DE5" w:rsidRDefault="00B91DE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91DE5" w:rsidRDefault="00B91DE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27451">
                              <w:rPr>
                                <w:b/>
                                <w:sz w:val="28"/>
                                <w:szCs w:val="28"/>
                              </w:rPr>
                              <w:t>Bohem noci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je označován ………………. 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nebo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také ………………….</w:t>
                            </w:r>
                          </w:p>
                          <w:p w:rsidR="00B91DE5" w:rsidRDefault="00B91DE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Popiš jeho tvář: ……………………………………………………………………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</w:p>
                          <w:p w:rsidR="00B91DE5" w:rsidRDefault="00B91DE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Jakého ohně je bohem? …………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….. Co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konkrétně zajišťuje? ……………………..</w:t>
                            </w:r>
                          </w:p>
                          <w:p w:rsidR="00B91DE5" w:rsidRDefault="00B91DE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……………………………………………….</w:t>
                            </w:r>
                          </w:p>
                          <w:p w:rsidR="00B91DE5" w:rsidRDefault="00B91DE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91DE5" w:rsidRDefault="00B91DE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Kdo je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</w:rPr>
                              <w:t>Svarožicův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miláček? ………………. Jak vypadá? ……………………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</w:p>
                          <w:p w:rsidR="00C514F0" w:rsidRDefault="00C514F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91DE5" w:rsidRDefault="00B91DE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sz w:val="28"/>
                                <w:szCs w:val="28"/>
                              </w:rPr>
                              <w:t>Co nejvyšší bůh Slovanů tomuto bohu přenechal? ………………………………….</w:t>
                            </w:r>
                          </w:p>
                          <w:p w:rsidR="00B91DE5" w:rsidRDefault="00B91DE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4D1DB1" w:rsidRPr="00C269C1" w:rsidRDefault="004D1DB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8" type="#_x0000_t202" style="position:absolute;margin-left:-20.75pt;margin-top:2.7pt;width:494.2pt;height:501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" filled="f" stroked="f" strokeweight=".5pt">
                <v:textbox>
                  <w:txbxContent>
                    <w:p w:rsidR="00C269C1" w:rsidRDefault="00C269C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 čem obecně pojednává úryvek z výše jmenované knihy?</w:t>
                      </w:r>
                    </w:p>
                    <w:p w:rsidR="00C269C1" w:rsidRDefault="00C269C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……………………………………….</w:t>
                      </w:r>
                    </w:p>
                    <w:p w:rsidR="00C269C1" w:rsidRDefault="00C269C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C269C1" w:rsidRDefault="004D1DB1">
                      <w:pPr>
                        <w:rPr>
                          <w:sz w:val="28"/>
                          <w:szCs w:val="28"/>
                        </w:rPr>
                      </w:pPr>
                      <w:r w:rsidRPr="004D1DB1">
                        <w:rPr>
                          <w:b/>
                          <w:sz w:val="28"/>
                          <w:szCs w:val="28"/>
                        </w:rPr>
                        <w:t>Hlavní bůh Slovanů</w:t>
                      </w:r>
                      <w:r>
                        <w:rPr>
                          <w:sz w:val="28"/>
                          <w:szCs w:val="28"/>
                        </w:rPr>
                        <w:t xml:space="preserve"> se jmenuje …………………  Popiš ho: …………………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…......</w:t>
                      </w:r>
                      <w:proofErr w:type="gramEnd"/>
                    </w:p>
                    <w:p w:rsidR="004D1DB1" w:rsidRDefault="004D1DB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…………………………………………………………………………………………</w:t>
                      </w:r>
                    </w:p>
                    <w:p w:rsidR="004D1DB1" w:rsidRDefault="004D1DB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Které věci dělá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nejraději?  …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…………………………………………………………….</w:t>
                      </w:r>
                    </w:p>
                    <w:p w:rsidR="004D1DB1" w:rsidRDefault="004D1DB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D1DB1" w:rsidRDefault="004D1DB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Jak vypadá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Svarožicův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povoz? ……………………………………………………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…..</w:t>
                      </w:r>
                      <w:proofErr w:type="gramEnd"/>
                    </w:p>
                    <w:p w:rsidR="004D1DB1" w:rsidRDefault="004D1DB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…………………………………………………………………………………………</w:t>
                      </w:r>
                    </w:p>
                    <w:p w:rsidR="004D1DB1" w:rsidRDefault="004D1DB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Proč nemůže živá bytost spatřit tohoto boha ani jeho koně?</w:t>
                      </w:r>
                    </w:p>
                    <w:p w:rsidR="004D1DB1" w:rsidRDefault="004D1DB1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…………………………………………………………………………………………</w:t>
                      </w:r>
                    </w:p>
                    <w:p w:rsidR="004D1DB1" w:rsidRDefault="004D1DB1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D1DB1" w:rsidRDefault="004D1DB1">
                      <w:pPr>
                        <w:rPr>
                          <w:sz w:val="28"/>
                          <w:szCs w:val="28"/>
                        </w:rPr>
                      </w:pPr>
                      <w:r w:rsidRPr="00F27451">
                        <w:rPr>
                          <w:b/>
                          <w:sz w:val="28"/>
                          <w:szCs w:val="28"/>
                        </w:rPr>
                        <w:t>Bohem bouře</w:t>
                      </w:r>
                      <w:r>
                        <w:rPr>
                          <w:sz w:val="28"/>
                          <w:szCs w:val="28"/>
                        </w:rPr>
                        <w:t xml:space="preserve"> je označován …………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…..  Jakými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možnými způsoby se projevuje jeho hněv? ……………….  …………………….  ………………………</w:t>
                      </w:r>
                    </w:p>
                    <w:p w:rsidR="00B91DE5" w:rsidRDefault="00B91DE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Je zároveň i bohem……………</w:t>
                      </w:r>
                    </w:p>
                    <w:p w:rsidR="00B91DE5" w:rsidRDefault="00B91DE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Co znamenají slova PER a UN =………………………………………………………</w:t>
                      </w:r>
                    </w:p>
                    <w:p w:rsidR="00B91DE5" w:rsidRDefault="00B91DE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Čím živí svou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sílu?   …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>…………….   Jakou má tvář?  ………………………………</w:t>
                      </w:r>
                    </w:p>
                    <w:p w:rsidR="00B91DE5" w:rsidRDefault="00B91DE5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B91DE5" w:rsidRDefault="00B91DE5">
                      <w:pPr>
                        <w:rPr>
                          <w:sz w:val="28"/>
                          <w:szCs w:val="28"/>
                        </w:rPr>
                      </w:pPr>
                      <w:r w:rsidRPr="00F27451">
                        <w:rPr>
                          <w:b/>
                          <w:sz w:val="28"/>
                          <w:szCs w:val="28"/>
                        </w:rPr>
                        <w:t>Bohem noci</w:t>
                      </w:r>
                      <w:r>
                        <w:rPr>
                          <w:sz w:val="28"/>
                          <w:szCs w:val="28"/>
                        </w:rPr>
                        <w:t xml:space="preserve"> je označován ………………. 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nebo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také ………………….</w:t>
                      </w:r>
                    </w:p>
                    <w:p w:rsidR="00B91DE5" w:rsidRDefault="00B91DE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Popiš jeho tvář: ……………………………………………………………………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…..</w:t>
                      </w:r>
                      <w:proofErr w:type="gramEnd"/>
                    </w:p>
                    <w:p w:rsidR="00B91DE5" w:rsidRDefault="00B91DE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Jakého ohně je bohem? …………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….. Co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konkrétně zajišťuje? ……………………..</w:t>
                      </w:r>
                    </w:p>
                    <w:p w:rsidR="00B91DE5" w:rsidRDefault="00B91DE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……………………………………………….</w:t>
                      </w:r>
                    </w:p>
                    <w:p w:rsidR="00B91DE5" w:rsidRDefault="00B91DE5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B91DE5" w:rsidRDefault="00B91DE5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Kdo je </w:t>
                      </w:r>
                      <w:proofErr w:type="spellStart"/>
                      <w:r>
                        <w:rPr>
                          <w:sz w:val="28"/>
                          <w:szCs w:val="28"/>
                        </w:rPr>
                        <w:t>Svarožicův</w:t>
                      </w:r>
                      <w:proofErr w:type="spellEnd"/>
                      <w:r>
                        <w:rPr>
                          <w:sz w:val="28"/>
                          <w:szCs w:val="28"/>
                        </w:rPr>
                        <w:t xml:space="preserve"> miláček? ………………. Jak vypadá? ……………………</w:t>
                      </w:r>
                      <w:proofErr w:type="gramStart"/>
                      <w:r>
                        <w:rPr>
                          <w:sz w:val="28"/>
                          <w:szCs w:val="28"/>
                        </w:rPr>
                        <w:t>…..</w:t>
                      </w:r>
                      <w:proofErr w:type="gramEnd"/>
                    </w:p>
                    <w:p w:rsidR="00C514F0" w:rsidRDefault="00C514F0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B91DE5" w:rsidRDefault="00B91DE5">
                      <w:pPr>
                        <w:rPr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  <w:r>
                        <w:rPr>
                          <w:sz w:val="28"/>
                          <w:szCs w:val="28"/>
                        </w:rPr>
                        <w:t>Co nejvyšší bůh Slovanů tomuto bohu přenechal? ………………………………….</w:t>
                      </w:r>
                    </w:p>
                    <w:p w:rsidR="00B91DE5" w:rsidRDefault="00B91DE5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D1DB1" w:rsidRPr="00C269C1" w:rsidRDefault="004D1DB1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E169D" w:rsidRDefault="00BE169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E169D" w:rsidRDefault="00BE169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E169D" w:rsidRDefault="00BE169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E169D" w:rsidRDefault="00BE169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E169D" w:rsidRDefault="00BE169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E169D" w:rsidRDefault="00BE169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E169D" w:rsidRDefault="00BE169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E169D" w:rsidRDefault="00BE169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BE169D" w:rsidRDefault="00BE169D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C269C1" w:rsidRDefault="00C269C1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BE169D" w:rsidRDefault="00BE169D" w:rsidP="00BE169D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Olomouc : </w:t>
      </w:r>
      <w:proofErr w:type="spellStart"/>
      <w:r>
        <w:t>Prodos</w:t>
      </w:r>
      <w:proofErr w:type="spellEnd"/>
      <w:r>
        <w:t xml:space="preserve">, 2005. 207 </w:t>
      </w:r>
      <w:proofErr w:type="spellStart"/>
      <w:proofErr w:type="gramStart"/>
      <w:r>
        <w:t>s.ISBN</w:t>
      </w:r>
      <w:proofErr w:type="spellEnd"/>
      <w:proofErr w:type="gramEnd"/>
      <w:r>
        <w:t xml:space="preserve"> 80-7230-018-0.</w:t>
      </w:r>
    </w:p>
    <w:p w:rsidR="00BE169D" w:rsidRPr="00C269C1" w:rsidRDefault="00C269C1" w:rsidP="0090609C">
      <w:pPr>
        <w:rPr>
          <w:rFonts w:ascii="Verdana" w:hAnsi="Verdana"/>
          <w:sz w:val="18"/>
          <w:szCs w:val="18"/>
        </w:rPr>
      </w:pPr>
      <w:r w:rsidRPr="00C269C1">
        <w:rPr>
          <w:rFonts w:ascii="Verdana" w:hAnsi="Verdana"/>
          <w:sz w:val="18"/>
          <w:szCs w:val="18"/>
        </w:rPr>
        <w:t>http://office.microsoft.com/cs-cz/images/results.aspx?ex=2&amp;qu=BOHOVÉ#mt:0</w:t>
      </w:r>
    </w:p>
    <w:sectPr w:rsidR="00BE169D" w:rsidRPr="00C269C1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2214" w:rsidRDefault="004F2214" w:rsidP="00DA5AB8">
      <w:r>
        <w:separator/>
      </w:r>
    </w:p>
  </w:endnote>
  <w:endnote w:type="continuationSeparator" w:id="0">
    <w:p w:rsidR="004F2214" w:rsidRDefault="004F2214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2214" w:rsidRDefault="004F2214" w:rsidP="00DA5AB8">
      <w:r>
        <w:separator/>
      </w:r>
    </w:p>
  </w:footnote>
  <w:footnote w:type="continuationSeparator" w:id="0">
    <w:p w:rsidR="004F2214" w:rsidRDefault="004F2214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5435D"/>
    <w:rsid w:val="000736C6"/>
    <w:rsid w:val="00075E8C"/>
    <w:rsid w:val="0018068A"/>
    <w:rsid w:val="002201F5"/>
    <w:rsid w:val="00233119"/>
    <w:rsid w:val="002334E2"/>
    <w:rsid w:val="002370B1"/>
    <w:rsid w:val="0025603A"/>
    <w:rsid w:val="00271C94"/>
    <w:rsid w:val="00275547"/>
    <w:rsid w:val="002A113C"/>
    <w:rsid w:val="002E4FE5"/>
    <w:rsid w:val="002F43DA"/>
    <w:rsid w:val="003035BC"/>
    <w:rsid w:val="00310319"/>
    <w:rsid w:val="00321ED7"/>
    <w:rsid w:val="00323DFA"/>
    <w:rsid w:val="00371352"/>
    <w:rsid w:val="00373298"/>
    <w:rsid w:val="003A6605"/>
    <w:rsid w:val="003B4A34"/>
    <w:rsid w:val="003C5B87"/>
    <w:rsid w:val="0042643C"/>
    <w:rsid w:val="00465E84"/>
    <w:rsid w:val="004C2108"/>
    <w:rsid w:val="004D1DB1"/>
    <w:rsid w:val="004F2214"/>
    <w:rsid w:val="0054788B"/>
    <w:rsid w:val="00547D61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E0538"/>
    <w:rsid w:val="00727B3D"/>
    <w:rsid w:val="00747D2A"/>
    <w:rsid w:val="0078071B"/>
    <w:rsid w:val="007A6CE8"/>
    <w:rsid w:val="007B143E"/>
    <w:rsid w:val="007F0348"/>
    <w:rsid w:val="00813BCD"/>
    <w:rsid w:val="00833D97"/>
    <w:rsid w:val="00864576"/>
    <w:rsid w:val="008A74AD"/>
    <w:rsid w:val="008C3B1E"/>
    <w:rsid w:val="0090609C"/>
    <w:rsid w:val="009063C0"/>
    <w:rsid w:val="00967EFE"/>
    <w:rsid w:val="009A41DA"/>
    <w:rsid w:val="009C7524"/>
    <w:rsid w:val="009D4208"/>
    <w:rsid w:val="009D7BF7"/>
    <w:rsid w:val="00A002CE"/>
    <w:rsid w:val="00A44DD6"/>
    <w:rsid w:val="00A73B27"/>
    <w:rsid w:val="00AA6AE8"/>
    <w:rsid w:val="00AB1390"/>
    <w:rsid w:val="00AD25A5"/>
    <w:rsid w:val="00B4065D"/>
    <w:rsid w:val="00B91DE5"/>
    <w:rsid w:val="00BB26CB"/>
    <w:rsid w:val="00BE1368"/>
    <w:rsid w:val="00BE169D"/>
    <w:rsid w:val="00BE1BDD"/>
    <w:rsid w:val="00C269C1"/>
    <w:rsid w:val="00C35817"/>
    <w:rsid w:val="00C514F0"/>
    <w:rsid w:val="00C635C4"/>
    <w:rsid w:val="00CB5BD6"/>
    <w:rsid w:val="00CD3A33"/>
    <w:rsid w:val="00CE1B8F"/>
    <w:rsid w:val="00D72F3A"/>
    <w:rsid w:val="00D73C68"/>
    <w:rsid w:val="00D81E72"/>
    <w:rsid w:val="00DA430D"/>
    <w:rsid w:val="00DA5AB8"/>
    <w:rsid w:val="00DE2348"/>
    <w:rsid w:val="00DF4E08"/>
    <w:rsid w:val="00ED456C"/>
    <w:rsid w:val="00EE4FD9"/>
    <w:rsid w:val="00EF3E22"/>
    <w:rsid w:val="00F114C4"/>
    <w:rsid w:val="00F27451"/>
    <w:rsid w:val="00FC703B"/>
    <w:rsid w:val="00FE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8CB74-A836-47D5-8D9E-4E7FD504C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156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2012-04-10T07:06:00Z</cp:lastPrinted>
  <dcterms:created xsi:type="dcterms:W3CDTF">2012-04-10T07:05:00Z</dcterms:created>
  <dcterms:modified xsi:type="dcterms:W3CDTF">2012-04-10T07:06:00Z</dcterms:modified>
</cp:coreProperties>
</file>