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0819C5" w:rsidRPr="002779F2" w:rsidRDefault="000819C5" w:rsidP="000819C5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1243C3" w:rsidRDefault="001243C3"/>
    <w:p w:rsidR="001243C3" w:rsidRPr="000B6EF3" w:rsidRDefault="001243C3" w:rsidP="001243C3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záporná věta- výklad</w:t>
      </w: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B56F0">
        <w:rPr>
          <w:sz w:val="28"/>
          <w:szCs w:val="28"/>
        </w:rPr>
        <w:t xml:space="preserve">Pokud chceme říci, že něco nemáme či nevlastníme, použijeme anglickou vazbu </w:t>
      </w:r>
      <w:proofErr w:type="spellStart"/>
      <w:r w:rsidRPr="00EB56F0">
        <w:rPr>
          <w:b/>
          <w:sz w:val="28"/>
          <w:szCs w:val="28"/>
        </w:rPr>
        <w:t>have</w:t>
      </w:r>
      <w:proofErr w:type="spellEnd"/>
      <w:r w:rsidRPr="00EB56F0">
        <w:rPr>
          <w:b/>
          <w:sz w:val="28"/>
          <w:szCs w:val="28"/>
        </w:rPr>
        <w:t xml:space="preserve"> not </w:t>
      </w:r>
      <w:proofErr w:type="spellStart"/>
      <w:r w:rsidRPr="00EB56F0">
        <w:rPr>
          <w:b/>
          <w:sz w:val="28"/>
          <w:szCs w:val="28"/>
        </w:rPr>
        <w:t>got</w:t>
      </w:r>
      <w:proofErr w:type="spellEnd"/>
      <w:r w:rsidRPr="00EB56F0">
        <w:rPr>
          <w:sz w:val="28"/>
          <w:szCs w:val="28"/>
        </w:rPr>
        <w:t xml:space="preserve"> nebo </w:t>
      </w:r>
      <w:r w:rsidRPr="00EB56F0">
        <w:rPr>
          <w:b/>
          <w:sz w:val="28"/>
          <w:szCs w:val="28"/>
        </w:rPr>
        <w:t xml:space="preserve">has not </w:t>
      </w:r>
      <w:proofErr w:type="spellStart"/>
      <w:r w:rsidRPr="00EB56F0">
        <w:rPr>
          <w:b/>
          <w:sz w:val="28"/>
          <w:szCs w:val="28"/>
        </w:rPr>
        <w:t>got</w:t>
      </w:r>
      <w:proofErr w:type="spellEnd"/>
      <w:r w:rsidRPr="00EB56F0">
        <w:rPr>
          <w:sz w:val="28"/>
          <w:szCs w:val="28"/>
        </w:rPr>
        <w:t>.</w:t>
      </w: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Tato vazba se používá téměř vždy ve staženém tvaru, a to </w:t>
      </w:r>
      <w:proofErr w:type="spellStart"/>
      <w:r w:rsidRPr="00EB56F0">
        <w:rPr>
          <w:b/>
          <w:sz w:val="28"/>
          <w:szCs w:val="28"/>
        </w:rPr>
        <w:t>haven´t</w:t>
      </w:r>
      <w:proofErr w:type="spellEnd"/>
      <w:r w:rsidRPr="00EB56F0">
        <w:rPr>
          <w:b/>
          <w:sz w:val="28"/>
          <w:szCs w:val="28"/>
        </w:rPr>
        <w:t xml:space="preserve"> </w:t>
      </w:r>
      <w:proofErr w:type="spellStart"/>
      <w:r w:rsidRPr="00EB56F0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nebo </w:t>
      </w:r>
      <w:proofErr w:type="spellStart"/>
      <w:r w:rsidRPr="00EB56F0">
        <w:rPr>
          <w:b/>
          <w:sz w:val="28"/>
          <w:szCs w:val="28"/>
        </w:rPr>
        <w:t>hasn´t</w:t>
      </w:r>
      <w:proofErr w:type="spellEnd"/>
      <w:r w:rsidRPr="00EB56F0">
        <w:rPr>
          <w:b/>
          <w:sz w:val="28"/>
          <w:szCs w:val="28"/>
        </w:rPr>
        <w:t xml:space="preserve"> </w:t>
      </w:r>
      <w:proofErr w:type="spellStart"/>
      <w:r w:rsidRPr="00EB56F0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>.</w:t>
      </w: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Vazba </w:t>
      </w:r>
      <w:proofErr w:type="spellStart"/>
      <w:r w:rsidRPr="00EB56F0">
        <w:rPr>
          <w:b/>
          <w:sz w:val="28"/>
          <w:szCs w:val="28"/>
        </w:rPr>
        <w:t>hasn´t</w:t>
      </w:r>
      <w:proofErr w:type="spellEnd"/>
      <w:r w:rsidRPr="00EB56F0">
        <w:rPr>
          <w:b/>
          <w:sz w:val="28"/>
          <w:szCs w:val="28"/>
        </w:rPr>
        <w:t xml:space="preserve"> </w:t>
      </w:r>
      <w:proofErr w:type="spellStart"/>
      <w:r w:rsidRPr="00EB56F0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se používá </w:t>
      </w:r>
      <w:r w:rsidRPr="00EB56F0">
        <w:rPr>
          <w:b/>
          <w:sz w:val="28"/>
          <w:szCs w:val="28"/>
        </w:rPr>
        <w:t xml:space="preserve">JEN </w:t>
      </w:r>
      <w:proofErr w:type="gramStart"/>
      <w:r w:rsidRPr="00EB56F0">
        <w:rPr>
          <w:b/>
          <w:sz w:val="28"/>
          <w:szCs w:val="28"/>
        </w:rPr>
        <w:t>VE 3.OSOBĚ</w:t>
      </w:r>
      <w:proofErr w:type="gramEnd"/>
      <w:r w:rsidRPr="00EB56F0">
        <w:rPr>
          <w:b/>
          <w:sz w:val="28"/>
          <w:szCs w:val="28"/>
        </w:rPr>
        <w:t xml:space="preserve"> ČÍSLA JEDNOTNÉHO</w:t>
      </w:r>
      <w:r>
        <w:rPr>
          <w:sz w:val="28"/>
          <w:szCs w:val="28"/>
        </w:rPr>
        <w:t>!</w:t>
      </w:r>
    </w:p>
    <w:p w:rsidR="001243C3" w:rsidRPr="00EB56F0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Ostatní osoby používají vazbu </w:t>
      </w:r>
      <w:proofErr w:type="spellStart"/>
      <w:r w:rsidRPr="00EB56F0">
        <w:rPr>
          <w:b/>
          <w:sz w:val="28"/>
          <w:szCs w:val="28"/>
        </w:rPr>
        <w:t>haven´t</w:t>
      </w:r>
      <w:proofErr w:type="spellEnd"/>
      <w:r w:rsidRPr="00EB56F0">
        <w:rPr>
          <w:b/>
          <w:sz w:val="28"/>
          <w:szCs w:val="28"/>
        </w:rPr>
        <w:t xml:space="preserve"> </w:t>
      </w:r>
      <w:proofErr w:type="spellStart"/>
      <w:r w:rsidRPr="00EB56F0">
        <w:rPr>
          <w:b/>
          <w:sz w:val="28"/>
          <w:szCs w:val="28"/>
        </w:rPr>
        <w:t>go</w:t>
      </w:r>
      <w:r>
        <w:rPr>
          <w:b/>
          <w:sz w:val="28"/>
          <w:szCs w:val="28"/>
        </w:rPr>
        <w:t>t</w:t>
      </w:r>
      <w:proofErr w:type="spellEnd"/>
    </w:p>
    <w:p w:rsidR="001243C3" w:rsidRDefault="001243C3" w:rsidP="001243C3"/>
    <w:p w:rsidR="001243C3" w:rsidRDefault="001243C3" w:rsidP="001243C3"/>
    <w:tbl>
      <w:tblPr>
        <w:tblW w:w="10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6"/>
        <w:gridCol w:w="2556"/>
        <w:gridCol w:w="2556"/>
        <w:gridCol w:w="2556"/>
      </w:tblGrid>
      <w:tr w:rsidR="001243C3" w:rsidRPr="001D5454" w:rsidTr="00665237">
        <w:trPr>
          <w:trHeight w:val="889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1D5454">
              <w:rPr>
                <w:sz w:val="28"/>
                <w:szCs w:val="28"/>
              </w:rPr>
              <w:t>soba /</w:t>
            </w:r>
            <w:r w:rsidRPr="00337A1C">
              <w:rPr>
                <w:sz w:val="28"/>
                <w:szCs w:val="28"/>
              </w:rPr>
              <w:t xml:space="preserve"> zájmeno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osoba /</w:t>
            </w:r>
            <w:r w:rsidRPr="00337A1C">
              <w:rPr>
                <w:sz w:val="28"/>
                <w:szCs w:val="28"/>
              </w:rPr>
              <w:t xml:space="preserve"> zájmeno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</w:tr>
      <w:tr w:rsidR="001243C3" w:rsidRPr="001D5454" w:rsidTr="00665237">
        <w:trPr>
          <w:trHeight w:val="889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>1. I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haven´t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1. </w:t>
            </w:r>
            <w:proofErr w:type="spellStart"/>
            <w:r w:rsidRPr="00337A1C">
              <w:rPr>
                <w:sz w:val="28"/>
                <w:szCs w:val="28"/>
              </w:rPr>
              <w:t>we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haven´t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</w:p>
        </w:tc>
      </w:tr>
      <w:tr w:rsidR="001243C3" w:rsidRPr="001D5454" w:rsidTr="00665237">
        <w:trPr>
          <w:trHeight w:val="836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2. </w:t>
            </w:r>
            <w:proofErr w:type="spellStart"/>
            <w:r w:rsidRPr="00337A1C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haven´t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sz w:val="28"/>
                <w:szCs w:val="28"/>
              </w:rPr>
            </w:pPr>
            <w:r w:rsidRPr="00337A1C">
              <w:rPr>
                <w:sz w:val="28"/>
                <w:szCs w:val="28"/>
              </w:rPr>
              <w:t xml:space="preserve">2.  </w:t>
            </w:r>
            <w:proofErr w:type="spellStart"/>
            <w:r w:rsidRPr="00337A1C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haven´t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</w:p>
        </w:tc>
      </w:tr>
      <w:tr w:rsidR="001243C3" w:rsidRPr="001D5454" w:rsidTr="00665237">
        <w:trPr>
          <w:trHeight w:val="943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3. </w:t>
            </w:r>
            <w:r w:rsidRPr="001D5454">
              <w:rPr>
                <w:color w:val="FF0000"/>
                <w:sz w:val="28"/>
                <w:szCs w:val="28"/>
              </w:rPr>
              <w:t>he/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she</w:t>
            </w:r>
            <w:proofErr w:type="spellEnd"/>
            <w:r w:rsidRPr="001D5454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h</w:t>
            </w:r>
            <w:r w:rsidRPr="00337A1C">
              <w:rPr>
                <w:color w:val="FF0000"/>
                <w:sz w:val="28"/>
                <w:szCs w:val="28"/>
              </w:rPr>
              <w:t>as</w:t>
            </w:r>
            <w:r>
              <w:rPr>
                <w:color w:val="FF0000"/>
                <w:sz w:val="28"/>
                <w:szCs w:val="28"/>
              </w:rPr>
              <w:t>n´t</w:t>
            </w:r>
            <w:proofErr w:type="spellEnd"/>
            <w:r w:rsidRPr="00337A1C">
              <w:rPr>
                <w:color w:val="FF0000"/>
                <w:sz w:val="28"/>
                <w:szCs w:val="28"/>
              </w:rPr>
              <w:t xml:space="preserve">    </w:t>
            </w:r>
            <w:proofErr w:type="spellStart"/>
            <w:r w:rsidRPr="00337A1C">
              <w:rPr>
                <w:color w:val="FF0000"/>
                <w:sz w:val="28"/>
                <w:szCs w:val="28"/>
              </w:rPr>
              <w:t>got</w:t>
            </w:r>
            <w:proofErr w:type="spellEnd"/>
            <w:r w:rsidRPr="00337A1C">
              <w:rPr>
                <w:color w:val="FF0000"/>
                <w:sz w:val="28"/>
                <w:szCs w:val="28"/>
              </w:rPr>
              <w:t xml:space="preserve">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337A1C" w:rsidRDefault="001243C3" w:rsidP="0047003F">
            <w:pPr>
              <w:rPr>
                <w:sz w:val="28"/>
                <w:szCs w:val="28"/>
              </w:rPr>
            </w:pPr>
            <w:proofErr w:type="gramStart"/>
            <w:r w:rsidRPr="00337A1C">
              <w:rPr>
                <w:sz w:val="28"/>
                <w:szCs w:val="28"/>
              </w:rPr>
              <w:t xml:space="preserve">3.  </w:t>
            </w:r>
            <w:proofErr w:type="spellStart"/>
            <w:r w:rsidRPr="00337A1C">
              <w:rPr>
                <w:sz w:val="28"/>
                <w:szCs w:val="28"/>
              </w:rPr>
              <w:t>they</w:t>
            </w:r>
            <w:proofErr w:type="spellEnd"/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3C3" w:rsidRPr="001D5454" w:rsidRDefault="001243C3" w:rsidP="004700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haven´t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got</w:t>
            </w:r>
            <w:proofErr w:type="spellEnd"/>
          </w:p>
        </w:tc>
      </w:tr>
    </w:tbl>
    <w:p w:rsidR="001243C3" w:rsidRDefault="001243C3" w:rsidP="001243C3"/>
    <w:p w:rsidR="001243C3" w:rsidRDefault="001243C3" w:rsidP="001243C3">
      <w:pPr>
        <w:rPr>
          <w:sz w:val="28"/>
          <w:szCs w:val="28"/>
        </w:rPr>
      </w:pPr>
      <w:r>
        <w:rPr>
          <w:sz w:val="28"/>
          <w:szCs w:val="28"/>
        </w:rPr>
        <w:t xml:space="preserve">Např. </w:t>
      </w:r>
    </w:p>
    <w:p w:rsidR="001243C3" w:rsidRDefault="001243C3" w:rsidP="001243C3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  </w:t>
      </w:r>
      <w:proofErr w:type="gramStart"/>
      <w:r>
        <w:rPr>
          <w:sz w:val="28"/>
          <w:szCs w:val="28"/>
        </w:rPr>
        <w:t xml:space="preserve">=  I </w:t>
      </w:r>
      <w:proofErr w:type="spellStart"/>
      <w:r w:rsidRPr="000B6EF3">
        <w:rPr>
          <w:b/>
          <w:sz w:val="28"/>
          <w:szCs w:val="28"/>
        </w:rPr>
        <w:t>haven´t</w:t>
      </w:r>
      <w:proofErr w:type="spellEnd"/>
      <w:proofErr w:type="gramEnd"/>
      <w:r w:rsidRPr="000B6EF3">
        <w:rPr>
          <w:b/>
          <w:sz w:val="28"/>
          <w:szCs w:val="28"/>
        </w:rPr>
        <w:t xml:space="preserve"> </w:t>
      </w:r>
      <w:proofErr w:type="spellStart"/>
      <w:r w:rsidRPr="000B6EF3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</w:t>
      </w:r>
    </w:p>
    <w:p w:rsidR="001243C3" w:rsidRDefault="001243C3" w:rsidP="001243C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not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house.  =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B6EF3">
        <w:rPr>
          <w:b/>
          <w:sz w:val="28"/>
          <w:szCs w:val="28"/>
        </w:rPr>
        <w:t>haven´t</w:t>
      </w:r>
      <w:proofErr w:type="spellEnd"/>
      <w:r w:rsidRPr="000B6EF3">
        <w:rPr>
          <w:b/>
          <w:sz w:val="28"/>
          <w:szCs w:val="28"/>
        </w:rPr>
        <w:t xml:space="preserve"> </w:t>
      </w:r>
      <w:proofErr w:type="spellStart"/>
      <w:r w:rsidRPr="000B6EF3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house.</w:t>
      </w:r>
    </w:p>
    <w:p w:rsidR="001243C3" w:rsidRDefault="001243C3" w:rsidP="001243C3">
      <w:pPr>
        <w:rPr>
          <w:sz w:val="28"/>
          <w:szCs w:val="28"/>
        </w:rPr>
      </w:pPr>
      <w:r>
        <w:rPr>
          <w:sz w:val="28"/>
          <w:szCs w:val="28"/>
        </w:rPr>
        <w:t xml:space="preserve">He has not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.  = He </w:t>
      </w:r>
      <w:proofErr w:type="spellStart"/>
      <w:r w:rsidRPr="000B6EF3">
        <w:rPr>
          <w:b/>
          <w:sz w:val="28"/>
          <w:szCs w:val="28"/>
        </w:rPr>
        <w:t>hasn</w:t>
      </w:r>
      <w:proofErr w:type="spellEnd"/>
      <w:r w:rsidRPr="000B6EF3">
        <w:rPr>
          <w:b/>
          <w:sz w:val="28"/>
          <w:szCs w:val="28"/>
        </w:rPr>
        <w:t xml:space="preserve">´ t </w:t>
      </w:r>
      <w:proofErr w:type="spellStart"/>
      <w:r w:rsidRPr="000B6EF3">
        <w:rPr>
          <w:b/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.</w:t>
      </w:r>
    </w:p>
    <w:p w:rsidR="001243C3" w:rsidRDefault="001243C3" w:rsidP="001243C3">
      <w:pPr>
        <w:rPr>
          <w:sz w:val="28"/>
          <w:szCs w:val="28"/>
        </w:rPr>
      </w:pPr>
    </w:p>
    <w:p w:rsidR="001243C3" w:rsidRDefault="001243C3" w:rsidP="001243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C026E">
        <w:rPr>
          <w:sz w:val="28"/>
          <w:szCs w:val="28"/>
        </w:rPr>
        <w:t xml:space="preserve">Zkus doplnit tvary slovesa </w:t>
      </w:r>
      <w:proofErr w:type="spellStart"/>
      <w:r w:rsidRPr="007C026E">
        <w:rPr>
          <w:sz w:val="28"/>
          <w:szCs w:val="28"/>
        </w:rPr>
        <w:t>have</w:t>
      </w:r>
      <w:proofErr w:type="spellEnd"/>
      <w:r w:rsidRPr="007C026E">
        <w:rPr>
          <w:sz w:val="28"/>
          <w:szCs w:val="28"/>
        </w:rPr>
        <w:t xml:space="preserve"> </w:t>
      </w:r>
      <w:proofErr w:type="spellStart"/>
      <w:r w:rsidRPr="007C026E">
        <w:rPr>
          <w:sz w:val="28"/>
          <w:szCs w:val="28"/>
        </w:rPr>
        <w:t>got</w:t>
      </w:r>
      <w:proofErr w:type="spellEnd"/>
      <w:r w:rsidRPr="007C026E">
        <w:rPr>
          <w:sz w:val="28"/>
          <w:szCs w:val="28"/>
        </w:rPr>
        <w:t>:</w:t>
      </w:r>
    </w:p>
    <w:p w:rsidR="001243C3" w:rsidRPr="007C026E" w:rsidRDefault="001243C3" w:rsidP="001243C3">
      <w:pPr>
        <w:pStyle w:val="Odstavecseseznamem"/>
        <w:rPr>
          <w:sz w:val="28"/>
          <w:szCs w:val="28"/>
        </w:rPr>
      </w:pP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>……………………………</w:t>
      </w:r>
      <w:proofErr w:type="gramStart"/>
      <w:r>
        <w:rPr>
          <w:sz w:val="28"/>
          <w:szCs w:val="28"/>
        </w:rPr>
        <w:t xml:space="preserve">….a </w:t>
      </w:r>
      <w:proofErr w:type="spellStart"/>
      <w:r>
        <w:rPr>
          <w:sz w:val="28"/>
          <w:szCs w:val="28"/>
        </w:rPr>
        <w:t>bicycle</w:t>
      </w:r>
      <w:proofErr w:type="spellEnd"/>
      <w:proofErr w:type="gramEnd"/>
      <w:r>
        <w:rPr>
          <w:sz w:val="28"/>
          <w:szCs w:val="28"/>
        </w:rPr>
        <w:t>.</w:t>
      </w: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>……………………………</w:t>
      </w:r>
      <w:proofErr w:type="gramStart"/>
      <w:r>
        <w:rPr>
          <w:sz w:val="28"/>
          <w:szCs w:val="28"/>
        </w:rPr>
        <w:t>….a big</w:t>
      </w:r>
      <w:proofErr w:type="gramEnd"/>
      <w:r>
        <w:rPr>
          <w:sz w:val="28"/>
          <w:szCs w:val="28"/>
        </w:rPr>
        <w:t xml:space="preserve"> garden.</w:t>
      </w:r>
    </w:p>
    <w:p w:rsidR="001243C3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Tom…………………</w:t>
      </w:r>
      <w:proofErr w:type="gramStart"/>
      <w:r>
        <w:rPr>
          <w:sz w:val="28"/>
          <w:szCs w:val="28"/>
        </w:rPr>
        <w:t>….a car</w:t>
      </w:r>
      <w:proofErr w:type="gramEnd"/>
      <w:r>
        <w:rPr>
          <w:sz w:val="28"/>
          <w:szCs w:val="28"/>
        </w:rPr>
        <w:t>.</w:t>
      </w:r>
    </w:p>
    <w:p w:rsidR="001243C3" w:rsidRPr="007C026E" w:rsidRDefault="001243C3" w:rsidP="001243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………………………………DVD </w:t>
      </w:r>
      <w:proofErr w:type="spellStart"/>
      <w:r>
        <w:rPr>
          <w:sz w:val="28"/>
          <w:szCs w:val="28"/>
        </w:rPr>
        <w:t>player</w:t>
      </w:r>
      <w:proofErr w:type="spellEnd"/>
      <w:r>
        <w:rPr>
          <w:sz w:val="28"/>
          <w:szCs w:val="28"/>
        </w:rPr>
        <w:t>.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5CA" w:rsidRDefault="000E65CA" w:rsidP="00160C50">
      <w:r>
        <w:separator/>
      </w:r>
    </w:p>
  </w:endnote>
  <w:endnote w:type="continuationSeparator" w:id="0">
    <w:p w:rsidR="000E65CA" w:rsidRDefault="000E65CA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5CA" w:rsidRDefault="000E65CA" w:rsidP="00160C50">
      <w:r>
        <w:separator/>
      </w:r>
    </w:p>
  </w:footnote>
  <w:footnote w:type="continuationSeparator" w:id="0">
    <w:p w:rsidR="000E65CA" w:rsidRDefault="000E65CA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mso71"/>
      </v:shape>
    </w:pict>
  </w:numPicBullet>
  <w:abstractNum w:abstractNumId="0">
    <w:nsid w:val="076B315F"/>
    <w:multiLevelType w:val="hybridMultilevel"/>
    <w:tmpl w:val="A01E44C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42D2A"/>
    <w:multiLevelType w:val="hybridMultilevel"/>
    <w:tmpl w:val="2386190E"/>
    <w:lvl w:ilvl="0" w:tplc="9D0E994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819C5"/>
    <w:rsid w:val="000D22BD"/>
    <w:rsid w:val="000E65CA"/>
    <w:rsid w:val="001243C3"/>
    <w:rsid w:val="00134F5B"/>
    <w:rsid w:val="001564F5"/>
    <w:rsid w:val="00160C50"/>
    <w:rsid w:val="0018718B"/>
    <w:rsid w:val="00204E47"/>
    <w:rsid w:val="002A0716"/>
    <w:rsid w:val="00302157"/>
    <w:rsid w:val="00377755"/>
    <w:rsid w:val="003A300F"/>
    <w:rsid w:val="004331EE"/>
    <w:rsid w:val="004530B7"/>
    <w:rsid w:val="0045371B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665237"/>
    <w:rsid w:val="00685CA2"/>
    <w:rsid w:val="007916B5"/>
    <w:rsid w:val="007A0C3C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B17B06"/>
    <w:rsid w:val="00C142AA"/>
    <w:rsid w:val="00C4356A"/>
    <w:rsid w:val="00C522E0"/>
    <w:rsid w:val="00C76162"/>
    <w:rsid w:val="00CB5214"/>
    <w:rsid w:val="00D012F3"/>
    <w:rsid w:val="00D55D7D"/>
    <w:rsid w:val="00D60027"/>
    <w:rsid w:val="00D860C9"/>
    <w:rsid w:val="00DB7F1C"/>
    <w:rsid w:val="00E21B1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243C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1243C3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1243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VY_22_INOVACE_22 -</a:t>
          </a:r>
          <a:r>
            <a:rPr lang="en-US" sz="1800"/>
            <a:t>Sloveso „to have got“ – přítomný čas – záporná věta-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ED2BD70-EB75-44EA-9052-D08C5C801FCE}" type="presOf" srcId="{C56F77EB-FC0A-483E-ABF2-D7504C96C3A5}" destId="{A46B6355-015B-47B3-9AA3-361DE444DEE2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C4B9474E-3A71-4826-B37F-02DB8A3998C2}" type="presOf" srcId="{F1B3C310-61E7-4457-BF78-2A956A8730B5}" destId="{C5DC54BA-EB46-4D48-BB34-920FEC1BAEF7}" srcOrd="1" destOrd="0" presId="urn:microsoft.com/office/officeart/2005/8/layout/target3"/>
    <dgm:cxn modelId="{7D1F8683-F134-41C4-85B9-6B977446688D}" type="presOf" srcId="{BF709E1F-86D1-438D-883E-95C790523300}" destId="{B9672801-E252-4845-ADAD-589100105CBE}" srcOrd="0" destOrd="0" presId="urn:microsoft.com/office/officeart/2005/8/layout/target3"/>
    <dgm:cxn modelId="{4B44A248-6DCD-46B7-BF35-368E68F56E43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C59BC200-59A9-4903-9D2F-D9F65EEEF528}" type="presOf" srcId="{C56F77EB-FC0A-483E-ABF2-D7504C96C3A5}" destId="{D6C33963-F8DE-42B8-A71D-11C855A00E06}" srcOrd="1" destOrd="0" presId="urn:microsoft.com/office/officeart/2005/8/layout/target3"/>
    <dgm:cxn modelId="{5230C0C1-83BE-4359-A221-FCF58CCCC6D0}" type="presOf" srcId="{BF709E1F-86D1-438D-883E-95C790523300}" destId="{CBA66CB4-963E-470C-A6B2-A9F6B701B00D}" srcOrd="1" destOrd="0" presId="urn:microsoft.com/office/officeart/2005/8/layout/target3"/>
    <dgm:cxn modelId="{CF021D40-AAE2-4277-B662-6ACD11DAA99C}" type="presOf" srcId="{CDC30ACA-AEA6-4209-8481-95A7C1017B96}" destId="{B7AF3E65-C654-4C24-9F43-1D672F2971EF}" srcOrd="0" destOrd="0" presId="urn:microsoft.com/office/officeart/2005/8/layout/target3"/>
    <dgm:cxn modelId="{E22780B7-A8DC-441B-ABE0-9D88964D6DF0}" type="presOf" srcId="{38DB2A5C-6F02-4D41-B252-9AB02BC15A58}" destId="{8EFBA893-41EC-465C-A652-1F61532BE0B0}" srcOrd="0" destOrd="0" presId="urn:microsoft.com/office/officeart/2005/8/layout/target3"/>
    <dgm:cxn modelId="{96E3FE6D-866C-41EC-BE37-60FE9EBE4E68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D7BC1247-EF09-405B-9550-0041E4434DFB}" type="presParOf" srcId="{8EFBA893-41EC-465C-A652-1F61532BE0B0}" destId="{5FEBA1DB-7965-4870-A408-C9D7A261843C}" srcOrd="0" destOrd="0" presId="urn:microsoft.com/office/officeart/2005/8/layout/target3"/>
    <dgm:cxn modelId="{D59CB1E6-5611-4B48-89BC-802C356D2633}" type="presParOf" srcId="{8EFBA893-41EC-465C-A652-1F61532BE0B0}" destId="{C484001D-4D9D-4AB2-95F1-DCA82EEC7860}" srcOrd="1" destOrd="0" presId="urn:microsoft.com/office/officeart/2005/8/layout/target3"/>
    <dgm:cxn modelId="{4E7770E8-1B30-48A9-95BD-B52CED4D22E2}" type="presParOf" srcId="{8EFBA893-41EC-465C-A652-1F61532BE0B0}" destId="{B9672801-E252-4845-ADAD-589100105CBE}" srcOrd="2" destOrd="0" presId="urn:microsoft.com/office/officeart/2005/8/layout/target3"/>
    <dgm:cxn modelId="{E3D21A35-68D8-44F7-9054-886E2FBBCD9F}" type="presParOf" srcId="{8EFBA893-41EC-465C-A652-1F61532BE0B0}" destId="{4D6F3129-2019-4711-BE13-4BAAA36415BB}" srcOrd="3" destOrd="0" presId="urn:microsoft.com/office/officeart/2005/8/layout/target3"/>
    <dgm:cxn modelId="{40266F59-87FE-4668-9BF8-563EA7703827}" type="presParOf" srcId="{8EFBA893-41EC-465C-A652-1F61532BE0B0}" destId="{AAD49685-7A8C-4728-BF0E-8B785422B302}" srcOrd="4" destOrd="0" presId="urn:microsoft.com/office/officeart/2005/8/layout/target3"/>
    <dgm:cxn modelId="{5CC3FE28-053F-437F-98D2-ED38DE93DC16}" type="presParOf" srcId="{8EFBA893-41EC-465C-A652-1F61532BE0B0}" destId="{BE29B000-C8F9-48D4-B141-4FA08CBA7F2E}" srcOrd="5" destOrd="0" presId="urn:microsoft.com/office/officeart/2005/8/layout/target3"/>
    <dgm:cxn modelId="{558C9243-F482-4ACA-99E7-C75DEC9EF309}" type="presParOf" srcId="{8EFBA893-41EC-465C-A652-1F61532BE0B0}" destId="{5C037499-79E4-4744-99BD-6DC2DBBCAE30}" srcOrd="6" destOrd="0" presId="urn:microsoft.com/office/officeart/2005/8/layout/target3"/>
    <dgm:cxn modelId="{0DF8BA14-78A1-4CD6-847B-F0F380918B45}" type="presParOf" srcId="{8EFBA893-41EC-465C-A652-1F61532BE0B0}" destId="{9835BFD3-E42E-4EED-9D53-89B5B7D222B9}" srcOrd="7" destOrd="0" presId="urn:microsoft.com/office/officeart/2005/8/layout/target3"/>
    <dgm:cxn modelId="{B7B0BA59-AC04-4AB0-9D49-6539796E17A6}" type="presParOf" srcId="{8EFBA893-41EC-465C-A652-1F61532BE0B0}" destId="{A46B6355-015B-47B3-9AA3-361DE444DEE2}" srcOrd="8" destOrd="0" presId="urn:microsoft.com/office/officeart/2005/8/layout/target3"/>
    <dgm:cxn modelId="{719B1C8E-43A2-4F0B-BC5B-E0BBBCC63B02}" type="presParOf" srcId="{8EFBA893-41EC-465C-A652-1F61532BE0B0}" destId="{A45DB426-345E-4A78-896C-75E0BA685205}" srcOrd="9" destOrd="0" presId="urn:microsoft.com/office/officeart/2005/8/layout/target3"/>
    <dgm:cxn modelId="{16EF6300-B4E9-470C-88F1-3E12E44D142B}" type="presParOf" srcId="{8EFBA893-41EC-465C-A652-1F61532BE0B0}" destId="{24287FFD-EE89-4536-BEA6-7A5E15520CE4}" srcOrd="10" destOrd="0" presId="urn:microsoft.com/office/officeart/2005/8/layout/target3"/>
    <dgm:cxn modelId="{FC2D51DB-FDD8-4F98-8EEA-DBF406D319D7}" type="presParOf" srcId="{8EFBA893-41EC-465C-A652-1F61532BE0B0}" destId="{B7AF3E65-C654-4C24-9F43-1D672F2971EF}" srcOrd="11" destOrd="0" presId="urn:microsoft.com/office/officeart/2005/8/layout/target3"/>
    <dgm:cxn modelId="{E3207833-D548-4E30-88A5-8A3396912A5B}" type="presParOf" srcId="{8EFBA893-41EC-465C-A652-1F61532BE0B0}" destId="{CBA66CB4-963E-470C-A6B2-A9F6B701B00D}" srcOrd="12" destOrd="0" presId="urn:microsoft.com/office/officeart/2005/8/layout/target3"/>
    <dgm:cxn modelId="{DD8191E0-6CD1-4749-93EE-215AFA339BD8}" type="presParOf" srcId="{8EFBA893-41EC-465C-A652-1F61532BE0B0}" destId="{C5DC54BA-EB46-4D48-BB34-920FEC1BAEF7}" srcOrd="13" destOrd="0" presId="urn:microsoft.com/office/officeart/2005/8/layout/target3"/>
    <dgm:cxn modelId="{EB67973E-7A45-4E25-BB11-94A5835CFEB6}" type="presParOf" srcId="{8EFBA893-41EC-465C-A652-1F61532BE0B0}" destId="{D6C33963-F8DE-42B8-A71D-11C855A00E06}" srcOrd="14" destOrd="0" presId="urn:microsoft.com/office/officeart/2005/8/layout/target3"/>
    <dgm:cxn modelId="{FA59B2BD-A1B2-420E-85A6-8F219EE4BCB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VY_22_INOVACE_22 -</a:t>
          </a:r>
          <a:r>
            <a:rPr lang="en-US" sz="1800" kern="1200"/>
            <a:t>Sloveso „to have got“ – přítomný čas – záporná věta-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E4A5F5-22AF-4312-BCA6-4D124D70C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2011-10-15T12:51:00Z</dcterms:created>
  <dcterms:modified xsi:type="dcterms:W3CDTF">2012-06-06T15:54:00Z</dcterms:modified>
</cp:coreProperties>
</file>