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ED" w:rsidRPr="00A6407A" w:rsidRDefault="007906ED" w:rsidP="007906ED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0" wp14:anchorId="77365148" wp14:editId="79D9279F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t>Základní škola, Klášterec nad Ohří,</w:t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br/>
      </w:r>
      <w:r w:rsidRPr="00A6407A"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  <w:t>Krátká 676, okres Chomutov</w:t>
      </w:r>
    </w:p>
    <w:p w:rsidR="007906ED" w:rsidRPr="00A6407A" w:rsidRDefault="007906ED" w:rsidP="007906ED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 wp14:anchorId="1AD1F154" wp14:editId="0323F305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Název školy: </w:t>
      </w:r>
      <w:r w:rsidRPr="00A6407A">
        <w:rPr>
          <w:rFonts w:eastAsia="Calibri"/>
          <w:bCs/>
          <w:i/>
          <w:sz w:val="32"/>
          <w:szCs w:val="32"/>
          <w:lang w:eastAsia="en-US"/>
        </w:rPr>
        <w:t>ZŠ Klášterec nad Ohří, Krátká 676</w:t>
      </w:r>
      <w:r w:rsidRPr="00A6407A">
        <w:rPr>
          <w:rFonts w:eastAsia="Calibri"/>
          <w:bCs/>
          <w:i/>
          <w:sz w:val="32"/>
          <w:szCs w:val="32"/>
          <w:lang w:eastAsia="en-US"/>
        </w:rPr>
        <w:br/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Autor: </w:t>
      </w:r>
      <w:r>
        <w:rPr>
          <w:rFonts w:eastAsia="Calibri"/>
          <w:b/>
          <w:bCs/>
          <w:sz w:val="32"/>
          <w:szCs w:val="32"/>
          <w:lang w:eastAsia="en-US"/>
        </w:rPr>
        <w:t>Ing. Jaroslava Pokorná</w:t>
      </w:r>
      <w:r w:rsidRPr="00A6407A">
        <w:rPr>
          <w:rFonts w:eastAsia="Calibri"/>
          <w:b/>
          <w:bCs/>
          <w:sz w:val="32"/>
          <w:szCs w:val="32"/>
          <w:lang w:eastAsia="en-US"/>
        </w:rPr>
        <w:br/>
        <w:t xml:space="preserve">Název materiálu: </w:t>
      </w:r>
      <w:r w:rsidRPr="00A6407A">
        <w:rPr>
          <w:rFonts w:eastAsia="Calibri"/>
          <w:bCs/>
          <w:i/>
          <w:sz w:val="32"/>
          <w:szCs w:val="32"/>
          <w:lang w:eastAsia="en-US"/>
        </w:rPr>
        <w:t>VY_32_INOVACE_</w:t>
      </w:r>
      <w:r>
        <w:rPr>
          <w:rFonts w:eastAsia="Calibri"/>
          <w:bCs/>
          <w:i/>
          <w:sz w:val="32"/>
          <w:szCs w:val="32"/>
          <w:lang w:eastAsia="en-US"/>
        </w:rPr>
        <w:t>13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30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ČTYŘÚHELNÍKY</w:t>
      </w:r>
    </w:p>
    <w:p w:rsidR="007906ED" w:rsidRPr="00A6407A" w:rsidRDefault="007906ED" w:rsidP="007906ED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Číslo projektu: </w:t>
      </w:r>
      <w:r w:rsidRPr="00A6407A">
        <w:rPr>
          <w:rFonts w:eastAsia="Calibri"/>
          <w:bCs/>
          <w:sz w:val="32"/>
          <w:szCs w:val="32"/>
          <w:lang w:eastAsia="en-US"/>
        </w:rPr>
        <w:t>CZ.1.07/1.4.00/21.1115</w:t>
      </w:r>
      <w:r w:rsidRPr="00A6407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:rsidR="007906ED" w:rsidRPr="00A6407A" w:rsidRDefault="007906ED" w:rsidP="007906ED">
      <w:pPr>
        <w:spacing w:after="200" w:line="276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7906ED" w:rsidRPr="00A6407A" w:rsidRDefault="007906ED" w:rsidP="007906ED">
      <w:pPr>
        <w:spacing w:before="100" w:beforeAutospacing="1" w:after="100" w:afterAutospacing="1"/>
        <w:rPr>
          <w:sz w:val="28"/>
          <w:szCs w:val="28"/>
        </w:rPr>
      </w:pPr>
      <w:r w:rsidRPr="00A6407A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7906ED" w:rsidRPr="00A6407A" w:rsidRDefault="007906ED" w:rsidP="007906ED">
      <w:pPr>
        <w:spacing w:before="100" w:beforeAutospacing="1" w:after="100" w:afterAutospacing="1"/>
        <w:rPr>
          <w:sz w:val="28"/>
          <w:szCs w:val="28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Pr="009B277A" w:rsidRDefault="007906ED" w:rsidP="007906ED">
      <w:pPr>
        <w:spacing w:after="200" w:line="276" w:lineRule="auto"/>
        <w:rPr>
          <w:rFonts w:eastAsiaTheme="minorHAnsi"/>
          <w:b/>
          <w:lang w:eastAsia="en-US"/>
        </w:rPr>
      </w:pPr>
      <w:r w:rsidRPr="009B277A">
        <w:rPr>
          <w:rFonts w:eastAsiaTheme="minorHAnsi"/>
          <w:b/>
          <w:lang w:eastAsia="en-US"/>
        </w:rPr>
        <w:lastRenderedPageBreak/>
        <w:t>Čtyřúhelníky – 7. ročník</w:t>
      </w:r>
      <w:r w:rsidRPr="009B277A">
        <w:rPr>
          <w:rFonts w:eastAsiaTheme="minorHAnsi"/>
          <w:b/>
          <w:lang w:eastAsia="en-US"/>
        </w:rPr>
        <w:tab/>
      </w:r>
      <w:r w:rsidRPr="009B277A">
        <w:rPr>
          <w:rFonts w:eastAsiaTheme="minorHAnsi"/>
          <w:b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Jméno: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 xml:space="preserve">Třída: 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Datum</w:t>
      </w:r>
      <w:r w:rsidRPr="007906ED">
        <w:rPr>
          <w:rFonts w:eastAsiaTheme="minorHAnsi"/>
          <w:b/>
          <w:lang w:eastAsia="en-US"/>
        </w:rPr>
        <w:t>:</w:t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lang w:eastAsia="en-US"/>
        </w:rPr>
      </w:pPr>
    </w:p>
    <w:p w:rsidR="007906ED" w:rsidRPr="007906ED" w:rsidRDefault="007906ED" w:rsidP="007906ED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Dopočítej velikost chybějícího úhlu ve čtyřúhelníku.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α = 78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>, β = 124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 xml:space="preserve">, γ = </w:t>
      </w:r>
      <w:proofErr w:type="gramStart"/>
      <w:r w:rsidRPr="007906ED">
        <w:rPr>
          <w:rFonts w:eastAsiaTheme="minorHAnsi"/>
          <w:sz w:val="22"/>
          <w:szCs w:val="22"/>
          <w:lang w:eastAsia="en-US"/>
        </w:rPr>
        <w:t>96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>,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7906ED">
        <w:rPr>
          <w:rFonts w:eastAsiaTheme="minorHAnsi"/>
          <w:b/>
          <w:sz w:val="22"/>
          <w:szCs w:val="22"/>
          <w:lang w:eastAsia="en-US"/>
        </w:rPr>
        <w:t>δ = ?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obvod a obsah obdélníku</w:t>
      </w:r>
      <w:r w:rsidRPr="007906ED">
        <w:rPr>
          <w:rFonts w:eastAsiaTheme="minorHAnsi"/>
          <w:sz w:val="22"/>
          <w:szCs w:val="22"/>
          <w:lang w:eastAsia="en-US"/>
        </w:rPr>
        <w:t>, je-li a = 2,5 dm, b = 4,2 dm.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obsah kosočtverce</w:t>
      </w:r>
      <w:r w:rsidRPr="007906ED">
        <w:rPr>
          <w:rFonts w:eastAsiaTheme="minorHAnsi"/>
          <w:sz w:val="22"/>
          <w:szCs w:val="22"/>
          <w:lang w:eastAsia="en-US"/>
        </w:rPr>
        <w:t xml:space="preserve">, je-li b = 56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b</w:t>
      </w:r>
      <w:proofErr w:type="spellEnd"/>
      <w:r w:rsidRPr="007906ED">
        <w:rPr>
          <w:rFonts w:eastAsiaTheme="minorHAnsi"/>
          <w:sz w:val="22"/>
          <w:szCs w:val="22"/>
          <w:vertAlign w:val="subscript"/>
          <w:lang w:eastAsia="en-US"/>
        </w:rPr>
        <w:t xml:space="preserve"> </w:t>
      </w:r>
      <w:r w:rsidRPr="007906ED">
        <w:rPr>
          <w:rFonts w:eastAsiaTheme="minorHAnsi"/>
          <w:sz w:val="22"/>
          <w:szCs w:val="22"/>
          <w:lang w:eastAsia="en-US"/>
        </w:rPr>
        <w:t>= 4,1 cm.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Urči </w:t>
      </w:r>
      <w:r w:rsidRPr="007906ED">
        <w:rPr>
          <w:rFonts w:eastAsiaTheme="minorHAnsi"/>
          <w:b/>
          <w:sz w:val="22"/>
          <w:szCs w:val="22"/>
          <w:lang w:eastAsia="en-US"/>
        </w:rPr>
        <w:t>obsah trojúhelníka</w:t>
      </w:r>
      <w:r w:rsidRPr="007906ED">
        <w:rPr>
          <w:rFonts w:eastAsiaTheme="minorHAnsi"/>
          <w:sz w:val="22"/>
          <w:szCs w:val="22"/>
          <w:lang w:eastAsia="en-US"/>
        </w:rPr>
        <w:t xml:space="preserve">, je-li a = 50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a</w:t>
      </w:r>
      <w:proofErr w:type="spellEnd"/>
      <w:r w:rsidRPr="007906ED">
        <w:rPr>
          <w:rFonts w:eastAsiaTheme="minorHAnsi"/>
          <w:sz w:val="22"/>
          <w:szCs w:val="22"/>
          <w:vertAlign w:val="subscript"/>
          <w:lang w:eastAsia="en-US"/>
        </w:rPr>
        <w:t xml:space="preserve"> </w:t>
      </w:r>
      <w:r w:rsidRPr="007906ED">
        <w:rPr>
          <w:rFonts w:eastAsiaTheme="minorHAnsi"/>
          <w:sz w:val="22"/>
          <w:szCs w:val="22"/>
          <w:lang w:eastAsia="en-US"/>
        </w:rPr>
        <w:t>= 3,6 cm.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1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Narýsuj</w:t>
      </w:r>
      <w:r w:rsidRPr="007906ED">
        <w:rPr>
          <w:rFonts w:eastAsiaTheme="minorHAnsi"/>
          <w:b/>
          <w:sz w:val="22"/>
          <w:szCs w:val="22"/>
          <w:lang w:eastAsia="en-US"/>
        </w:rPr>
        <w:t xml:space="preserve"> kosodélník ABCD</w:t>
      </w:r>
      <w:r>
        <w:rPr>
          <w:rFonts w:eastAsiaTheme="minorHAnsi"/>
          <w:sz w:val="22"/>
          <w:szCs w:val="22"/>
          <w:lang w:eastAsia="en-US"/>
        </w:rPr>
        <w:t>, je-li dáno</w:t>
      </w:r>
      <w:r w:rsidRPr="007906ED">
        <w:rPr>
          <w:rFonts w:eastAsiaTheme="minorHAnsi"/>
          <w:sz w:val="22"/>
          <w:szCs w:val="22"/>
          <w:lang w:eastAsia="en-US"/>
        </w:rPr>
        <w:t xml:space="preserve">: a = 72 mm, b = 45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ǀBDǀ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 xml:space="preserve"> = 96 mm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včetn</w:t>
      </w:r>
      <w:r>
        <w:rPr>
          <w:rFonts w:eastAsiaTheme="minorHAnsi"/>
          <w:sz w:val="22"/>
          <w:szCs w:val="22"/>
          <w:lang w:eastAsia="en-US"/>
        </w:rPr>
        <w:t xml:space="preserve">ě rozboru, postupu, konstrukce </w:t>
      </w:r>
      <w:r w:rsidRPr="007906ED">
        <w:rPr>
          <w:rFonts w:eastAsiaTheme="minorHAnsi"/>
          <w:sz w:val="22"/>
          <w:szCs w:val="22"/>
          <w:lang w:eastAsia="en-US"/>
        </w:rPr>
        <w:t xml:space="preserve">a diskuse. 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obvod</w:t>
      </w:r>
      <w:r w:rsidRPr="007906ED">
        <w:rPr>
          <w:rFonts w:eastAsiaTheme="minorHAnsi"/>
          <w:sz w:val="22"/>
          <w:szCs w:val="22"/>
          <w:lang w:eastAsia="en-US"/>
        </w:rPr>
        <w:t xml:space="preserve"> narýsovaného obrazce.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A6407A" w:rsidRDefault="007906ED" w:rsidP="007906ED">
      <w:pPr>
        <w:spacing w:after="200" w:line="276" w:lineRule="auto"/>
        <w:rPr>
          <w:rFonts w:eastAsia="Calibri"/>
          <w:lang w:eastAsia="en-US"/>
        </w:rPr>
      </w:pPr>
    </w:p>
    <w:p w:rsidR="007906ED" w:rsidRPr="00A6407A" w:rsidRDefault="007906ED" w:rsidP="007906ED">
      <w:pPr>
        <w:spacing w:before="100" w:beforeAutospacing="1" w:after="100" w:afterAutospacing="1"/>
        <w:rPr>
          <w:sz w:val="28"/>
          <w:szCs w:val="28"/>
        </w:rPr>
      </w:pPr>
    </w:p>
    <w:p w:rsidR="007906ED" w:rsidRPr="00A6407A" w:rsidRDefault="007906ED" w:rsidP="007906ED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7906ED" w:rsidRPr="00A6407A" w:rsidRDefault="007906ED" w:rsidP="007906ED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B6554A" w:rsidRDefault="00B6554A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Default="007906ED"/>
    <w:p w:rsidR="007906ED" w:rsidRPr="009B277A" w:rsidRDefault="007906ED" w:rsidP="007906ED">
      <w:pPr>
        <w:spacing w:after="200" w:line="276" w:lineRule="auto"/>
        <w:rPr>
          <w:rFonts w:eastAsiaTheme="minorHAnsi"/>
          <w:b/>
          <w:lang w:eastAsia="en-US"/>
        </w:rPr>
      </w:pPr>
      <w:r w:rsidRPr="009B277A">
        <w:rPr>
          <w:rFonts w:eastAsiaTheme="minorHAnsi"/>
          <w:b/>
          <w:lang w:eastAsia="en-US"/>
        </w:rPr>
        <w:lastRenderedPageBreak/>
        <w:t>ŘEŠENÍ:</w:t>
      </w:r>
    </w:p>
    <w:p w:rsidR="007906ED" w:rsidRPr="009B277A" w:rsidRDefault="009B277A" w:rsidP="007906ED">
      <w:pPr>
        <w:spacing w:after="200" w:line="276" w:lineRule="auto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Čtyřúhelníky</w:t>
      </w:r>
      <w:r w:rsidR="007906ED" w:rsidRPr="009B277A">
        <w:rPr>
          <w:rFonts w:eastAsiaTheme="minorHAnsi"/>
          <w:b/>
          <w:lang w:eastAsia="en-US"/>
        </w:rPr>
        <w:t xml:space="preserve"> – 7. ročník</w:t>
      </w:r>
      <w:r w:rsidR="007906ED" w:rsidRPr="009B277A">
        <w:rPr>
          <w:rFonts w:eastAsiaTheme="minorHAnsi"/>
          <w:b/>
          <w:lang w:eastAsia="en-US"/>
        </w:rPr>
        <w:tab/>
      </w:r>
      <w:r w:rsidR="007906ED" w:rsidRPr="009B277A">
        <w:rPr>
          <w:rFonts w:eastAsiaTheme="minorHAnsi"/>
          <w:b/>
          <w:lang w:eastAsia="en-US"/>
        </w:rPr>
        <w:tab/>
      </w:r>
    </w:p>
    <w:p w:rsidR="007906ED" w:rsidRPr="007906ED" w:rsidRDefault="007906ED" w:rsidP="007906ED">
      <w:pPr>
        <w:numPr>
          <w:ilvl w:val="0"/>
          <w:numId w:val="2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Dopočítej velikost chybějícího úhlu ve čtyřúhelníku.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α = 78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>, β = 124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 xml:space="preserve">, γ = </w:t>
      </w:r>
      <w:proofErr w:type="gramStart"/>
      <w:r w:rsidRPr="007906ED">
        <w:rPr>
          <w:rFonts w:eastAsiaTheme="minorHAnsi"/>
          <w:sz w:val="22"/>
          <w:szCs w:val="22"/>
          <w:lang w:eastAsia="en-US"/>
        </w:rPr>
        <w:t>96</w:t>
      </w:r>
      <w:r w:rsidRPr="007906ED">
        <w:rPr>
          <w:rFonts w:ascii="Calibri" w:eastAsiaTheme="minorHAnsi" w:hAnsi="Calibri" w:cs="Calibri"/>
          <w:sz w:val="22"/>
          <w:szCs w:val="22"/>
          <w:lang w:eastAsia="en-US"/>
        </w:rPr>
        <w:t>⁰</w:t>
      </w:r>
      <w:r w:rsidRPr="007906ED">
        <w:rPr>
          <w:rFonts w:eastAsiaTheme="minorHAnsi"/>
          <w:sz w:val="22"/>
          <w:szCs w:val="22"/>
          <w:lang w:eastAsia="en-US"/>
        </w:rPr>
        <w:t xml:space="preserve">, </w:t>
      </w:r>
      <w:r w:rsidRPr="007906ED">
        <w:rPr>
          <w:rFonts w:eastAsiaTheme="minorHAnsi"/>
          <w:b/>
          <w:sz w:val="22"/>
          <w:szCs w:val="22"/>
          <w:lang w:eastAsia="en-US"/>
        </w:rPr>
        <w:t>δ = ?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78 + 124 + 96 = 298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360 – 298 = 62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FF0000"/>
          <w:sz w:val="22"/>
          <w:szCs w:val="22"/>
          <w:lang w:eastAsia="en-US"/>
        </w:rPr>
      </w:pP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>δ = 62</w:t>
      </w:r>
      <w:r w:rsidRPr="007906ED">
        <w:rPr>
          <w:rFonts w:ascii="Cambria Math" w:eastAsiaTheme="minorHAnsi" w:hAnsi="Cambria Math" w:cs="Cambria Math"/>
          <w:b/>
          <w:color w:val="C00000"/>
          <w:sz w:val="22"/>
          <w:szCs w:val="22"/>
          <w:lang w:eastAsia="en-US"/>
        </w:rPr>
        <w:t>⁰</w:t>
      </w: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2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obvod a obsah obdélníku</w:t>
      </w:r>
      <w:r w:rsidRPr="007906ED">
        <w:rPr>
          <w:rFonts w:eastAsiaTheme="minorHAnsi"/>
          <w:sz w:val="22"/>
          <w:szCs w:val="22"/>
          <w:lang w:eastAsia="en-US"/>
        </w:rPr>
        <w:t>, je-li a = 2,5 dm, b = 4,2 dm.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a = 2,5 dm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  <w:t>a = 2,5 dm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b = 4,2 dm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  <w:t>b = 4,2 dm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sz w:val="22"/>
          <w:szCs w:val="22"/>
          <w:lang w:eastAsia="en-US"/>
        </w:rPr>
        <w:t>o = ?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  <w:t>S = ?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color w:val="C00000"/>
          <w:sz w:val="22"/>
          <w:szCs w:val="22"/>
          <w:lang w:eastAsia="en-US"/>
        </w:rPr>
        <w:t>o = 2 . ( a + b)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  <w:t>S = a . b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color w:val="C00000"/>
          <w:sz w:val="22"/>
          <w:szCs w:val="22"/>
          <w:lang w:eastAsia="en-US"/>
        </w:rPr>
        <w:t>o = 2 . (2,5</w:t>
      </w:r>
      <w:proofErr w:type="gramEnd"/>
      <w:r w:rsidRPr="007906ED">
        <w:rPr>
          <w:rFonts w:eastAsiaTheme="minorHAnsi"/>
          <w:color w:val="C00000"/>
          <w:sz w:val="22"/>
          <w:szCs w:val="22"/>
          <w:lang w:eastAsia="en-US"/>
        </w:rPr>
        <w:t xml:space="preserve"> + 4,2 )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  <w:t>S = 2,5 . 4,2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>o = 13,4 dm</w:t>
      </w: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ab/>
        <w:t>S = 10,5 dm²</w:t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2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obsah kosočtverce</w:t>
      </w:r>
      <w:r w:rsidRPr="007906ED">
        <w:rPr>
          <w:rFonts w:eastAsiaTheme="minorHAnsi"/>
          <w:sz w:val="22"/>
          <w:szCs w:val="22"/>
          <w:lang w:eastAsia="en-US"/>
        </w:rPr>
        <w:t xml:space="preserve">, je-li b = 56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b</w:t>
      </w:r>
      <w:proofErr w:type="spellEnd"/>
      <w:r w:rsidRPr="007906ED">
        <w:rPr>
          <w:rFonts w:eastAsiaTheme="minorHAnsi"/>
          <w:sz w:val="22"/>
          <w:szCs w:val="22"/>
          <w:vertAlign w:val="subscript"/>
          <w:lang w:eastAsia="en-US"/>
        </w:rPr>
        <w:t xml:space="preserve"> </w:t>
      </w:r>
      <w:r w:rsidRPr="007906ED">
        <w:rPr>
          <w:rFonts w:eastAsiaTheme="minorHAnsi"/>
          <w:sz w:val="22"/>
          <w:szCs w:val="22"/>
          <w:lang w:eastAsia="en-US"/>
        </w:rPr>
        <w:t>= 4,1 cm.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b = 5,6 cm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b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>= 4,1 cm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sz w:val="22"/>
          <w:szCs w:val="22"/>
          <w:lang w:eastAsia="en-US"/>
        </w:rPr>
        <w:t>S = ?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color w:val="C00000"/>
          <w:sz w:val="22"/>
          <w:szCs w:val="22"/>
          <w:lang w:eastAsia="en-US"/>
        </w:rPr>
        <w:t xml:space="preserve">S = b . </w:t>
      </w:r>
      <w:proofErr w:type="spellStart"/>
      <w:r w:rsidRPr="007906ED">
        <w:rPr>
          <w:rFonts w:eastAsiaTheme="minorHAnsi"/>
          <w:color w:val="C00000"/>
          <w:sz w:val="22"/>
          <w:szCs w:val="22"/>
          <w:lang w:eastAsia="en-US"/>
        </w:rPr>
        <w:t>v</w:t>
      </w:r>
      <w:r w:rsidRPr="007906ED">
        <w:rPr>
          <w:rFonts w:eastAsiaTheme="minorHAnsi"/>
          <w:color w:val="C00000"/>
          <w:sz w:val="22"/>
          <w:szCs w:val="22"/>
          <w:vertAlign w:val="subscript"/>
          <w:lang w:eastAsia="en-US"/>
        </w:rPr>
        <w:t>b</w:t>
      </w:r>
      <w:proofErr w:type="spellEnd"/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r w:rsidRPr="007906ED">
        <w:rPr>
          <w:rFonts w:eastAsiaTheme="minorHAnsi"/>
          <w:color w:val="C00000"/>
          <w:sz w:val="22"/>
          <w:szCs w:val="22"/>
          <w:lang w:eastAsia="en-US"/>
        </w:rPr>
        <w:t xml:space="preserve">S = </w:t>
      </w:r>
      <w:proofErr w:type="gramStart"/>
      <w:r w:rsidRPr="007906ED">
        <w:rPr>
          <w:rFonts w:eastAsiaTheme="minorHAnsi"/>
          <w:color w:val="C00000"/>
          <w:sz w:val="22"/>
          <w:szCs w:val="22"/>
          <w:lang w:eastAsia="en-US"/>
        </w:rPr>
        <w:t>5,6 . 4,1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color w:val="FF0000"/>
          <w:sz w:val="22"/>
          <w:szCs w:val="22"/>
          <w:lang w:eastAsia="en-US"/>
        </w:rPr>
      </w:pP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>S = 22,96 cm²</w:t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2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Urči </w:t>
      </w:r>
      <w:r w:rsidRPr="007906ED">
        <w:rPr>
          <w:rFonts w:eastAsiaTheme="minorHAnsi"/>
          <w:b/>
          <w:sz w:val="22"/>
          <w:szCs w:val="22"/>
          <w:lang w:eastAsia="en-US"/>
        </w:rPr>
        <w:t>obsah trojúhelníka</w:t>
      </w:r>
      <w:r w:rsidRPr="007906ED">
        <w:rPr>
          <w:rFonts w:eastAsiaTheme="minorHAnsi"/>
          <w:sz w:val="22"/>
          <w:szCs w:val="22"/>
          <w:lang w:eastAsia="en-US"/>
        </w:rPr>
        <w:t xml:space="preserve">, je-li a = 50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a</w:t>
      </w:r>
      <w:proofErr w:type="spellEnd"/>
      <w:r w:rsidRPr="007906ED">
        <w:rPr>
          <w:rFonts w:eastAsiaTheme="minorHAnsi"/>
          <w:sz w:val="22"/>
          <w:szCs w:val="22"/>
          <w:vertAlign w:val="subscript"/>
          <w:lang w:eastAsia="en-US"/>
        </w:rPr>
        <w:t xml:space="preserve"> </w:t>
      </w:r>
      <w:r w:rsidRPr="007906ED">
        <w:rPr>
          <w:rFonts w:eastAsiaTheme="minorHAnsi"/>
          <w:sz w:val="22"/>
          <w:szCs w:val="22"/>
          <w:lang w:eastAsia="en-US"/>
        </w:rPr>
        <w:t>= 3,6 cm.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a = 5 cm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proofErr w:type="spellStart"/>
      <w:r w:rsidRPr="007906ED">
        <w:rPr>
          <w:rFonts w:eastAsiaTheme="minorHAnsi"/>
          <w:sz w:val="22"/>
          <w:szCs w:val="22"/>
          <w:lang w:eastAsia="en-US"/>
        </w:rPr>
        <w:t>v</w:t>
      </w:r>
      <w:r w:rsidRPr="007906ED">
        <w:rPr>
          <w:rFonts w:eastAsiaTheme="minorHAnsi"/>
          <w:sz w:val="22"/>
          <w:szCs w:val="22"/>
          <w:vertAlign w:val="subscript"/>
          <w:lang w:eastAsia="en-US"/>
        </w:rPr>
        <w:t>a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>= 3,6 cm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sz w:val="22"/>
          <w:szCs w:val="22"/>
          <w:lang w:eastAsia="en-US"/>
        </w:rPr>
        <w:t>S = ?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vertAlign w:val="subscript"/>
          <w:lang w:eastAsia="en-US"/>
        </w:rPr>
      </w:pPr>
      <w:r w:rsidRPr="007906ED">
        <w:rPr>
          <w:rFonts w:eastAsiaTheme="minorHAnsi"/>
          <w:color w:val="C00000"/>
          <w:sz w:val="22"/>
          <w:szCs w:val="22"/>
          <w:lang w:eastAsia="en-US"/>
        </w:rPr>
        <w:t xml:space="preserve">S = </w:t>
      </w:r>
      <m:oMath>
        <m:f>
          <m:fPr>
            <m:ctrlPr>
              <w:rPr>
                <w:rFonts w:ascii="Cambria Math" w:eastAsiaTheme="minorHAnsi" w:hAnsi="Cambria Math"/>
                <w:i/>
                <w:color w:val="C00000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HAnsi" w:hAnsi="Cambria Math"/>
                <w:color w:val="C00000"/>
                <w:sz w:val="22"/>
                <w:szCs w:val="22"/>
                <w:lang w:eastAsia="en-US"/>
              </w:rPr>
              <m:t xml:space="preserve">a .  </m:t>
            </m:r>
            <m:sSub>
              <m:sSubPr>
                <m:ctrlPr>
                  <w:rPr>
                    <w:rFonts w:ascii="Cambria Math" w:eastAsiaTheme="minorHAnsi" w:hAnsi="Cambria Math"/>
                    <w:i/>
                    <w:color w:val="C00000"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eastAsiaTheme="minorHAnsi" w:hAnsi="Cambria Math"/>
                    <w:color w:val="C00000"/>
                    <w:sz w:val="22"/>
                    <w:szCs w:val="22"/>
                    <w:lang w:eastAsia="en-US"/>
                  </w:rPr>
                  <m:t>v</m:t>
                </m:r>
              </m:e>
              <m:sub>
                <m:r>
                  <w:rPr>
                    <w:rFonts w:ascii="Cambria Math" w:eastAsiaTheme="minorHAnsi" w:hAnsi="Cambria Math"/>
                    <w:color w:val="C00000"/>
                    <w:sz w:val="22"/>
                    <w:szCs w:val="22"/>
                    <w:lang w:eastAsia="en-US"/>
                  </w:rPr>
                  <m:t>a</m:t>
                </m:r>
              </m:sub>
            </m:sSub>
          </m:num>
          <m:den>
            <m:r>
              <w:rPr>
                <w:rFonts w:ascii="Cambria Math" w:eastAsiaTheme="minorHAnsi" w:hAnsi="Cambria Math"/>
                <w:color w:val="C00000"/>
                <w:sz w:val="22"/>
                <w:szCs w:val="22"/>
                <w:lang w:eastAsia="en-US"/>
              </w:rPr>
              <m:t>2</m:t>
            </m:r>
          </m:den>
        </m:f>
      </m:oMath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proofErr w:type="gramStart"/>
      <w:r w:rsidRPr="007906ED">
        <w:rPr>
          <w:rFonts w:eastAsiaTheme="minorHAnsi"/>
          <w:color w:val="C00000"/>
          <w:sz w:val="22"/>
          <w:szCs w:val="22"/>
          <w:lang w:eastAsia="en-US"/>
        </w:rPr>
        <w:t xml:space="preserve">S = </w:t>
      </w:r>
      <m:oMath>
        <m:f>
          <m:fPr>
            <m:ctrlPr>
              <w:rPr>
                <w:rFonts w:ascii="Cambria Math" w:eastAsiaTheme="minorHAnsi" w:hAnsi="Cambria Math"/>
                <w:i/>
                <w:color w:val="C00000"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eastAsiaTheme="minorHAnsi" w:hAnsi="Cambria Math"/>
                <w:color w:val="C00000"/>
                <w:sz w:val="22"/>
                <w:szCs w:val="22"/>
                <w:lang w:eastAsia="en-US"/>
              </w:rPr>
              <m:t>5 . 3,6</m:t>
            </m:r>
            <w:proofErr w:type="gramEnd"/>
          </m:num>
          <m:den>
            <m:r>
              <w:rPr>
                <w:rFonts w:ascii="Cambria Math" w:eastAsiaTheme="minorHAnsi" w:hAnsi="Cambria Math"/>
                <w:color w:val="C00000"/>
                <w:sz w:val="22"/>
                <w:szCs w:val="22"/>
                <w:lang w:eastAsia="en-US"/>
              </w:rPr>
              <m:t>2</m:t>
            </m:r>
          </m:den>
        </m:f>
      </m:oMath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color w:val="FF0000"/>
          <w:sz w:val="22"/>
          <w:szCs w:val="22"/>
          <w:lang w:eastAsia="en-US"/>
        </w:rPr>
      </w:pP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>S = 9 cm²</w:t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  <w:r>
        <w:rPr>
          <w:rFonts w:eastAsiaTheme="minorHAnsi"/>
          <w:b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b/>
          <w:sz w:val="22"/>
          <w:szCs w:val="22"/>
          <w:lang w:eastAsia="en-US"/>
        </w:rPr>
      </w:pPr>
    </w:p>
    <w:p w:rsidR="007906ED" w:rsidRPr="007906ED" w:rsidRDefault="007906ED" w:rsidP="007906ED">
      <w:pPr>
        <w:numPr>
          <w:ilvl w:val="0"/>
          <w:numId w:val="2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Narýsuj</w:t>
      </w:r>
      <w:r w:rsidRPr="007906ED">
        <w:rPr>
          <w:rFonts w:eastAsiaTheme="minorHAnsi"/>
          <w:b/>
          <w:sz w:val="22"/>
          <w:szCs w:val="22"/>
          <w:lang w:eastAsia="en-US"/>
        </w:rPr>
        <w:t xml:space="preserve"> kosodélník ABCD</w:t>
      </w:r>
      <w:r>
        <w:rPr>
          <w:rFonts w:eastAsiaTheme="minorHAnsi"/>
          <w:sz w:val="22"/>
          <w:szCs w:val="22"/>
          <w:lang w:eastAsia="en-US"/>
        </w:rPr>
        <w:t>, je-li dáno</w:t>
      </w:r>
      <w:r w:rsidRPr="007906ED">
        <w:rPr>
          <w:rFonts w:eastAsiaTheme="minorHAnsi"/>
          <w:sz w:val="22"/>
          <w:szCs w:val="22"/>
          <w:lang w:eastAsia="en-US"/>
        </w:rPr>
        <w:t xml:space="preserve">: a = 72 mm, b = 45 mm,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ǀBDǀ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 xml:space="preserve"> = 96 mm</w:t>
      </w: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včetně rozboru, postupu, konstrukce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7906ED">
        <w:rPr>
          <w:rFonts w:eastAsiaTheme="minorHAnsi"/>
          <w:sz w:val="22"/>
          <w:szCs w:val="22"/>
          <w:lang w:eastAsia="en-US"/>
        </w:rPr>
        <w:t xml:space="preserve">a diskuse. </w:t>
      </w:r>
    </w:p>
    <w:p w:rsid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Vypočítej </w:t>
      </w:r>
      <w:r w:rsidRPr="007906ED">
        <w:rPr>
          <w:rFonts w:eastAsiaTheme="minorHAnsi"/>
          <w:b/>
          <w:sz w:val="22"/>
          <w:szCs w:val="22"/>
          <w:lang w:eastAsia="en-US"/>
        </w:rPr>
        <w:t>obvod</w:t>
      </w:r>
      <w:r w:rsidRPr="007906ED">
        <w:rPr>
          <w:rFonts w:eastAsiaTheme="minorHAnsi"/>
          <w:sz w:val="22"/>
          <w:szCs w:val="22"/>
          <w:lang w:eastAsia="en-US"/>
        </w:rPr>
        <w:t xml:space="preserve"> narýsovaného obrazce.</w:t>
      </w:r>
    </w:p>
    <w:p w:rsidR="00DC473F" w:rsidRPr="007906ED" w:rsidRDefault="00DC473F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a= 72 mm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>Rozbor:</w:t>
      </w:r>
    </w:p>
    <w:p w:rsidR="007906ED" w:rsidRPr="007906ED" w:rsidRDefault="007906ED" w:rsidP="007906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70"/>
        </w:tabs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C16B1A" wp14:editId="3B36CCF6">
                <wp:simplePos x="0" y="0"/>
                <wp:positionH relativeFrom="column">
                  <wp:posOffset>3586480</wp:posOffset>
                </wp:positionH>
                <wp:positionV relativeFrom="paragraph">
                  <wp:posOffset>173355</wp:posOffset>
                </wp:positionV>
                <wp:extent cx="190500" cy="333375"/>
                <wp:effectExtent l="38100" t="0" r="19050" b="666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333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282.4pt;margin-top:13.65pt;width:15pt;height:26.2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" strokecolor="#4a7ebb">
                <v:stroke endarrow="open"/>
              </v:shape>
            </w:pict>
          </mc:Fallback>
        </mc:AlternateContent>
      </w:r>
      <w:r w:rsidRPr="007906ED">
        <w:rPr>
          <w:rFonts w:eastAsiaTheme="minorHAnsi"/>
          <w:sz w:val="22"/>
          <w:szCs w:val="22"/>
          <w:lang w:eastAsia="en-US"/>
        </w:rPr>
        <w:t>b= 45mm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proofErr w:type="spellStart"/>
      <w:r w:rsidRPr="007906ED">
        <w:rPr>
          <w:rFonts w:eastAsiaTheme="minorHAnsi"/>
          <w:b/>
          <w:sz w:val="22"/>
          <w:szCs w:val="22"/>
          <w:lang w:eastAsia="en-US"/>
        </w:rPr>
        <w:t>ǀBDǀ</w:t>
      </w:r>
      <w:proofErr w:type="spellEnd"/>
      <w:r w:rsidRPr="007906ED">
        <w:rPr>
          <w:rFonts w:eastAsiaTheme="minorHAnsi"/>
          <w:b/>
          <w:sz w:val="22"/>
          <w:szCs w:val="22"/>
          <w:lang w:eastAsia="en-US"/>
        </w:rPr>
        <w:t xml:space="preserve"> = 96 mm</w:t>
      </w:r>
    </w:p>
    <w:p w:rsidR="007906ED" w:rsidRPr="007906ED" w:rsidRDefault="007906ED" w:rsidP="007906ED">
      <w:pPr>
        <w:tabs>
          <w:tab w:val="left" w:pos="4425"/>
          <w:tab w:val="left" w:pos="6675"/>
        </w:tabs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61BE14" wp14:editId="00C5CE66">
                <wp:simplePos x="0" y="0"/>
                <wp:positionH relativeFrom="column">
                  <wp:posOffset>3014980</wp:posOffset>
                </wp:positionH>
                <wp:positionV relativeFrom="paragraph">
                  <wp:posOffset>60960</wp:posOffset>
                </wp:positionV>
                <wp:extent cx="1018800" cy="608400"/>
                <wp:effectExtent l="0" t="0" r="29210" b="2032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8800" cy="6084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7.4pt,4.8pt" to="317.6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" strokecolor="#be4b48"/>
            </w:pict>
          </mc:Fallback>
        </mc:AlternateContent>
      </w:r>
      <w:r w:rsidRPr="007906ED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BDD52" wp14:editId="73B66A74">
                <wp:simplePos x="0" y="0"/>
                <wp:positionH relativeFrom="column">
                  <wp:posOffset>2843530</wp:posOffset>
                </wp:positionH>
                <wp:positionV relativeFrom="paragraph">
                  <wp:posOffset>60960</wp:posOffset>
                </wp:positionV>
                <wp:extent cx="1343025" cy="609600"/>
                <wp:effectExtent l="0" t="0" r="28575" b="19050"/>
                <wp:wrapNone/>
                <wp:docPr id="5" name="Koso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609600"/>
                        </a:xfrm>
                        <a:prstGeom prst="parallelogram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5" o:spid="_x0000_s1026" type="#_x0000_t7" style="position:absolute;margin-left:223.9pt;margin-top:4.8pt;width:105.7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" adj="2451" fillcolor="window" strokecolor="#f79646" strokeweight="2pt"/>
            </w:pict>
          </mc:Fallback>
        </mc:AlternateContent>
      </w:r>
      <w:proofErr w:type="gramStart"/>
      <w:r w:rsidRPr="007906ED">
        <w:rPr>
          <w:rFonts w:eastAsiaTheme="minorHAnsi"/>
          <w:sz w:val="22"/>
          <w:szCs w:val="22"/>
          <w:lang w:eastAsia="en-US"/>
        </w:rPr>
        <w:t>o = ?</w:t>
      </w:r>
      <w:r w:rsidRPr="007906ED">
        <w:rPr>
          <w:rFonts w:eastAsiaTheme="minorHAnsi"/>
          <w:sz w:val="22"/>
          <w:szCs w:val="22"/>
          <w:lang w:eastAsia="en-US"/>
        </w:rPr>
        <w:tab/>
        <w:t>D</w:t>
      </w:r>
      <w:r w:rsidRPr="007906ED">
        <w:rPr>
          <w:rFonts w:eastAsiaTheme="minorHAnsi"/>
          <w:sz w:val="22"/>
          <w:szCs w:val="22"/>
          <w:lang w:eastAsia="en-US"/>
        </w:rPr>
        <w:tab/>
        <w:t>C</w:t>
      </w:r>
      <w:proofErr w:type="gramEnd"/>
    </w:p>
    <w:p w:rsidR="007906ED" w:rsidRPr="007906ED" w:rsidRDefault="007906ED" w:rsidP="007906ED">
      <w:pPr>
        <w:spacing w:after="200" w:line="276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color w:val="C00000"/>
          <w:sz w:val="22"/>
          <w:szCs w:val="22"/>
          <w:lang w:eastAsia="en-US"/>
        </w:rPr>
        <w:t>o = 2.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>( a+ b)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 xml:space="preserve">     d = b = 45 mm</w:t>
      </w:r>
    </w:p>
    <w:p w:rsidR="007906ED" w:rsidRPr="007906ED" w:rsidRDefault="007906ED" w:rsidP="007906ED">
      <w:pPr>
        <w:tabs>
          <w:tab w:val="left" w:pos="6615"/>
        </w:tabs>
        <w:spacing w:after="200" w:line="276" w:lineRule="auto"/>
        <w:ind w:left="720"/>
        <w:contextualSpacing/>
        <w:rPr>
          <w:rFonts w:eastAsiaTheme="minorHAnsi"/>
          <w:color w:val="C00000"/>
          <w:sz w:val="22"/>
          <w:szCs w:val="22"/>
          <w:lang w:eastAsia="en-US"/>
        </w:rPr>
      </w:pPr>
      <w:r>
        <w:rPr>
          <w:rFonts w:eastAsiaTheme="minorHAnsi"/>
          <w:color w:val="C00000"/>
          <w:sz w:val="22"/>
          <w:szCs w:val="22"/>
          <w:lang w:eastAsia="en-US"/>
        </w:rPr>
        <w:t>o = 2.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>(72 + 45)</w:t>
      </w:r>
      <w:r w:rsidRPr="007906ED">
        <w:rPr>
          <w:rFonts w:eastAsiaTheme="minorHAnsi"/>
          <w:color w:val="C00000"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95"/>
        </w:tabs>
        <w:spacing w:after="200" w:line="276" w:lineRule="auto"/>
        <w:ind w:left="720"/>
        <w:contextualSpacing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color w:val="C00000"/>
          <w:sz w:val="22"/>
          <w:szCs w:val="22"/>
          <w:lang w:eastAsia="en-US"/>
        </w:rPr>
        <w:t>o = 234 mm</w:t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  <w:t>A</w:t>
      </w:r>
      <w:r w:rsidRPr="007906ED">
        <w:rPr>
          <w:rFonts w:eastAsiaTheme="minorHAnsi"/>
          <w:b/>
          <w:sz w:val="22"/>
          <w:szCs w:val="22"/>
          <w:lang w:eastAsia="en-US"/>
        </w:rPr>
        <w:tab/>
        <w:t>B</w:t>
      </w:r>
    </w:p>
    <w:p w:rsidR="007906ED" w:rsidRPr="007906ED" w:rsidRDefault="007906ED" w:rsidP="007906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95"/>
        </w:tabs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  <w:t xml:space="preserve">        a = 72mm</w:t>
      </w:r>
    </w:p>
    <w:p w:rsidR="007906ED" w:rsidRPr="007906ED" w:rsidRDefault="007906ED" w:rsidP="007906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95"/>
        </w:tabs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  <w:r w:rsidRPr="007906ED">
        <w:rPr>
          <w:rFonts w:eastAsiaTheme="minorHAnsi"/>
          <w:b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sz w:val="22"/>
          <w:szCs w:val="22"/>
          <w:lang w:eastAsia="en-US"/>
        </w:rPr>
        <w:lastRenderedPageBreak/>
        <w:t>Postup: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AB,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ǀABǀ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 xml:space="preserve"> = 72 mm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>k, k (A, r = 45 mm)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l, l (</w:t>
      </w:r>
      <w:r w:rsidRPr="007906ED">
        <w:rPr>
          <w:rFonts w:eastAsiaTheme="minorHAnsi"/>
          <w:sz w:val="22"/>
          <w:szCs w:val="22"/>
          <w:lang w:eastAsia="en-US"/>
        </w:rPr>
        <w:t>B, r = 96 mm)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D, D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∈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k </w:t>
      </w:r>
      <m:oMath>
        <m:r>
          <w:rPr>
            <w:rFonts w:ascii="Cambria Math" w:eastAsiaTheme="minorEastAsia" w:hAnsi="Cambria Math"/>
            <w:sz w:val="22"/>
            <w:szCs w:val="22"/>
            <w:lang w:eastAsia="en-US"/>
          </w:rPr>
          <m:t>∩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l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m, m (</w:t>
      </w:r>
      <w:r w:rsidRPr="007906ED">
        <w:rPr>
          <w:rFonts w:eastAsiaTheme="minorHAnsi"/>
          <w:sz w:val="22"/>
          <w:szCs w:val="22"/>
          <w:lang w:eastAsia="en-US"/>
        </w:rPr>
        <w:t xml:space="preserve">D, r =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ǀABǀ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 xml:space="preserve"> = 72 mm) </w:t>
      </w:r>
      <w:r w:rsidRPr="007906ED">
        <w:rPr>
          <w:rFonts w:eastAsiaTheme="minorHAnsi"/>
          <w:sz w:val="22"/>
          <w:szCs w:val="22"/>
          <w:lang w:eastAsia="en-US"/>
        </w:rPr>
        <w:tab/>
        <w:t xml:space="preserve">nebo c, c ǁ AB ˄ D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∈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c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n, n (B, r = </w:t>
      </w:r>
      <w:proofErr w:type="spellStart"/>
      <w:r w:rsidRPr="007906ED">
        <w:rPr>
          <w:rFonts w:eastAsiaTheme="minorHAnsi"/>
          <w:sz w:val="22"/>
          <w:szCs w:val="22"/>
          <w:lang w:eastAsia="en-US"/>
        </w:rPr>
        <w:t>ǀADǀ</w:t>
      </w:r>
      <w:proofErr w:type="spellEnd"/>
      <w:r w:rsidRPr="007906ED">
        <w:rPr>
          <w:rFonts w:eastAsiaTheme="minorHAnsi"/>
          <w:sz w:val="22"/>
          <w:szCs w:val="22"/>
          <w:lang w:eastAsia="en-US"/>
        </w:rPr>
        <w:t xml:space="preserve"> = 45 mm)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  <w:t xml:space="preserve">nebo b, b ǁ AD ˄ B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∈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b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C, C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∈</m:t>
        </m:r>
      </m:oMath>
      <w:r w:rsidRPr="007906ED">
        <w:rPr>
          <w:rFonts w:eastAsiaTheme="minorHAnsi"/>
          <w:sz w:val="22"/>
          <w:szCs w:val="22"/>
          <w:lang w:eastAsia="en-US"/>
        </w:rPr>
        <w:t xml:space="preserve"> m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∩</m:t>
        </m:r>
      </m:oMath>
      <w:r w:rsidRPr="007906ED">
        <w:rPr>
          <w:rFonts w:eastAsiaTheme="minorHAnsi"/>
          <w:sz w:val="22"/>
          <w:szCs w:val="22"/>
          <w:lang w:eastAsia="en-US"/>
        </w:rPr>
        <w:t xml:space="preserve"> n</w:t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  <w:t xml:space="preserve">nebo C, C </w:t>
      </w:r>
      <m:oMath>
        <m:r>
          <w:rPr>
            <w:rFonts w:ascii="Cambria Math" w:eastAsiaTheme="minorHAnsi" w:hAnsi="Cambria Math"/>
            <w:sz w:val="22"/>
            <w:szCs w:val="22"/>
            <w:lang w:eastAsia="en-US"/>
          </w:rPr>
          <m:t>∈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c </w:t>
      </w:r>
      <m:oMath>
        <m:r>
          <w:rPr>
            <w:rFonts w:ascii="Cambria Math" w:eastAsiaTheme="minorEastAsia" w:hAnsi="Cambria Math"/>
            <w:sz w:val="22"/>
            <w:szCs w:val="22"/>
            <w:lang w:eastAsia="en-US"/>
          </w:rPr>
          <m:t>∩</m:t>
        </m:r>
      </m:oMath>
      <w:r w:rsidRPr="007906ED">
        <w:rPr>
          <w:rFonts w:eastAsiaTheme="minorEastAsia"/>
          <w:sz w:val="22"/>
          <w:szCs w:val="22"/>
          <w:lang w:eastAsia="en-US"/>
        </w:rPr>
        <w:t xml:space="preserve"> b</w:t>
      </w:r>
    </w:p>
    <w:p w:rsidR="007906ED" w:rsidRPr="007906ED" w:rsidRDefault="007906ED" w:rsidP="007906ED">
      <w:pPr>
        <w:numPr>
          <w:ilvl w:val="0"/>
          <w:numId w:val="3"/>
        </w:numPr>
        <w:spacing w:after="200" w:line="276" w:lineRule="auto"/>
        <w:contextualSpacing/>
        <w:rPr>
          <w:rFonts w:eastAsiaTheme="minorHAnsi"/>
          <w:sz w:val="22"/>
          <w:szCs w:val="22"/>
          <w:lang w:eastAsia="en-US"/>
        </w:rPr>
      </w:pPr>
      <w:r w:rsidRPr="007906ED">
        <w:rPr>
          <w:rFonts w:eastAsiaTheme="minorHAnsi"/>
          <w:sz w:val="22"/>
          <w:szCs w:val="22"/>
          <w:lang w:eastAsia="en-US"/>
        </w:rPr>
        <w:t xml:space="preserve">ABCD </w:t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sz w:val="22"/>
          <w:szCs w:val="22"/>
          <w:lang w:eastAsia="en-US"/>
        </w:rPr>
        <w:t>Konstrukce:</w:t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noProof/>
          <w:sz w:val="22"/>
          <w:szCs w:val="22"/>
        </w:rPr>
        <w:drawing>
          <wp:inline distT="0" distB="0" distL="0" distR="0" wp14:anchorId="689276C0" wp14:editId="55E2939E">
            <wp:extent cx="5761355" cy="390779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90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sz w:val="22"/>
          <w:szCs w:val="22"/>
          <w:lang w:eastAsia="en-US"/>
        </w:rPr>
      </w:pPr>
      <w:r w:rsidRPr="007906ED">
        <w:rPr>
          <w:rFonts w:eastAsiaTheme="minorHAnsi"/>
          <w:b/>
          <w:sz w:val="22"/>
          <w:szCs w:val="22"/>
          <w:lang w:eastAsia="en-US"/>
        </w:rPr>
        <w:t>Diskuse:</w:t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color w:val="C00000"/>
          <w:sz w:val="22"/>
          <w:szCs w:val="22"/>
          <w:lang w:eastAsia="en-US"/>
        </w:rPr>
      </w:pPr>
      <w:r w:rsidRPr="007906ED">
        <w:rPr>
          <w:rFonts w:eastAsiaTheme="minorHAnsi"/>
          <w:color w:val="C00000"/>
          <w:sz w:val="22"/>
          <w:szCs w:val="22"/>
          <w:lang w:eastAsia="en-US"/>
        </w:rPr>
        <w:t>V dané polorovině má úloha 1 řešení</w:t>
      </w:r>
    </w:p>
    <w:p w:rsid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Pr="00A6407A" w:rsidRDefault="007906ED" w:rsidP="007906ED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lastRenderedPageBreak/>
        <w:t>Použitá literatura a odkazy:</w:t>
      </w:r>
    </w:p>
    <w:p w:rsidR="007906ED" w:rsidRPr="00A6407A" w:rsidRDefault="007906ED" w:rsidP="007906ED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Není-li uvedeno jinak je materiál dílem autorky podle učebních osnov odpovídajících ŠVP vyučovaných podle učebnice:</w:t>
      </w:r>
    </w:p>
    <w:p w:rsidR="007906ED" w:rsidRPr="00A6407A" w:rsidRDefault="007906ED" w:rsidP="007906ED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7906ED" w:rsidRPr="00A6407A" w:rsidRDefault="007906ED" w:rsidP="007906ED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Citováno dne 2. 6</w:t>
      </w:r>
      <w:r w:rsidRPr="00A6407A">
        <w:rPr>
          <w:rFonts w:eastAsiaTheme="minorHAnsi"/>
          <w:lang w:eastAsia="en-US"/>
        </w:rPr>
        <w:t>. 2012</w:t>
      </w:r>
    </w:p>
    <w:p w:rsidR="00E06B1A" w:rsidRPr="00E06B1A" w:rsidRDefault="00E06B1A" w:rsidP="00E06B1A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E06B1A">
        <w:rPr>
          <w:rFonts w:eastAsia="Calibri"/>
          <w:sz w:val="22"/>
          <w:szCs w:val="22"/>
          <w:lang w:eastAsia="en-US"/>
        </w:rPr>
        <w:t xml:space="preserve">DUM uložen na  </w:t>
      </w:r>
      <w:hyperlink r:id="rId10" w:tgtFrame="_blank" w:history="1">
        <w:r w:rsidRPr="00E06B1A">
          <w:rPr>
            <w:rFonts w:eastAsia="Calibri"/>
            <w:color w:val="0000FF" w:themeColor="hyperlink"/>
            <w:sz w:val="22"/>
            <w:szCs w:val="22"/>
            <w:u w:val="single"/>
            <w:lang w:eastAsia="en-US"/>
          </w:rPr>
          <w:t>http://dumy.cz/materialy/prehled</w:t>
        </w:r>
      </w:hyperlink>
    </w:p>
    <w:p w:rsidR="007906ED" w:rsidRPr="007906ED" w:rsidRDefault="007906ED" w:rsidP="007906ED">
      <w:pPr>
        <w:spacing w:after="200" w:line="276" w:lineRule="auto"/>
        <w:rPr>
          <w:rFonts w:eastAsiaTheme="minorHAnsi"/>
          <w:b/>
          <w:color w:val="FF0000"/>
          <w:sz w:val="22"/>
          <w:szCs w:val="22"/>
          <w:lang w:eastAsia="en-US"/>
        </w:rPr>
      </w:pPr>
      <w:bookmarkStart w:id="0" w:name="_GoBack"/>
      <w:bookmarkEnd w:id="0"/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  <w:r w:rsidRPr="007906ED">
        <w:rPr>
          <w:rFonts w:eastAsiaTheme="minorHAnsi"/>
          <w:sz w:val="22"/>
          <w:szCs w:val="22"/>
          <w:lang w:eastAsia="en-US"/>
        </w:rPr>
        <w:tab/>
      </w:r>
    </w:p>
    <w:p w:rsidR="007906ED" w:rsidRP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Pr="007906ED" w:rsidRDefault="007906ED" w:rsidP="007906ED">
      <w:pPr>
        <w:spacing w:after="200" w:line="276" w:lineRule="auto"/>
        <w:rPr>
          <w:rFonts w:eastAsiaTheme="minorHAnsi"/>
          <w:sz w:val="22"/>
          <w:szCs w:val="22"/>
          <w:lang w:eastAsia="en-US"/>
        </w:rPr>
      </w:pPr>
    </w:p>
    <w:p w:rsidR="007906ED" w:rsidRDefault="007906ED"/>
    <w:sectPr w:rsidR="00790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37693"/>
    <w:multiLevelType w:val="hybridMultilevel"/>
    <w:tmpl w:val="AC20F7B6"/>
    <w:lvl w:ilvl="0" w:tplc="20A26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8A2E0D"/>
    <w:multiLevelType w:val="hybridMultilevel"/>
    <w:tmpl w:val="6958D1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C0B10"/>
    <w:multiLevelType w:val="hybridMultilevel"/>
    <w:tmpl w:val="6958D1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6ED"/>
    <w:rsid w:val="007906ED"/>
    <w:rsid w:val="009B277A"/>
    <w:rsid w:val="00B6554A"/>
    <w:rsid w:val="00DC473F"/>
    <w:rsid w:val="00E0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0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6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6E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0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6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6E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2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mail.seznam.cz/redir?hashId=1702654476&amp;to=http%3a%2f%2fdumy%2ecz%2fmaterialy%2fprehle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387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2012-06-02T10:27:00Z</dcterms:created>
  <dcterms:modified xsi:type="dcterms:W3CDTF">2012-06-04T15:36:00Z</dcterms:modified>
</cp:coreProperties>
</file>