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9348" w:type="dxa"/>
        <w:jc w:val="center"/>
        <w:tblLook w:val="04A0"/>
      </w:tblPr>
      <w:tblGrid>
        <w:gridCol w:w="4674"/>
        <w:gridCol w:w="4674"/>
      </w:tblGrid>
      <w:tr w:rsidR="00073C2D" w:rsidTr="00073C2D">
        <w:trPr>
          <w:trHeight w:val="332"/>
          <w:jc w:val="center"/>
        </w:trPr>
        <w:tc>
          <w:tcPr>
            <w:tcW w:w="4674" w:type="dxa"/>
          </w:tcPr>
          <w:p w:rsidR="00073C2D" w:rsidRPr="00D80BCB" w:rsidRDefault="00073C2D" w:rsidP="00E70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74" w:type="dxa"/>
          </w:tcPr>
          <w:p w:rsidR="00073C2D" w:rsidRPr="00D80BCB" w:rsidRDefault="00073C2D" w:rsidP="00E70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ZŠ a MŠ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Verneřice</w:t>
            </w:r>
            <w:proofErr w:type="spellEnd"/>
          </w:p>
        </w:tc>
      </w:tr>
      <w:tr w:rsidR="00073C2D" w:rsidTr="00073C2D">
        <w:trPr>
          <w:trHeight w:val="314"/>
          <w:jc w:val="center"/>
        </w:trPr>
        <w:tc>
          <w:tcPr>
            <w:tcW w:w="4674" w:type="dxa"/>
          </w:tcPr>
          <w:p w:rsidR="00073C2D" w:rsidRPr="00D80BCB" w:rsidRDefault="00073C2D" w:rsidP="00E70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74" w:type="dxa"/>
          </w:tcPr>
          <w:p w:rsidR="00073C2D" w:rsidRPr="00D80BCB" w:rsidRDefault="00073C2D" w:rsidP="00E70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Lenka Lehká</w:t>
            </w:r>
          </w:p>
        </w:tc>
      </w:tr>
      <w:tr w:rsidR="00073C2D" w:rsidTr="00073C2D">
        <w:trPr>
          <w:trHeight w:val="314"/>
          <w:jc w:val="center"/>
        </w:trPr>
        <w:tc>
          <w:tcPr>
            <w:tcW w:w="4674" w:type="dxa"/>
          </w:tcPr>
          <w:p w:rsidR="00073C2D" w:rsidRPr="00D80BCB" w:rsidRDefault="00073C2D" w:rsidP="00E70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74" w:type="dxa"/>
          </w:tcPr>
          <w:p w:rsidR="00073C2D" w:rsidRPr="00D80BCB" w:rsidRDefault="00073C2D" w:rsidP="00E70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073C2D" w:rsidTr="00073C2D">
        <w:trPr>
          <w:trHeight w:val="314"/>
          <w:jc w:val="center"/>
        </w:trPr>
        <w:tc>
          <w:tcPr>
            <w:tcW w:w="4674" w:type="dxa"/>
          </w:tcPr>
          <w:p w:rsidR="00073C2D" w:rsidRPr="00D80BCB" w:rsidRDefault="00073C2D" w:rsidP="00E70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74" w:type="dxa"/>
          </w:tcPr>
          <w:p w:rsidR="00073C2D" w:rsidRPr="00D80BCB" w:rsidRDefault="00073C2D" w:rsidP="00E70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VL6</w:t>
            </w:r>
          </w:p>
        </w:tc>
      </w:tr>
      <w:tr w:rsidR="00073C2D" w:rsidTr="00073C2D">
        <w:trPr>
          <w:trHeight w:val="314"/>
          <w:jc w:val="center"/>
        </w:trPr>
        <w:tc>
          <w:tcPr>
            <w:tcW w:w="4674" w:type="dxa"/>
          </w:tcPr>
          <w:p w:rsidR="00073C2D" w:rsidRPr="00D80BCB" w:rsidRDefault="00073C2D" w:rsidP="00E70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74" w:type="dxa"/>
          </w:tcPr>
          <w:p w:rsidR="00073C2D" w:rsidRPr="00D80BCB" w:rsidRDefault="00CD23FA" w:rsidP="00E70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4. 3. 2012</w:t>
            </w:r>
          </w:p>
        </w:tc>
      </w:tr>
      <w:tr w:rsidR="00073C2D" w:rsidTr="00073C2D">
        <w:trPr>
          <w:trHeight w:val="314"/>
          <w:jc w:val="center"/>
        </w:trPr>
        <w:tc>
          <w:tcPr>
            <w:tcW w:w="4674" w:type="dxa"/>
          </w:tcPr>
          <w:p w:rsidR="00073C2D" w:rsidRPr="00D80BCB" w:rsidRDefault="00073C2D" w:rsidP="00E70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74" w:type="dxa"/>
          </w:tcPr>
          <w:p w:rsidR="00073C2D" w:rsidRPr="00D80BCB" w:rsidRDefault="00073C2D" w:rsidP="00E70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jeho svět</w:t>
            </w:r>
          </w:p>
        </w:tc>
      </w:tr>
      <w:tr w:rsidR="00073C2D" w:rsidTr="00073C2D">
        <w:trPr>
          <w:trHeight w:val="314"/>
          <w:jc w:val="center"/>
        </w:trPr>
        <w:tc>
          <w:tcPr>
            <w:tcW w:w="4674" w:type="dxa"/>
          </w:tcPr>
          <w:p w:rsidR="00073C2D" w:rsidRPr="00D80BCB" w:rsidRDefault="00073C2D" w:rsidP="00E70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74" w:type="dxa"/>
          </w:tcPr>
          <w:p w:rsidR="00073C2D" w:rsidRPr="00D80BCB" w:rsidRDefault="00073C2D" w:rsidP="00E70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Vlastivěda</w:t>
            </w:r>
          </w:p>
        </w:tc>
      </w:tr>
      <w:tr w:rsidR="00073C2D" w:rsidTr="00A13F4F">
        <w:trPr>
          <w:trHeight w:val="541"/>
          <w:jc w:val="center"/>
        </w:trPr>
        <w:tc>
          <w:tcPr>
            <w:tcW w:w="4674" w:type="dxa"/>
          </w:tcPr>
          <w:p w:rsidR="00073C2D" w:rsidRPr="00D80BCB" w:rsidRDefault="00073C2D" w:rsidP="00E70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74" w:type="dxa"/>
          </w:tcPr>
          <w:p w:rsidR="00073C2D" w:rsidRPr="00D80BCB" w:rsidRDefault="00073C2D" w:rsidP="004F6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ED9">
              <w:rPr>
                <w:rFonts w:ascii="Times New Roman" w:hAnsi="Times New Roman" w:cs="Times New Roman"/>
                <w:sz w:val="24"/>
                <w:szCs w:val="24"/>
              </w:rPr>
              <w:t xml:space="preserve">České dějiny – Habsburkové na českém trůnu (Ferdinand I., Rudolf II., Ferdinand II.) </w:t>
            </w:r>
          </w:p>
        </w:tc>
      </w:tr>
      <w:tr w:rsidR="00073C2D" w:rsidTr="00073C2D">
        <w:trPr>
          <w:trHeight w:val="314"/>
          <w:jc w:val="center"/>
        </w:trPr>
        <w:tc>
          <w:tcPr>
            <w:tcW w:w="4674" w:type="dxa"/>
          </w:tcPr>
          <w:p w:rsidR="00073C2D" w:rsidRPr="00D80BCB" w:rsidRDefault="00073C2D" w:rsidP="00E70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74" w:type="dxa"/>
          </w:tcPr>
          <w:p w:rsidR="00073C2D" w:rsidRPr="00D80BCB" w:rsidRDefault="00073C2D" w:rsidP="00E70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073C2D" w:rsidTr="00073C2D">
        <w:trPr>
          <w:trHeight w:val="646"/>
          <w:jc w:val="center"/>
        </w:trPr>
        <w:tc>
          <w:tcPr>
            <w:tcW w:w="4674" w:type="dxa"/>
          </w:tcPr>
          <w:p w:rsidR="00073C2D" w:rsidRPr="00D80BCB" w:rsidRDefault="00073C2D" w:rsidP="00E70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74" w:type="dxa"/>
          </w:tcPr>
          <w:p w:rsidR="00073C2D" w:rsidRPr="00D80BCB" w:rsidRDefault="00073C2D" w:rsidP="00E706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 opakování, procvičování či zkoušení učiva.</w:t>
            </w:r>
          </w:p>
        </w:tc>
      </w:tr>
      <w:tr w:rsidR="00073C2D" w:rsidTr="00A13F4F">
        <w:trPr>
          <w:trHeight w:val="1729"/>
          <w:jc w:val="center"/>
        </w:trPr>
        <w:tc>
          <w:tcPr>
            <w:tcW w:w="4674" w:type="dxa"/>
          </w:tcPr>
          <w:p w:rsidR="00073C2D" w:rsidRPr="00D80BCB" w:rsidRDefault="00073C2D" w:rsidP="00E70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74" w:type="dxa"/>
          </w:tcPr>
          <w:p w:rsidR="00073C2D" w:rsidRPr="00D80BCB" w:rsidRDefault="00073C2D" w:rsidP="00E706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i pro práci samostatnou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opakování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73C2D" w:rsidTr="00073C2D">
        <w:trPr>
          <w:trHeight w:val="314"/>
          <w:jc w:val="center"/>
        </w:trPr>
        <w:tc>
          <w:tcPr>
            <w:tcW w:w="9347" w:type="dxa"/>
            <w:gridSpan w:val="2"/>
          </w:tcPr>
          <w:p w:rsidR="00073C2D" w:rsidRPr="00D80BCB" w:rsidRDefault="00073C2D" w:rsidP="00E706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Lenka Lehká.</w:t>
            </w:r>
          </w:p>
        </w:tc>
      </w:tr>
      <w:tr w:rsidR="00073C2D" w:rsidTr="00073C2D">
        <w:trPr>
          <w:trHeight w:val="2161"/>
          <w:jc w:val="center"/>
        </w:trPr>
        <w:tc>
          <w:tcPr>
            <w:tcW w:w="9347" w:type="dxa"/>
            <w:gridSpan w:val="2"/>
          </w:tcPr>
          <w:p w:rsidR="00073C2D" w:rsidRDefault="00073C2D" w:rsidP="00E706A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D1685" w:rsidRDefault="002D1685"/>
    <w:p w:rsidR="002D1685" w:rsidRPr="002D1685" w:rsidRDefault="002D1685" w:rsidP="002D1685">
      <w:pPr>
        <w:rPr>
          <w:rFonts w:ascii="Times New Roman" w:hAnsi="Times New Roman" w:cs="Times New Roman"/>
          <w:b/>
          <w:sz w:val="24"/>
          <w:szCs w:val="24"/>
        </w:rPr>
      </w:pPr>
      <w:r w:rsidRPr="002D1685">
        <w:rPr>
          <w:rFonts w:ascii="Times New Roman" w:hAnsi="Times New Roman" w:cs="Times New Roman"/>
          <w:b/>
          <w:sz w:val="24"/>
          <w:szCs w:val="24"/>
        </w:rPr>
        <w:t>Otázky a řešení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1. Koho si zvolili čeští páni za krále, když zemřel Ludvík Jagellonský?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a) Jana Lucemburského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b) Jiřího z Poděbrad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c) Ferdinanda Habsburského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d) Ladislava Pohrobka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2. Kdo je nazýván Učitelem národů?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a) Jan Hus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b) Karel IV.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c) Vladislav Jagellonský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d) Jan Amos Komenský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3. Jaké nařízení o náboženském vyznání vydal císař po bitvě na Bílé hoře?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a) Čeští bratři dostanou farnosti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b) Jediné povolené náboženství je katolické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c) Vyhlásil náboženskou svobodu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d) Jediné povolené náboženství je husitské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4. O čem jsou knihy Jana Amose Komenského?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a) O nepravostech církve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b) O rozvoji obchodu a řemesel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c) O vyučování ve škole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d) O českém povstání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5. Proč došlo v období vlády Rudolfa II. k rozkvětu Prahy?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a) Císař v Praze sídlil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b) Císař posílal do Prahy peníze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c) Císař vybudoval novou Prahu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d) Praha v té době nevzkvétala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6. Proč bylo v roce 1621 popraveno na Staroměstském náměstí v Praze 27 českých pánů?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a) Loupili v Praze a okolí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b) Povstali proti císaři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c) Chtěli utéct do ciziny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d) Nechtěli platit daně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7. Co je robota?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a) Tvrdá práce v dílně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b) Bezplatná práce pro vrchnost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c) Místnost ve venkovské škole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d) Šlechtické oblečení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8. Jaký byl výsledek třicetileté války pro Čechy a Moravu?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a) Stoupl vliv české šlechty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b) Čechy a Morava se osamostatnily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c) Válka je nesmírně poškodila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d) Všem lidem se dařilo velmi dobře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9. Proč musel Jan Amos Komenský odejít z Čech?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a) Chtěl učit na školách v cizině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b) Nechtěl přijmout katolickou víru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c) Odešel za manželkou a dětmi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d) V Čechách se mu nelíbilo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10. Proč šlechta po třicetileté válce zakazovala poddaným stěhování?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a) Neměla peníze na výplaty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b) Potřebovala vojáky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c) Chtěla se o ně postarat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d) Potřebovala pracovní síly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11. Které město zvolil Ferdinand I. za své sídelní město?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a) Prahu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b) Berlín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c) Vídeň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d) Budín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12. Jak potrestal císař Ferdinand I. vůdce českého stavovského povstání?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a) Uvěznil je ve Vídni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b) Odebral jim pozemky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c) Nechal je popravit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d) Vyhnal je ze země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13. Proč museli nekatolíci po bitvě na Bílé hoře odejít z českých zemí?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a) Nenašli v Čechách obživu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b) Nechtěli se vzdát své víry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c) Odešli šířit víru do Ameriky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d) Nechtěli robotovat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14. Jak žila šlechta po třicetileté válce?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a) V přepychu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b) V chudobě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c) Šlechta se vystěhovala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d) Šlechta v Čechách nebyla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15. Jak se říkalo povinnosti pracovat na panském poli?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a) Robota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b) Poddanství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c) Řemeslo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d) Desátek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16. Jak vyjádř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D1685">
        <w:rPr>
          <w:rFonts w:ascii="Times New Roman" w:hAnsi="Times New Roman" w:cs="Times New Roman"/>
          <w:sz w:val="24"/>
          <w:szCs w:val="24"/>
        </w:rPr>
        <w:t>li čeští páni nesouhlas s rozhodováním habsburských místodržících?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a) Vyhodili místodržící z okna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b) Sepsali petici proti císaři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c) Zajali a uvěznili císaře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d) Vyslali proti císaři vojsko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17. V jakém slohu byly stavěny paláce, kostely a zámky po nástupu Habsburků?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a) Barokním slohu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b) Gotickém slohu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c) Renesančním slohu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d) Románském slohu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18. Kdo zvítězil v třicetileté válce?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a) Habsburkové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b) Nikdo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c) Němci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d) Francouzi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 xml:space="preserve">19. Který císař pozval do Prahy významné astronomy </w:t>
      </w:r>
      <w:proofErr w:type="spellStart"/>
      <w:r w:rsidRPr="002D1685">
        <w:rPr>
          <w:rFonts w:ascii="Times New Roman" w:hAnsi="Times New Roman" w:cs="Times New Roman"/>
          <w:sz w:val="24"/>
          <w:szCs w:val="24"/>
        </w:rPr>
        <w:t>Tycha</w:t>
      </w:r>
      <w:proofErr w:type="spellEnd"/>
      <w:r w:rsidRPr="002D168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D1685">
        <w:rPr>
          <w:rFonts w:ascii="Times New Roman" w:hAnsi="Times New Roman" w:cs="Times New Roman"/>
          <w:sz w:val="24"/>
          <w:szCs w:val="24"/>
        </w:rPr>
        <w:t>Brahe</w:t>
      </w:r>
      <w:proofErr w:type="spellEnd"/>
      <w:r w:rsidRPr="002D1685">
        <w:rPr>
          <w:rFonts w:ascii="Times New Roman" w:hAnsi="Times New Roman" w:cs="Times New Roman"/>
          <w:sz w:val="24"/>
          <w:szCs w:val="24"/>
        </w:rPr>
        <w:t xml:space="preserve"> a Jana </w:t>
      </w:r>
      <w:proofErr w:type="spellStart"/>
      <w:r w:rsidRPr="002D1685">
        <w:rPr>
          <w:rFonts w:ascii="Times New Roman" w:hAnsi="Times New Roman" w:cs="Times New Roman"/>
          <w:sz w:val="24"/>
          <w:szCs w:val="24"/>
        </w:rPr>
        <w:t>Keplera</w:t>
      </w:r>
      <w:proofErr w:type="spellEnd"/>
      <w:r w:rsidRPr="002D1685">
        <w:rPr>
          <w:rFonts w:ascii="Times New Roman" w:hAnsi="Times New Roman" w:cs="Times New Roman"/>
          <w:sz w:val="24"/>
          <w:szCs w:val="24"/>
        </w:rPr>
        <w:t>?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a) Josef II.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b) Ferdinand Habsburský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c) Rudolf II.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d) Ferdinand II.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20. O čem přemýšlel Jan Amos Komenský?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a) Jak lépe vyučovat děti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b) Jak potrestat zlobivé žáky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c) Jak získat víc peněz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d) Jak se bouřit proti vrchnosti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</w:p>
    <w:p w:rsidR="002D1685" w:rsidRPr="002D1685" w:rsidRDefault="002D1685" w:rsidP="002D1685">
      <w:pPr>
        <w:rPr>
          <w:rFonts w:ascii="Times New Roman" w:hAnsi="Times New Roman" w:cs="Times New Roman"/>
          <w:b/>
          <w:sz w:val="24"/>
          <w:szCs w:val="24"/>
        </w:rPr>
      </w:pPr>
      <w:r w:rsidRPr="002D1685">
        <w:rPr>
          <w:rFonts w:ascii="Times New Roman" w:hAnsi="Times New Roman" w:cs="Times New Roman"/>
          <w:b/>
          <w:sz w:val="24"/>
          <w:szCs w:val="24"/>
        </w:rPr>
        <w:t>Řešení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 xml:space="preserve">1. (c) 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 xml:space="preserve">2. (d) 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 xml:space="preserve">3. (b) 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 xml:space="preserve">4. (c) 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 xml:space="preserve">5. (a) 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 xml:space="preserve">6. (b) 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 xml:space="preserve">7. (b) 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 xml:space="preserve">8. (c) 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 xml:space="preserve">9. (b) 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 xml:space="preserve">10. (d) 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 xml:space="preserve">11. (c) 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 xml:space="preserve">12. (c) 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 xml:space="preserve">13. (b) 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 xml:space="preserve">14. (a) 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 xml:space="preserve">15. (a) 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 xml:space="preserve">16. (a) 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 xml:space="preserve">17. (c) 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 xml:space="preserve">18. (b) </w:t>
      </w:r>
    </w:p>
    <w:p w:rsidR="002D1685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 xml:space="preserve">19. (c) </w:t>
      </w:r>
    </w:p>
    <w:p w:rsidR="000B7C97" w:rsidRPr="002D1685" w:rsidRDefault="002D1685" w:rsidP="002D1685">
      <w:pPr>
        <w:rPr>
          <w:rFonts w:ascii="Times New Roman" w:hAnsi="Times New Roman" w:cs="Times New Roman"/>
          <w:sz w:val="24"/>
          <w:szCs w:val="24"/>
        </w:rPr>
      </w:pPr>
      <w:r w:rsidRPr="002D1685">
        <w:rPr>
          <w:rFonts w:ascii="Times New Roman" w:hAnsi="Times New Roman" w:cs="Times New Roman"/>
          <w:sz w:val="24"/>
          <w:szCs w:val="24"/>
        </w:rPr>
        <w:t>20. (a)</w:t>
      </w:r>
    </w:p>
    <w:sectPr w:rsidR="000B7C97" w:rsidRPr="002D1685" w:rsidSect="000B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3C2D"/>
    <w:rsid w:val="00073C2D"/>
    <w:rsid w:val="000A4BB5"/>
    <w:rsid w:val="000B7C97"/>
    <w:rsid w:val="000F7D06"/>
    <w:rsid w:val="002612B5"/>
    <w:rsid w:val="002D1685"/>
    <w:rsid w:val="004F6ED9"/>
    <w:rsid w:val="00A13F4F"/>
    <w:rsid w:val="00CD2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73C2D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73C2D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rsid w:val="00073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6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592</Words>
  <Characters>3493</Characters>
  <Application>Microsoft Office Word</Application>
  <DocSecurity>0</DocSecurity>
  <Lines>29</Lines>
  <Paragraphs>8</Paragraphs>
  <ScaleCrop>false</ScaleCrop>
  <Company>lumik</Company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Arbalest</dc:creator>
  <cp:keywords/>
  <dc:description/>
  <cp:lastModifiedBy>Jirka</cp:lastModifiedBy>
  <cp:revision>7</cp:revision>
  <dcterms:created xsi:type="dcterms:W3CDTF">2012-06-09T19:13:00Z</dcterms:created>
  <dcterms:modified xsi:type="dcterms:W3CDTF">2012-06-11T16:54:00Z</dcterms:modified>
</cp:coreProperties>
</file>