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003DD0" w:rsidTr="00003DD0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DD0" w:rsidRDefault="00003DD0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003DD0" w:rsidRDefault="00003DD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DD0" w:rsidRDefault="00003DD0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003DD0" w:rsidRDefault="00003DD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003DD0" w:rsidTr="00003DD0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DD0" w:rsidRDefault="00003DD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DD0" w:rsidRDefault="00F7688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003DD0" w:rsidTr="00003DD0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3DD0" w:rsidRDefault="00003DD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DD0" w:rsidRPr="00F76881" w:rsidRDefault="00075C91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VY_52_INOVACE_1204_M.el.proudu</w:t>
            </w:r>
          </w:p>
        </w:tc>
      </w:tr>
      <w:tr w:rsidR="00D20422" w:rsidTr="00003DD0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422" w:rsidRDefault="00D2042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422" w:rsidRPr="00F76881" w:rsidRDefault="00D20422" w:rsidP="00C011AA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F76881">
              <w:rPr>
                <w:rFonts w:cstheme="minorHAnsi"/>
                <w:sz w:val="36"/>
                <w:szCs w:val="36"/>
              </w:rPr>
              <w:t>Měření elektrického proudu</w:t>
            </w:r>
          </w:p>
        </w:tc>
      </w:tr>
      <w:tr w:rsidR="00D20422" w:rsidTr="00003DD0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422" w:rsidRDefault="00D2042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422" w:rsidRDefault="00D2042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D20422" w:rsidTr="00003DD0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422" w:rsidRDefault="00D2042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422" w:rsidRDefault="00D2042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8.</w:t>
            </w:r>
          </w:p>
        </w:tc>
      </w:tr>
      <w:tr w:rsidR="00D20422" w:rsidTr="00003DD0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422" w:rsidRDefault="00D2042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156" w:rsidRDefault="00950156" w:rsidP="00950156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950156" w:rsidRDefault="00950156" w:rsidP="00950156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950156">
              <w:rPr>
                <w:rFonts w:cstheme="minorHAnsi"/>
              </w:rPr>
              <w:t>Měření elektrického proudu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950156" w:rsidRDefault="00950156" w:rsidP="0095015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8. ročníku.</w:t>
            </w:r>
          </w:p>
          <w:p w:rsidR="00950156" w:rsidRDefault="00950156" w:rsidP="0095015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950156" w:rsidRDefault="00950156" w:rsidP="0095015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950156" w:rsidRDefault="00950156" w:rsidP="00950156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D20422" w:rsidRDefault="00950156" w:rsidP="0095015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D20422" w:rsidTr="00003DD0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422" w:rsidRDefault="00D2042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422" w:rsidRDefault="00D2042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14. 2. 2012</w:t>
            </w:r>
          </w:p>
        </w:tc>
      </w:tr>
      <w:tr w:rsidR="00D20422" w:rsidTr="00003DD0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422" w:rsidRDefault="00D2042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422" w:rsidRDefault="00D20422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22. 3. 2012</w:t>
            </w:r>
          </w:p>
        </w:tc>
      </w:tr>
    </w:tbl>
    <w:p w:rsidR="00003DD0" w:rsidRDefault="00003DD0" w:rsidP="00003DD0">
      <w:pPr>
        <w:rPr>
          <w:rFonts w:ascii="Calibri" w:hAnsi="Calibri" w:cs="Calibri"/>
        </w:rPr>
      </w:pPr>
    </w:p>
    <w:p w:rsidR="00003DD0" w:rsidRDefault="00003DD0" w:rsidP="00003DD0"/>
    <w:p w:rsidR="00003DD0" w:rsidRDefault="00003DD0" w:rsidP="00003DD0"/>
    <w:p w:rsidR="00003DD0" w:rsidRDefault="00003DD0" w:rsidP="00003DD0">
      <w:pPr>
        <w:tabs>
          <w:tab w:val="left" w:pos="2040"/>
        </w:tabs>
      </w:pPr>
      <w:r>
        <w:tab/>
      </w:r>
    </w:p>
    <w:p w:rsidR="00003DD0" w:rsidRDefault="00003DD0" w:rsidP="00003DD0"/>
    <w:p w:rsidR="00003DD0" w:rsidRDefault="00003DD0" w:rsidP="00003DD0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427E9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F34A91">
        <w:rPr>
          <w:rFonts w:ascii="Times New Roman" w:hAnsi="Times New Roman" w:cs="Times New Roman"/>
          <w:b/>
          <w:sz w:val="32"/>
          <w:szCs w:val="32"/>
        </w:rPr>
        <w:t xml:space="preserve">  Měření</w:t>
      </w:r>
      <w:proofErr w:type="gramEnd"/>
      <w:r w:rsidR="00F34A91">
        <w:rPr>
          <w:rFonts w:ascii="Times New Roman" w:hAnsi="Times New Roman" w:cs="Times New Roman"/>
          <w:b/>
          <w:sz w:val="32"/>
          <w:szCs w:val="32"/>
        </w:rPr>
        <w:t xml:space="preserve"> elektrického proudu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F34A91" w:rsidRDefault="009B5BFD" w:rsidP="00F34A91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F34A91">
        <w:rPr>
          <w:rFonts w:ascii="Times New Roman" w:hAnsi="Times New Roman" w:cs="Times New Roman"/>
          <w:sz w:val="32"/>
          <w:szCs w:val="32"/>
        </w:rPr>
        <w:t xml:space="preserve">  zdroj</w:t>
      </w:r>
      <w:proofErr w:type="gramEnd"/>
      <w:r w:rsidR="00F34A91">
        <w:rPr>
          <w:rFonts w:ascii="Times New Roman" w:hAnsi="Times New Roman" w:cs="Times New Roman"/>
          <w:sz w:val="32"/>
          <w:szCs w:val="32"/>
        </w:rPr>
        <w:t xml:space="preserve"> elektrického proudu, dvě žárovky, spínač, vodiče,  </w:t>
      </w:r>
    </w:p>
    <w:p w:rsidR="00861B1F" w:rsidRPr="00F34A91" w:rsidRDefault="00F34A91" w:rsidP="00F34A9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ampérmetr</w:t>
      </w:r>
    </w:p>
    <w:p w:rsidR="00F34A91" w:rsidRDefault="009B5BFD" w:rsidP="00F34A91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F34A91">
        <w:rPr>
          <w:rFonts w:ascii="Times New Roman" w:hAnsi="Times New Roman" w:cs="Times New Roman"/>
          <w:sz w:val="32"/>
          <w:szCs w:val="32"/>
        </w:rPr>
        <w:t>Zopakuj</w:t>
      </w:r>
      <w:proofErr w:type="gramEnd"/>
      <w:r w:rsidR="00F34A91">
        <w:rPr>
          <w:rFonts w:ascii="Times New Roman" w:hAnsi="Times New Roman" w:cs="Times New Roman"/>
          <w:sz w:val="32"/>
          <w:szCs w:val="32"/>
        </w:rPr>
        <w:t xml:space="preserve"> si pojmy uzavřený obvod, elektrický proud ve vodičích,  </w:t>
      </w:r>
    </w:p>
    <w:p w:rsidR="004F0C46" w:rsidRPr="003F1D31" w:rsidRDefault="00F34A91" w:rsidP="00F34A9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měření elektrického proudu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F34A91" w:rsidRDefault="00F34A91" w:rsidP="00DC51F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Sestav jednoduchý nerozvětvený elektrický obvod podle </w:t>
      </w:r>
      <w:proofErr w:type="gramStart"/>
      <w:r>
        <w:rPr>
          <w:rFonts w:ascii="Times New Roman" w:hAnsi="Times New Roman" w:cs="Times New Roman"/>
          <w:sz w:val="32"/>
          <w:szCs w:val="32"/>
        </w:rPr>
        <w:t>schématu 1 .</w:t>
      </w:r>
      <w:proofErr w:type="gramEnd"/>
    </w:p>
    <w:p w:rsidR="00F34A91" w:rsidRDefault="00F34A91" w:rsidP="00DC51F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Sepni spínač a ověř, že obvodem protéká el. </w:t>
      </w:r>
      <w:proofErr w:type="gramStart"/>
      <w:r>
        <w:rPr>
          <w:rFonts w:ascii="Times New Roman" w:hAnsi="Times New Roman" w:cs="Times New Roman"/>
          <w:sz w:val="32"/>
          <w:szCs w:val="32"/>
        </w:rPr>
        <w:t>proud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– žárovky svítí.</w:t>
      </w:r>
    </w:p>
    <w:p w:rsidR="00F34A91" w:rsidRDefault="00F34A91" w:rsidP="00DC51F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Nyní postupně rozpojuj elektrický obvod na různých místech a vkládej do něj ampérmetr. </w:t>
      </w:r>
      <w:r w:rsidR="0045048A">
        <w:rPr>
          <w:rFonts w:ascii="Times New Roman" w:hAnsi="Times New Roman" w:cs="Times New Roman"/>
          <w:sz w:val="32"/>
          <w:szCs w:val="32"/>
        </w:rPr>
        <w:t xml:space="preserve">Postupuj podle </w:t>
      </w:r>
      <w:proofErr w:type="gramStart"/>
      <w:r w:rsidR="0045048A">
        <w:rPr>
          <w:rFonts w:ascii="Times New Roman" w:hAnsi="Times New Roman" w:cs="Times New Roman"/>
          <w:sz w:val="32"/>
          <w:szCs w:val="32"/>
        </w:rPr>
        <w:t>schématu 2.</w:t>
      </w:r>
      <w:r>
        <w:rPr>
          <w:rFonts w:ascii="Times New Roman" w:hAnsi="Times New Roman" w:cs="Times New Roman"/>
          <w:sz w:val="32"/>
          <w:szCs w:val="32"/>
        </w:rPr>
        <w:t>Vždy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na krátkou dobu sepni spínač a měř hodnotu protékajícího proudu. Hodnoty elektrického proudu zapiš.</w:t>
      </w:r>
    </w:p>
    <w:p w:rsidR="00DC51F9" w:rsidRDefault="00F34A91" w:rsidP="00DC51F9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= ……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….. A    </w:t>
      </w:r>
      <w:r w:rsidR="00121EBA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 xml:space="preserve"> I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= ……….. A  </w:t>
      </w:r>
      <w:r w:rsidR="00121EBA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 xml:space="preserve">   I</w:t>
      </w:r>
      <w:r>
        <w:rPr>
          <w:rFonts w:ascii="Times New Roman" w:hAnsi="Times New Roman" w:cs="Times New Roman"/>
          <w:sz w:val="32"/>
          <w:szCs w:val="32"/>
          <w:vertAlign w:val="subscript"/>
        </w:rPr>
        <w:t>3</w:t>
      </w:r>
      <w:r>
        <w:rPr>
          <w:rFonts w:ascii="Times New Roman" w:hAnsi="Times New Roman" w:cs="Times New Roman"/>
          <w:sz w:val="32"/>
          <w:szCs w:val="32"/>
        </w:rPr>
        <w:t xml:space="preserve"> = ……….. A      </w:t>
      </w:r>
    </w:p>
    <w:p w:rsidR="00F34A91" w:rsidRPr="00DC51F9" w:rsidRDefault="00DC51F9" w:rsidP="00DC51F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Naměřené údaje a poznatky z měření shrň do závěru.</w:t>
      </w:r>
    </w:p>
    <w:p w:rsidR="00F34A91" w:rsidRPr="00F34A91" w:rsidRDefault="00726C04" w:rsidP="00DC51F9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3801032</wp:posOffset>
            </wp:positionH>
            <wp:positionV relativeFrom="paragraph">
              <wp:posOffset>98982</wp:posOffset>
            </wp:positionV>
            <wp:extent cx="2750820" cy="3054505"/>
            <wp:effectExtent l="171450" t="0" r="144780" b="0"/>
            <wp:wrapNone/>
            <wp:docPr id="4" name="obrázek 2" descr="E:\3 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3 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50820" cy="305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0530EB">
        <w:rPr>
          <w:rFonts w:ascii="Times New Roman" w:hAnsi="Times New Roman" w:cs="Times New Roman"/>
          <w:sz w:val="32"/>
          <w:szCs w:val="32"/>
        </w:rPr>
        <w:t>Schéma 1</w:t>
      </w:r>
      <w:r w:rsidR="00DC51F9">
        <w:rPr>
          <w:rFonts w:ascii="Times New Roman" w:hAnsi="Times New Roman" w:cs="Times New Roman"/>
          <w:sz w:val="32"/>
          <w:szCs w:val="32"/>
        </w:rPr>
        <w:t xml:space="preserve">    </w:t>
      </w:r>
      <w:r w:rsidR="000530EB">
        <w:rPr>
          <w:rFonts w:ascii="Times New Roman" w:hAnsi="Times New Roman" w:cs="Times New Roman"/>
          <w:sz w:val="32"/>
          <w:szCs w:val="32"/>
        </w:rPr>
        <w:t>Viz</w:t>
      </w:r>
      <w:proofErr w:type="gramEnd"/>
      <w:r w:rsidR="000530EB">
        <w:rPr>
          <w:rFonts w:ascii="Times New Roman" w:hAnsi="Times New Roman" w:cs="Times New Roman"/>
          <w:sz w:val="32"/>
          <w:szCs w:val="32"/>
        </w:rPr>
        <w:t xml:space="preserve"> O</w:t>
      </w:r>
      <w:r w:rsidR="00074F80">
        <w:rPr>
          <w:rFonts w:ascii="Times New Roman" w:hAnsi="Times New Roman" w:cs="Times New Roman"/>
          <w:sz w:val="32"/>
          <w:szCs w:val="32"/>
        </w:rPr>
        <w:t>br. 1</w:t>
      </w:r>
      <w:r w:rsidR="00DC51F9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074F80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0530EB">
        <w:rPr>
          <w:rFonts w:ascii="Times New Roman" w:hAnsi="Times New Roman" w:cs="Times New Roman"/>
          <w:sz w:val="32"/>
          <w:szCs w:val="32"/>
        </w:rPr>
        <w:t>Schéma 2</w:t>
      </w:r>
      <w:r w:rsidR="00F34A91">
        <w:rPr>
          <w:rFonts w:ascii="Times New Roman" w:hAnsi="Times New Roman" w:cs="Times New Roman"/>
          <w:sz w:val="32"/>
          <w:szCs w:val="32"/>
        </w:rPr>
        <w:t xml:space="preserve">  </w:t>
      </w:r>
      <w:r w:rsidR="000530EB">
        <w:rPr>
          <w:rFonts w:ascii="Times New Roman" w:hAnsi="Times New Roman" w:cs="Times New Roman"/>
          <w:sz w:val="32"/>
          <w:szCs w:val="32"/>
        </w:rPr>
        <w:t xml:space="preserve">  Viz O</w:t>
      </w:r>
      <w:r w:rsidR="00074F80">
        <w:rPr>
          <w:rFonts w:ascii="Times New Roman" w:hAnsi="Times New Roman" w:cs="Times New Roman"/>
          <w:sz w:val="32"/>
          <w:szCs w:val="32"/>
        </w:rPr>
        <w:t>br. 2</w:t>
      </w:r>
      <w:r w:rsidR="00F34A91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F34A91" w:rsidRPr="00F34A91" w:rsidRDefault="00F34A91" w:rsidP="00F34A91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F34A91" w:rsidRPr="00F34A91" w:rsidRDefault="00726C04" w:rsidP="00F34A91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409576</wp:posOffset>
            </wp:positionH>
            <wp:positionV relativeFrom="paragraph">
              <wp:posOffset>325120</wp:posOffset>
            </wp:positionV>
            <wp:extent cx="3781425" cy="2684780"/>
            <wp:effectExtent l="0" t="552450" r="0" b="534670"/>
            <wp:wrapNone/>
            <wp:docPr id="5" name="obrázek 3" descr="E: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781425" cy="268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C51F9" w:rsidRDefault="00DC51F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714375</wp:posOffset>
            </wp:positionH>
            <wp:positionV relativeFrom="paragraph">
              <wp:posOffset>295275</wp:posOffset>
            </wp:positionV>
            <wp:extent cx="5527935" cy="4133850"/>
            <wp:effectExtent l="19050" t="0" r="0" b="0"/>
            <wp:wrapNone/>
            <wp:docPr id="1" name="obrázek 1" descr="C:\foto dumy\100OLYMP\P101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935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OBRÁZEK :</w:t>
      </w:r>
      <w:proofErr w:type="gramEnd"/>
    </w:p>
    <w:p w:rsidR="00074F80" w:rsidRDefault="00074F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Obr. 1</w:t>
      </w:r>
    </w:p>
    <w:p w:rsidR="00074F80" w:rsidRPr="003F1D31" w:rsidRDefault="00074F80">
      <w:pPr>
        <w:rPr>
          <w:rFonts w:ascii="Times New Roman" w:hAnsi="Times New Roman" w:cs="Times New Roman"/>
          <w:sz w:val="32"/>
          <w:szCs w:val="32"/>
        </w:rPr>
      </w:pP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714375</wp:posOffset>
            </wp:positionH>
            <wp:positionV relativeFrom="paragraph">
              <wp:posOffset>328295</wp:posOffset>
            </wp:positionV>
            <wp:extent cx="5505450" cy="4124325"/>
            <wp:effectExtent l="19050" t="0" r="0" b="0"/>
            <wp:wrapNone/>
            <wp:docPr id="3" name="obrázek 2" descr="C:\foto dumy\100OLYMP\P101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4F80">
        <w:rPr>
          <w:rFonts w:ascii="Times New Roman" w:hAnsi="Times New Roman" w:cs="Times New Roman"/>
          <w:b/>
          <w:sz w:val="32"/>
          <w:szCs w:val="32"/>
        </w:rPr>
        <w:t>Obr. 2</w:t>
      </w:r>
    </w:p>
    <w:p w:rsidR="00074F80" w:rsidRDefault="00074F80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p w:rsidR="00926E2D" w:rsidRDefault="00926E2D" w:rsidP="00926E2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926E2D" w:rsidRDefault="00926E2D" w:rsidP="00926E2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926E2D" w:rsidRPr="00074F80" w:rsidRDefault="00926E2D">
      <w:pPr>
        <w:rPr>
          <w:rFonts w:ascii="Times New Roman" w:hAnsi="Times New Roman" w:cs="Times New Roman"/>
          <w:b/>
          <w:sz w:val="32"/>
          <w:szCs w:val="32"/>
        </w:rPr>
      </w:pPr>
    </w:p>
    <w:sectPr w:rsidR="00926E2D" w:rsidRPr="00074F80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7D252C"/>
    <w:multiLevelType w:val="hybridMultilevel"/>
    <w:tmpl w:val="65701A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340C4F"/>
    <w:multiLevelType w:val="hybridMultilevel"/>
    <w:tmpl w:val="E174CFF6"/>
    <w:lvl w:ilvl="0" w:tplc="0405000F">
      <w:start w:val="1"/>
      <w:numFmt w:val="decimal"/>
      <w:lvlText w:val="%1."/>
      <w:lvlJc w:val="left"/>
      <w:pPr>
        <w:ind w:left="1020" w:hanging="360"/>
      </w:p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5"/>
  </w:num>
  <w:num w:numId="8">
    <w:abstractNumId w:val="7"/>
  </w:num>
  <w:num w:numId="9">
    <w:abstractNumId w:val="19"/>
  </w:num>
  <w:num w:numId="10">
    <w:abstractNumId w:val="21"/>
  </w:num>
  <w:num w:numId="11">
    <w:abstractNumId w:val="24"/>
  </w:num>
  <w:num w:numId="12">
    <w:abstractNumId w:val="18"/>
  </w:num>
  <w:num w:numId="13">
    <w:abstractNumId w:val="27"/>
  </w:num>
  <w:num w:numId="14">
    <w:abstractNumId w:val="26"/>
  </w:num>
  <w:num w:numId="15">
    <w:abstractNumId w:val="2"/>
  </w:num>
  <w:num w:numId="16">
    <w:abstractNumId w:val="5"/>
  </w:num>
  <w:num w:numId="17">
    <w:abstractNumId w:val="12"/>
  </w:num>
  <w:num w:numId="18">
    <w:abstractNumId w:val="20"/>
  </w:num>
  <w:num w:numId="19">
    <w:abstractNumId w:val="23"/>
  </w:num>
  <w:num w:numId="20">
    <w:abstractNumId w:val="16"/>
  </w:num>
  <w:num w:numId="21">
    <w:abstractNumId w:val="17"/>
  </w:num>
  <w:num w:numId="22">
    <w:abstractNumId w:val="6"/>
  </w:num>
  <w:num w:numId="23">
    <w:abstractNumId w:val="11"/>
  </w:num>
  <w:num w:numId="24">
    <w:abstractNumId w:val="22"/>
  </w:num>
  <w:num w:numId="25">
    <w:abstractNumId w:val="10"/>
  </w:num>
  <w:num w:numId="26">
    <w:abstractNumId w:val="15"/>
  </w:num>
  <w:num w:numId="27">
    <w:abstractNumId w:val="13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03DD0"/>
    <w:rsid w:val="00030F4A"/>
    <w:rsid w:val="000530EB"/>
    <w:rsid w:val="00074708"/>
    <w:rsid w:val="00074F80"/>
    <w:rsid w:val="00075C91"/>
    <w:rsid w:val="001165CF"/>
    <w:rsid w:val="00121EBA"/>
    <w:rsid w:val="001332ED"/>
    <w:rsid w:val="001B1A85"/>
    <w:rsid w:val="001F1015"/>
    <w:rsid w:val="00375D7F"/>
    <w:rsid w:val="003F1D31"/>
    <w:rsid w:val="00427E97"/>
    <w:rsid w:val="0045048A"/>
    <w:rsid w:val="004823C5"/>
    <w:rsid w:val="004F0C46"/>
    <w:rsid w:val="00521CCA"/>
    <w:rsid w:val="00567C30"/>
    <w:rsid w:val="00656CB7"/>
    <w:rsid w:val="006E0313"/>
    <w:rsid w:val="00726C04"/>
    <w:rsid w:val="007641B0"/>
    <w:rsid w:val="00784675"/>
    <w:rsid w:val="007F44A8"/>
    <w:rsid w:val="00852102"/>
    <w:rsid w:val="00861B1F"/>
    <w:rsid w:val="00862C9D"/>
    <w:rsid w:val="008C2F9C"/>
    <w:rsid w:val="008D515F"/>
    <w:rsid w:val="00926E2D"/>
    <w:rsid w:val="0094214B"/>
    <w:rsid w:val="00950156"/>
    <w:rsid w:val="0095139D"/>
    <w:rsid w:val="009B5BFD"/>
    <w:rsid w:val="00A727DF"/>
    <w:rsid w:val="00AC2D2F"/>
    <w:rsid w:val="00AE2B2D"/>
    <w:rsid w:val="00B45DE3"/>
    <w:rsid w:val="00C07B08"/>
    <w:rsid w:val="00C161D8"/>
    <w:rsid w:val="00C42027"/>
    <w:rsid w:val="00CA0F1B"/>
    <w:rsid w:val="00CB0F4A"/>
    <w:rsid w:val="00D20422"/>
    <w:rsid w:val="00DC51F9"/>
    <w:rsid w:val="00E94191"/>
    <w:rsid w:val="00F33892"/>
    <w:rsid w:val="00F34A91"/>
    <w:rsid w:val="00F55DA4"/>
    <w:rsid w:val="00F7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7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296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30</cp:revision>
  <dcterms:created xsi:type="dcterms:W3CDTF">2012-03-14T08:05:00Z</dcterms:created>
  <dcterms:modified xsi:type="dcterms:W3CDTF">2012-06-29T04:40:00Z</dcterms:modified>
</cp:coreProperties>
</file>