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r>
        <w:rPr>
          <w:noProof/>
          <w:lang w:eastAsia="cs-CZ"/>
        </w:rPr>
        <w:pict>
          <v:shape id="Obrázek 12" o:spid="_x0000_s1026" type="#_x0000_t75" alt="Popis: Popis: logo skoly" style="position:absolute;left:0;text-align:left;margin-left:0;margin-top:-40.2pt;width:159.3pt;height:85.9pt;z-index:251643392;visibility:visible;mso-position-horizontal:center">
            <v:imagedata r:id="rId5" o:title=""/>
            <w10:wrap type="square"/>
          </v:shape>
        </w:pict>
      </w: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r>
        <w:rPr>
          <w:rFonts w:cs="Calibri"/>
          <w:b/>
          <w:sz w:val="28"/>
          <w:szCs w:val="28"/>
        </w:rPr>
        <w:t>Masarykova základní škola Debř, Mladá Boleslav, příspěvková organizace</w:t>
      </w:r>
    </w:p>
    <w:p w:rsidR="00F02E2C" w:rsidRDefault="00F02E2C" w:rsidP="00BE6872">
      <w:pPr>
        <w:spacing w:after="60"/>
        <w:jc w:val="center"/>
        <w:rPr>
          <w:rFonts w:cs="Calibri"/>
          <w:b/>
          <w:sz w:val="28"/>
          <w:szCs w:val="28"/>
        </w:rPr>
      </w:pPr>
    </w:p>
    <w:p w:rsidR="00F02E2C" w:rsidRDefault="00F02E2C" w:rsidP="00BE6872">
      <w:pPr>
        <w:spacing w:after="60"/>
        <w:jc w:val="center"/>
        <w:rPr>
          <w:rFonts w:cs="Calibri"/>
          <w:b/>
          <w:sz w:val="28"/>
          <w:szCs w:val="28"/>
        </w:rPr>
      </w:pPr>
    </w:p>
    <w:p w:rsidR="00F02E2C" w:rsidRDefault="00F02E2C" w:rsidP="00BE6872">
      <w:pPr>
        <w:spacing w:after="60"/>
        <w:rPr>
          <w:rFonts w:cs="Calibri"/>
          <w:b/>
          <w:sz w:val="28"/>
          <w:szCs w:val="28"/>
        </w:rPr>
      </w:pPr>
    </w:p>
    <w:p w:rsidR="00F02E2C" w:rsidRDefault="00F02E2C" w:rsidP="00BE6872">
      <w:pPr>
        <w:spacing w:after="60"/>
        <w:rPr>
          <w:rFonts w:cs="Calibri"/>
          <w:b/>
          <w:sz w:val="28"/>
          <w:szCs w:val="28"/>
        </w:rPr>
      </w:pPr>
    </w:p>
    <w:p w:rsidR="00F02E2C" w:rsidRDefault="00F02E2C" w:rsidP="00BE6872">
      <w:pPr>
        <w:spacing w:after="60"/>
        <w:jc w:val="center"/>
        <w:rPr>
          <w:rFonts w:cs="Calibri"/>
          <w:b/>
          <w:sz w:val="36"/>
          <w:szCs w:val="36"/>
          <w:u w:val="single"/>
        </w:rPr>
      </w:pPr>
      <w:r>
        <w:rPr>
          <w:rFonts w:cs="Calibri"/>
          <w:b/>
          <w:sz w:val="36"/>
          <w:szCs w:val="36"/>
          <w:u w:val="single"/>
        </w:rPr>
        <w:t>Název a číslo materiálu:</w:t>
      </w:r>
    </w:p>
    <w:p w:rsidR="00F02E2C" w:rsidRDefault="00F02E2C" w:rsidP="00BE6872">
      <w:pPr>
        <w:spacing w:after="60"/>
        <w:jc w:val="center"/>
        <w:rPr>
          <w:rFonts w:cs="Calibri"/>
          <w:b/>
          <w:sz w:val="28"/>
          <w:szCs w:val="28"/>
        </w:rPr>
      </w:pPr>
      <w:r>
        <w:rPr>
          <w:rFonts w:cs="Calibri"/>
          <w:b/>
          <w:sz w:val="28"/>
          <w:szCs w:val="28"/>
        </w:rPr>
        <w:t>VY_32_INOVACE_39_Informační a komunikační technologie_Word – Teorie - Formátování odstavce</w:t>
      </w:r>
    </w:p>
    <w:p w:rsidR="00F02E2C" w:rsidRDefault="00F02E2C" w:rsidP="00BE6872">
      <w:pPr>
        <w:spacing w:after="60"/>
        <w:jc w:val="center"/>
        <w:rPr>
          <w:rFonts w:cs="Calibri"/>
          <w:b/>
          <w:sz w:val="28"/>
          <w:szCs w:val="28"/>
        </w:rPr>
      </w:pPr>
    </w:p>
    <w:p w:rsidR="00F02E2C" w:rsidRDefault="00F02E2C" w:rsidP="00BE6872">
      <w:pPr>
        <w:spacing w:after="60"/>
        <w:rPr>
          <w:rFonts w:cs="Calibri"/>
          <w:b/>
          <w:sz w:val="28"/>
          <w:szCs w:val="28"/>
        </w:rPr>
      </w:pPr>
      <w:r>
        <w:rPr>
          <w:rFonts w:cs="Calibri"/>
          <w:b/>
          <w:sz w:val="28"/>
          <w:szCs w:val="28"/>
        </w:rPr>
        <w:t>Autor: Mgr. Jakub Černý</w:t>
      </w:r>
    </w:p>
    <w:p w:rsidR="00F02E2C" w:rsidRDefault="00F02E2C" w:rsidP="00BE6872">
      <w:pPr>
        <w:spacing w:after="60"/>
        <w:rPr>
          <w:rFonts w:cs="Calibri"/>
          <w:b/>
          <w:sz w:val="28"/>
          <w:szCs w:val="28"/>
        </w:rPr>
      </w:pPr>
    </w:p>
    <w:p w:rsidR="00F02E2C" w:rsidRDefault="00F02E2C" w:rsidP="00BE6872">
      <w:pPr>
        <w:spacing w:after="60"/>
        <w:rPr>
          <w:rFonts w:cs="Calibri"/>
          <w:b/>
          <w:sz w:val="28"/>
          <w:szCs w:val="28"/>
        </w:rPr>
      </w:pPr>
      <w:r>
        <w:rPr>
          <w:rFonts w:cs="Calibri"/>
          <w:b/>
          <w:sz w:val="28"/>
          <w:szCs w:val="28"/>
        </w:rPr>
        <w:t>Číslo projektu: CZ.1.07/1.4.00/21.1185</w:t>
      </w:r>
    </w:p>
    <w:p w:rsidR="00F02E2C" w:rsidRDefault="00F02E2C" w:rsidP="00BE6872">
      <w:pPr>
        <w:spacing w:after="60"/>
        <w:rPr>
          <w:rFonts w:cs="Calibri"/>
          <w:b/>
          <w:sz w:val="28"/>
          <w:szCs w:val="28"/>
        </w:rPr>
      </w:pPr>
    </w:p>
    <w:p w:rsidR="00F02E2C" w:rsidRDefault="00F02E2C" w:rsidP="00BE6872">
      <w:pPr>
        <w:spacing w:after="60"/>
        <w:jc w:val="center"/>
        <w:rPr>
          <w:rFonts w:ascii="Times New Roman" w:hAnsi="Times New Roman"/>
          <w:b/>
          <w:bCs/>
          <w:color w:val="000000"/>
          <w:kern w:val="36"/>
          <w:sz w:val="24"/>
          <w:szCs w:val="24"/>
          <w:lang w:eastAsia="cs-CZ"/>
        </w:rPr>
      </w:pPr>
      <w:r w:rsidRPr="00695FDF">
        <w:rPr>
          <w:noProof/>
          <w:lang w:eastAsia="cs-CZ"/>
        </w:rPr>
        <w:pict>
          <v:shape id="Picture 2" o:spid="_x0000_i1026" type="#_x0000_t75" style="width:306pt;height:66.75pt;visibility:visible">
            <v:imagedata r:id="rId6" o:title=""/>
          </v:shape>
        </w:pict>
      </w:r>
    </w:p>
    <w:p w:rsidR="00F02E2C" w:rsidRDefault="00F02E2C" w:rsidP="00BE6872">
      <w:pPr>
        <w:spacing w:after="60"/>
        <w:rPr>
          <w:rFonts w:ascii="Times New Roman" w:hAnsi="Times New Roman"/>
          <w:b/>
          <w:bCs/>
          <w:color w:val="000000"/>
          <w:kern w:val="36"/>
          <w:sz w:val="24"/>
          <w:szCs w:val="24"/>
          <w:lang w:eastAsia="cs-CZ"/>
        </w:rPr>
      </w:pPr>
      <w:r>
        <w:rPr>
          <w:rFonts w:ascii="Times New Roman" w:hAnsi="Times New Roman"/>
          <w:b/>
          <w:bCs/>
          <w:color w:val="000000"/>
          <w:kern w:val="36"/>
          <w:sz w:val="24"/>
          <w:szCs w:val="24"/>
          <w:lang w:eastAsia="cs-CZ"/>
        </w:rPr>
        <w:br w:type="page"/>
      </w:r>
    </w:p>
    <w:p w:rsidR="00F02E2C" w:rsidRPr="002E7A59" w:rsidRDefault="00F02E2C" w:rsidP="00BE6872">
      <w:pPr>
        <w:spacing w:after="60"/>
        <w:jc w:val="center"/>
        <w:rPr>
          <w:b/>
          <w:sz w:val="40"/>
          <w:szCs w:val="40"/>
          <w:u w:val="single"/>
        </w:rPr>
      </w:pPr>
      <w:bookmarkStart w:id="0" w:name="_Ref249764082"/>
      <w:bookmarkStart w:id="1" w:name="_Toc254548346"/>
      <w:r w:rsidRPr="002E7A59">
        <w:rPr>
          <w:b/>
          <w:sz w:val="40"/>
          <w:szCs w:val="40"/>
          <w:u w:val="single"/>
        </w:rPr>
        <w:t>Formátování odstavce</w:t>
      </w:r>
      <w:bookmarkEnd w:id="0"/>
      <w:bookmarkEnd w:id="1"/>
    </w:p>
    <w:p w:rsidR="00F02E2C" w:rsidRDefault="00F02E2C" w:rsidP="00BE6872">
      <w:pPr>
        <w:spacing w:after="60"/>
        <w:ind w:firstLine="284"/>
        <w:rPr>
          <w:rFonts w:ascii="Times New Roman" w:hAnsi="Times New Roman"/>
          <w:lang w:eastAsia="cs-CZ"/>
        </w:rPr>
      </w:pPr>
      <w:r>
        <w:rPr>
          <w:rFonts w:ascii="Times New Roman" w:hAnsi="Times New Roman"/>
          <w:lang w:eastAsia="cs-CZ"/>
        </w:rPr>
        <w:t xml:space="preserve">Odstavec známe i z literatury. </w:t>
      </w:r>
      <w:r w:rsidRPr="002E7A59">
        <w:rPr>
          <w:rFonts w:ascii="Times New Roman" w:hAnsi="Times New Roman"/>
          <w:lang w:eastAsia="cs-CZ"/>
        </w:rPr>
        <w:t xml:space="preserve">V aplikaci Word bychom jej mohli definovat jako </w:t>
      </w:r>
      <w:r w:rsidRPr="002E7A59">
        <w:rPr>
          <w:rFonts w:ascii="Times New Roman" w:hAnsi="Times New Roman"/>
          <w:b/>
          <w:i/>
          <w:lang w:eastAsia="cs-CZ"/>
        </w:rPr>
        <w:t>úsek textu vymezený dvěma stisknutími klávesy Enter</w:t>
      </w:r>
      <w:r w:rsidRPr="002E7A59">
        <w:rPr>
          <w:rFonts w:ascii="Times New Roman" w:hAnsi="Times New Roman"/>
          <w:lang w:eastAsia="cs-CZ"/>
        </w:rPr>
        <w:t xml:space="preserve"> nebo jako tu část textu, jež se nám </w:t>
      </w:r>
      <w:r w:rsidRPr="002E7A59">
        <w:rPr>
          <w:rFonts w:ascii="Times New Roman" w:hAnsi="Times New Roman"/>
          <w:b/>
          <w:i/>
          <w:lang w:eastAsia="cs-CZ"/>
        </w:rPr>
        <w:t>označí třemi kliknutími na text</w:t>
      </w:r>
      <w:r w:rsidRPr="002E7A59">
        <w:rPr>
          <w:rFonts w:ascii="Times New Roman" w:hAnsi="Times New Roman"/>
          <w:lang w:eastAsia="cs-CZ"/>
        </w:rPr>
        <w:t xml:space="preserve">. </w:t>
      </w:r>
    </w:p>
    <w:p w:rsidR="00F02E2C" w:rsidRDefault="00F02E2C" w:rsidP="00BE6872">
      <w:pPr>
        <w:spacing w:after="60"/>
        <w:ind w:firstLine="284"/>
        <w:rPr>
          <w:rFonts w:ascii="Times New Roman" w:hAnsi="Times New Roman"/>
          <w:lang w:eastAsia="cs-CZ"/>
        </w:rPr>
      </w:pPr>
      <w:r>
        <w:rPr>
          <w:noProof/>
          <w:lang w:eastAsia="cs-CZ"/>
        </w:rPr>
        <w:pict>
          <v:shape id="obrázek 463" o:spid="_x0000_s1027" type="#_x0000_t75" style="position:absolute;left:0;text-align:left;margin-left:168.6pt;margin-top:15.6pt;width:17.6pt;height:16.95pt;z-index:251648512;visibility:visible">
            <v:imagedata r:id="rId7" o:title=""/>
            <w10:wrap type="square"/>
          </v:shape>
        </w:pict>
      </w:r>
      <w:r w:rsidRPr="002E7A59">
        <w:rPr>
          <w:rFonts w:ascii="Times New Roman" w:hAnsi="Times New Roman"/>
          <w:lang w:eastAsia="cs-CZ"/>
        </w:rPr>
        <w:t xml:space="preserve">Pro lepší ilustrativnost této definice si právě </w:t>
      </w:r>
      <w:r w:rsidRPr="00633CDC">
        <w:rPr>
          <w:rFonts w:ascii="Times New Roman" w:hAnsi="Times New Roman"/>
          <w:b/>
          <w:lang w:eastAsia="cs-CZ"/>
        </w:rPr>
        <w:t>v kartě Domů</w:t>
      </w:r>
      <w:r>
        <w:rPr>
          <w:rFonts w:ascii="Times New Roman" w:hAnsi="Times New Roman"/>
          <w:lang w:eastAsia="cs-CZ"/>
        </w:rPr>
        <w:t xml:space="preserve">, </w:t>
      </w:r>
      <w:r w:rsidRPr="002E7A59">
        <w:rPr>
          <w:rFonts w:ascii="Times New Roman" w:hAnsi="Times New Roman"/>
          <w:lang w:eastAsia="cs-CZ"/>
        </w:rPr>
        <w:t xml:space="preserve">ve skupině příkazů </w:t>
      </w:r>
      <w:r w:rsidRPr="00633CDC">
        <w:rPr>
          <w:rFonts w:ascii="Times New Roman" w:hAnsi="Times New Roman"/>
          <w:b/>
          <w:lang w:eastAsia="cs-CZ"/>
        </w:rPr>
        <w:t>Odstavec</w:t>
      </w:r>
      <w:r w:rsidRPr="00633CDC">
        <w:rPr>
          <w:rFonts w:ascii="Times New Roman" w:hAnsi="Times New Roman"/>
          <w:lang w:eastAsia="cs-CZ"/>
        </w:rPr>
        <w:t xml:space="preserve"> </w:t>
      </w:r>
      <w:r w:rsidRPr="002E7A59">
        <w:rPr>
          <w:rFonts w:ascii="Times New Roman" w:hAnsi="Times New Roman"/>
          <w:lang w:eastAsia="cs-CZ"/>
        </w:rPr>
        <w:t xml:space="preserve">zapněme tlačítko, které zobrazuje skryté znaky (tedy znaky, které se netisknou) a nyní již získáme lepší </w:t>
      </w:r>
      <w:r w:rsidRPr="003C31F3">
        <w:rPr>
          <w:rFonts w:ascii="Times New Roman" w:hAnsi="Times New Roman"/>
          <w:b/>
          <w:i/>
          <w:lang w:eastAsia="cs-CZ"/>
        </w:rPr>
        <w:t>představu, jak je odstavec vymezen.</w:t>
      </w:r>
      <w:r w:rsidRPr="002E7A59">
        <w:rPr>
          <w:rFonts w:ascii="Times New Roman" w:hAnsi="Times New Roman"/>
          <w:lang w:eastAsia="cs-CZ"/>
        </w:rPr>
        <w:t xml:space="preserve"> </w:t>
      </w:r>
    </w:p>
    <w:p w:rsidR="00F02E2C" w:rsidRPr="009D7214" w:rsidRDefault="00F02E2C" w:rsidP="00BE6872">
      <w:pPr>
        <w:spacing w:after="60"/>
        <w:ind w:firstLine="284"/>
        <w:rPr>
          <w:rFonts w:ascii="Times New Roman" w:hAnsi="Times New Roman"/>
          <w:lang w:eastAsia="cs-CZ"/>
        </w:rPr>
      </w:pPr>
      <w:r w:rsidRPr="009D7214">
        <w:rPr>
          <w:rFonts w:ascii="Times New Roman" w:hAnsi="Times New Roman"/>
          <w:lang w:eastAsia="cs-CZ"/>
        </w:rPr>
        <w:t>Odstavec je</w:t>
      </w:r>
      <w:r>
        <w:rPr>
          <w:rFonts w:ascii="Times New Roman" w:hAnsi="Times New Roman"/>
          <w:lang w:eastAsia="cs-CZ"/>
        </w:rPr>
        <w:t xml:space="preserve"> </w:t>
      </w:r>
      <w:r w:rsidRPr="009D7214">
        <w:rPr>
          <w:rFonts w:ascii="Times New Roman" w:hAnsi="Times New Roman"/>
          <w:lang w:eastAsia="cs-CZ"/>
        </w:rPr>
        <w:t>pro Word vše, co je na začátku a na konci odděleno klávesou Enter. Odstavec je tedy například</w:t>
      </w:r>
      <w:r>
        <w:rPr>
          <w:rFonts w:ascii="Times New Roman" w:hAnsi="Times New Roman"/>
          <w:lang w:eastAsia="cs-CZ"/>
        </w:rPr>
        <w:t xml:space="preserve"> </w:t>
      </w:r>
      <w:r w:rsidRPr="009D7214">
        <w:rPr>
          <w:rFonts w:ascii="Times New Roman" w:hAnsi="Times New Roman"/>
          <w:lang w:eastAsia="cs-CZ"/>
        </w:rPr>
        <w:t>nadpis. Odstavec je i jedno slovo, které je samo na řádku. Odstavec je ale i dlouhý nepřerušovaný</w:t>
      </w:r>
      <w:r>
        <w:rPr>
          <w:rFonts w:ascii="Times New Roman" w:hAnsi="Times New Roman"/>
          <w:lang w:eastAsia="cs-CZ"/>
        </w:rPr>
        <w:t xml:space="preserve"> </w:t>
      </w:r>
      <w:r w:rsidRPr="009D7214">
        <w:rPr>
          <w:rFonts w:ascii="Times New Roman" w:hAnsi="Times New Roman"/>
          <w:lang w:eastAsia="cs-CZ"/>
        </w:rPr>
        <w:t>text na několik řádků.</w:t>
      </w:r>
    </w:p>
    <w:p w:rsidR="00F02E2C" w:rsidRPr="009D7214" w:rsidRDefault="00F02E2C" w:rsidP="00BE6872">
      <w:pPr>
        <w:spacing w:after="60"/>
        <w:ind w:firstLine="284"/>
        <w:rPr>
          <w:rFonts w:ascii="Times New Roman" w:hAnsi="Times New Roman"/>
          <w:lang w:eastAsia="cs-CZ"/>
        </w:rPr>
      </w:pPr>
      <w:r w:rsidRPr="009D7214">
        <w:rPr>
          <w:rFonts w:ascii="Times New Roman" w:hAnsi="Times New Roman"/>
          <w:lang w:eastAsia="cs-CZ"/>
        </w:rPr>
        <w:t>Proč je však odstavec pro Word tak důležitý?</w:t>
      </w:r>
    </w:p>
    <w:p w:rsidR="00F02E2C" w:rsidRPr="009D7214" w:rsidRDefault="00F02E2C" w:rsidP="00BE6872">
      <w:pPr>
        <w:spacing w:after="60"/>
        <w:ind w:firstLine="284"/>
        <w:rPr>
          <w:rFonts w:ascii="Times New Roman" w:hAnsi="Times New Roman"/>
          <w:lang w:eastAsia="cs-CZ"/>
        </w:rPr>
      </w:pPr>
      <w:r w:rsidRPr="009D7214">
        <w:rPr>
          <w:rFonts w:ascii="Times New Roman" w:hAnsi="Times New Roman"/>
          <w:lang w:eastAsia="cs-CZ"/>
        </w:rPr>
        <w:t>Podle odstavce Word formátuje text. Je tedy důležité, abyste i vy věděli, jak Word chápe odstavec,</w:t>
      </w:r>
      <w:r>
        <w:rPr>
          <w:rFonts w:ascii="Times New Roman" w:hAnsi="Times New Roman"/>
          <w:lang w:eastAsia="cs-CZ"/>
        </w:rPr>
        <w:t xml:space="preserve"> </w:t>
      </w:r>
      <w:r w:rsidRPr="009D7214">
        <w:rPr>
          <w:rFonts w:ascii="Times New Roman" w:hAnsi="Times New Roman"/>
          <w:lang w:eastAsia="cs-CZ"/>
        </w:rPr>
        <w:t>a abyste potom po Wordu nepožadovali něco</w:t>
      </w:r>
      <w:r>
        <w:rPr>
          <w:rFonts w:ascii="Times New Roman" w:hAnsi="Times New Roman"/>
          <w:lang w:eastAsia="cs-CZ"/>
        </w:rPr>
        <w:t>, co prostě</w:t>
      </w:r>
      <w:r w:rsidRPr="009D7214">
        <w:rPr>
          <w:rFonts w:ascii="Times New Roman" w:hAnsi="Times New Roman"/>
          <w:lang w:eastAsia="cs-CZ"/>
        </w:rPr>
        <w:t xml:space="preserve"> není proveditelné. Tomu musíte částečné</w:t>
      </w:r>
      <w:r>
        <w:rPr>
          <w:rFonts w:ascii="Times New Roman" w:hAnsi="Times New Roman"/>
          <w:lang w:eastAsia="cs-CZ"/>
        </w:rPr>
        <w:t xml:space="preserve"> </w:t>
      </w:r>
      <w:r w:rsidRPr="009D7214">
        <w:rPr>
          <w:rFonts w:ascii="Times New Roman" w:hAnsi="Times New Roman"/>
          <w:lang w:eastAsia="cs-CZ"/>
        </w:rPr>
        <w:t>přizpůsobit i způsob psaní textu ve Wordu.</w:t>
      </w:r>
    </w:p>
    <w:p w:rsidR="00F02E2C" w:rsidRPr="009D7214" w:rsidRDefault="00F02E2C" w:rsidP="00BE6872">
      <w:pPr>
        <w:spacing w:after="60"/>
        <w:ind w:firstLine="284"/>
        <w:rPr>
          <w:rFonts w:ascii="Times New Roman" w:hAnsi="Times New Roman"/>
          <w:lang w:eastAsia="cs-CZ"/>
        </w:rPr>
      </w:pPr>
      <w:r w:rsidRPr="009D7214">
        <w:rPr>
          <w:rFonts w:ascii="Times New Roman" w:hAnsi="Times New Roman"/>
          <w:lang w:eastAsia="cs-CZ"/>
        </w:rPr>
        <w:t xml:space="preserve">V podstatě jde o to zažít si </w:t>
      </w:r>
      <w:r w:rsidRPr="003C31F3">
        <w:rPr>
          <w:rFonts w:ascii="Times New Roman" w:hAnsi="Times New Roman"/>
          <w:b/>
          <w:i/>
          <w:lang w:eastAsia="cs-CZ"/>
        </w:rPr>
        <w:t>dvě základní pravidla</w:t>
      </w:r>
      <w:r w:rsidRPr="009D7214">
        <w:rPr>
          <w:rFonts w:ascii="Times New Roman" w:hAnsi="Times New Roman"/>
          <w:lang w:eastAsia="cs-CZ"/>
        </w:rPr>
        <w:t>:</w:t>
      </w:r>
    </w:p>
    <w:p w:rsidR="00F02E2C" w:rsidRDefault="00F02E2C" w:rsidP="00BE6872">
      <w:pPr>
        <w:spacing w:after="60"/>
        <w:ind w:firstLine="284"/>
        <w:rPr>
          <w:rFonts w:ascii="Times New Roman" w:hAnsi="Times New Roman"/>
          <w:sz w:val="24"/>
          <w:szCs w:val="24"/>
        </w:rPr>
      </w:pPr>
      <w:r>
        <w:rPr>
          <w:rFonts w:ascii="Times New Roman" w:hAnsi="Times New Roman"/>
          <w:lang w:eastAsia="cs-CZ"/>
        </w:rPr>
        <w:t xml:space="preserve">Když </w:t>
      </w:r>
      <w:r w:rsidRPr="009D7214">
        <w:rPr>
          <w:rFonts w:ascii="Times New Roman" w:hAnsi="Times New Roman"/>
          <w:lang w:eastAsia="cs-CZ"/>
        </w:rPr>
        <w:t xml:space="preserve">píšete souvislý text, pak </w:t>
      </w:r>
      <w:r w:rsidRPr="003C31F3">
        <w:rPr>
          <w:rFonts w:ascii="Times New Roman" w:hAnsi="Times New Roman"/>
          <w:b/>
          <w:i/>
          <w:lang w:eastAsia="cs-CZ"/>
        </w:rPr>
        <w:t>neukončujte řádek klávesou Enter</w:t>
      </w:r>
      <w:r w:rsidRPr="009D7214">
        <w:rPr>
          <w:rFonts w:ascii="Times New Roman" w:hAnsi="Times New Roman"/>
          <w:lang w:eastAsia="cs-CZ"/>
        </w:rPr>
        <w:t>! Word „sám přeskočí“ na další řádek –</w:t>
      </w:r>
      <w:r>
        <w:rPr>
          <w:rFonts w:ascii="Times New Roman" w:hAnsi="Times New Roman"/>
          <w:lang w:eastAsia="cs-CZ"/>
        </w:rPr>
        <w:t xml:space="preserve"> </w:t>
      </w:r>
      <w:r w:rsidRPr="009D7214">
        <w:rPr>
          <w:rFonts w:ascii="Times New Roman" w:hAnsi="Times New Roman"/>
          <w:lang w:eastAsia="cs-CZ"/>
        </w:rPr>
        <w:t xml:space="preserve">provede automaticky zalomení </w:t>
      </w:r>
      <w:r>
        <w:rPr>
          <w:rFonts w:ascii="Times New Roman" w:hAnsi="Times New Roman"/>
          <w:lang w:eastAsia="cs-CZ"/>
        </w:rPr>
        <w:t>řádku</w:t>
      </w:r>
      <w:r w:rsidRPr="009D7214">
        <w:rPr>
          <w:rFonts w:ascii="Times New Roman" w:hAnsi="Times New Roman"/>
          <w:lang w:eastAsia="cs-CZ"/>
        </w:rPr>
        <w:t>. Mějte na paměti, že pouze souvislý text muže brát jako jeden</w:t>
      </w:r>
      <w:r>
        <w:rPr>
          <w:rFonts w:ascii="Times New Roman" w:hAnsi="Times New Roman"/>
          <w:lang w:eastAsia="cs-CZ"/>
        </w:rPr>
        <w:t xml:space="preserve"> </w:t>
      </w:r>
      <w:r w:rsidRPr="009924AF">
        <w:rPr>
          <w:rFonts w:ascii="Times New Roman" w:hAnsi="Times New Roman"/>
          <w:sz w:val="24"/>
          <w:szCs w:val="24"/>
        </w:rPr>
        <w:t xml:space="preserve">odstavec. Vše, co je odděleno klávesou Enter, je pro Word nový odstavec. Pokud </w:t>
      </w:r>
      <w:r>
        <w:rPr>
          <w:rFonts w:ascii="Times New Roman" w:hAnsi="Times New Roman"/>
          <w:sz w:val="24"/>
          <w:szCs w:val="24"/>
        </w:rPr>
        <w:t xml:space="preserve">byste </w:t>
      </w:r>
      <w:r w:rsidRPr="009924AF">
        <w:rPr>
          <w:rFonts w:ascii="Times New Roman" w:hAnsi="Times New Roman"/>
          <w:sz w:val="24"/>
          <w:szCs w:val="24"/>
        </w:rPr>
        <w:t>sami oddělovali řádky klávesou Enter, pak by nebylo možné provést například zarovnání textu</w:t>
      </w:r>
      <w:r>
        <w:rPr>
          <w:rFonts w:ascii="Times New Roman" w:hAnsi="Times New Roman"/>
          <w:sz w:val="24"/>
          <w:szCs w:val="24"/>
        </w:rPr>
        <w:t>.</w:t>
      </w:r>
      <w:r w:rsidRPr="009924AF">
        <w:rPr>
          <w:rFonts w:ascii="Times New Roman" w:hAnsi="Times New Roman"/>
          <w:sz w:val="24"/>
          <w:szCs w:val="24"/>
        </w:rPr>
        <w:t xml:space="preserve"> </w:t>
      </w:r>
      <w:r>
        <w:rPr>
          <w:rFonts w:ascii="Times New Roman" w:hAnsi="Times New Roman"/>
          <w:sz w:val="24"/>
          <w:szCs w:val="24"/>
        </w:rPr>
        <w:t xml:space="preserve"> </w:t>
      </w:r>
    </w:p>
    <w:p w:rsidR="00F02E2C" w:rsidRPr="002E7A59" w:rsidRDefault="00F02E2C" w:rsidP="00BE6872">
      <w:pPr>
        <w:spacing w:after="60"/>
        <w:ind w:firstLine="284"/>
        <w:rPr>
          <w:rFonts w:ascii="Times New Roman" w:hAnsi="Times New Roman"/>
          <w:lang w:eastAsia="cs-CZ"/>
        </w:rPr>
      </w:pPr>
      <w:r w:rsidRPr="002E7A59">
        <w:rPr>
          <w:rFonts w:ascii="Times New Roman" w:hAnsi="Times New Roman"/>
          <w:lang w:eastAsia="cs-CZ"/>
        </w:rPr>
        <w:t xml:space="preserve">Tato definice je důležitá i z praktického hlediska, jelikož v aplikaci Word </w:t>
      </w:r>
      <w:r w:rsidRPr="002E7A59">
        <w:rPr>
          <w:rFonts w:ascii="Times New Roman" w:hAnsi="Times New Roman"/>
          <w:u w:val="single"/>
          <w:lang w:eastAsia="cs-CZ"/>
        </w:rPr>
        <w:t>každý odstavec lze formátovat samostatně</w:t>
      </w:r>
      <w:r w:rsidRPr="002E7A59">
        <w:rPr>
          <w:rFonts w:ascii="Times New Roman" w:hAnsi="Times New Roman"/>
          <w:lang w:eastAsia="cs-CZ"/>
        </w:rPr>
        <w:t>.</w:t>
      </w:r>
    </w:p>
    <w:p w:rsidR="00F02E2C" w:rsidRDefault="00F02E2C" w:rsidP="00BE6872">
      <w:pPr>
        <w:spacing w:after="60"/>
        <w:ind w:firstLine="284"/>
        <w:rPr>
          <w:rFonts w:ascii="Times New Roman" w:hAnsi="Times New Roman"/>
          <w:sz w:val="24"/>
          <w:szCs w:val="24"/>
        </w:rPr>
      </w:pPr>
      <w:r w:rsidRPr="009924AF">
        <w:rPr>
          <w:rFonts w:ascii="Times New Roman" w:hAnsi="Times New Roman"/>
          <w:sz w:val="24"/>
          <w:szCs w:val="24"/>
        </w:rPr>
        <w:t xml:space="preserve">Ať již píšete text, dopis, knihu, či jakýkoliv jiný dokument, vždy je lepší </w:t>
      </w:r>
      <w:r w:rsidRPr="003C31F3">
        <w:rPr>
          <w:rFonts w:ascii="Times New Roman" w:hAnsi="Times New Roman"/>
          <w:b/>
          <w:i/>
          <w:sz w:val="24"/>
          <w:szCs w:val="24"/>
        </w:rPr>
        <w:t>nejprve text napsat a teprve potom jej upravovat</w:t>
      </w:r>
      <w:r w:rsidRPr="009924AF">
        <w:rPr>
          <w:rFonts w:ascii="Times New Roman" w:hAnsi="Times New Roman"/>
          <w:sz w:val="24"/>
          <w:szCs w:val="24"/>
        </w:rPr>
        <w:t>. Ač se to na první pohled nezdá, řídit se tímto pra</w:t>
      </w:r>
      <w:r>
        <w:rPr>
          <w:rFonts w:ascii="Times New Roman" w:hAnsi="Times New Roman"/>
          <w:sz w:val="24"/>
          <w:szCs w:val="24"/>
        </w:rPr>
        <w:t>vidlem znamená ušetřit spoustu č</w:t>
      </w:r>
      <w:r w:rsidRPr="009924AF">
        <w:rPr>
          <w:rFonts w:ascii="Times New Roman" w:hAnsi="Times New Roman"/>
          <w:sz w:val="24"/>
          <w:szCs w:val="24"/>
        </w:rPr>
        <w:t>asu při vytváření konečného vzhledu dokumentu.</w:t>
      </w:r>
    </w:p>
    <w:p w:rsidR="00F02E2C" w:rsidRDefault="00F02E2C" w:rsidP="00BE6872">
      <w:pPr>
        <w:spacing w:after="60"/>
        <w:ind w:firstLine="284"/>
        <w:rPr>
          <w:rFonts w:ascii="Times New Roman" w:hAnsi="Times New Roman"/>
          <w:sz w:val="24"/>
          <w:szCs w:val="24"/>
        </w:rPr>
      </w:pPr>
    </w:p>
    <w:p w:rsidR="00F02E2C" w:rsidRDefault="00F02E2C" w:rsidP="00BE6872">
      <w:pPr>
        <w:spacing w:after="60"/>
        <w:ind w:firstLine="284"/>
        <w:rPr>
          <w:rFonts w:ascii="Times New Roman" w:hAnsi="Times New Roman"/>
          <w:sz w:val="24"/>
          <w:szCs w:val="24"/>
        </w:rPr>
      </w:pPr>
      <w:r>
        <w:rPr>
          <w:noProof/>
          <w:lang w:eastAsia="cs-CZ"/>
        </w:rPr>
        <w:pict>
          <v:shape id="Obrázek 3" o:spid="_x0000_s1028" type="#_x0000_t75" style="position:absolute;left:0;text-align:left;margin-left:350.45pt;margin-top:28.3pt;width:180.55pt;height:228.75pt;z-index:251650560;visibility:visible">
            <v:imagedata r:id="rId8" o:title=""/>
            <w10:wrap type="square" side="left"/>
          </v:shape>
        </w:pict>
      </w:r>
      <w:r>
        <w:rPr>
          <w:rFonts w:ascii="Times New Roman" w:hAnsi="Times New Roman"/>
          <w:sz w:val="24"/>
          <w:szCs w:val="24"/>
        </w:rPr>
        <w:t>Pro práci s Formátováním (editací) odstavců budeme nejvíce používat Kartu Domů → skupinu Odstavec.</w:t>
      </w:r>
    </w:p>
    <w:p w:rsidR="00F02E2C" w:rsidRDefault="00F02E2C" w:rsidP="00BE6872">
      <w:pPr>
        <w:spacing w:after="60"/>
        <w:rPr>
          <w:rFonts w:ascii="Times New Roman" w:hAnsi="Times New Roman"/>
          <w:sz w:val="24"/>
          <w:szCs w:val="24"/>
        </w:rPr>
      </w:pPr>
      <w:r>
        <w:rPr>
          <w:noProof/>
          <w:lang w:eastAsia="cs-CZ"/>
        </w:rPr>
        <w:pict>
          <v:rect id="Obdélník 2" o:spid="_x0000_s1029" style="position:absolute;margin-left:214.7pt;margin-top:27.8pt;width:120.75pt;height:47.25pt;z-index:2516495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" filled="f" strokecolor="red" strokeweight="2pt"/>
        </w:pict>
      </w:r>
      <w:r w:rsidRPr="00BE44F4">
        <w:rPr>
          <w:rFonts w:ascii="Times New Roman" w:hAnsi="Times New Roman"/>
          <w:noProof/>
          <w:sz w:val="24"/>
          <w:szCs w:val="24"/>
          <w:lang w:eastAsia="cs-CZ"/>
        </w:rPr>
        <w:pict>
          <v:shape id="Obrázek 1" o:spid="_x0000_i1027" type="#_x0000_t75" style="width:333.75pt;height:73.5pt;visibility:visible" o:bordertopcolor="#4f81bd" o:borderleftcolor="#4f81bd" o:borderbottomcolor="#4f81bd" o:borderrightcolor="#4f81bd">
            <v:imagedata r:id="rId9" o:title=""/>
            <w10:bordertop type="single" width="6"/>
            <w10:borderleft type="single" width="6"/>
            <w10:borderbottom type="single" width="6"/>
            <w10:borderright type="single" width="6"/>
          </v:shape>
        </w:pict>
      </w:r>
    </w:p>
    <w:p w:rsidR="00F02E2C" w:rsidRDefault="00F02E2C" w:rsidP="00BE6872">
      <w:pPr>
        <w:spacing w:after="60"/>
        <w:ind w:firstLine="284"/>
        <w:rPr>
          <w:rFonts w:ascii="Times New Roman" w:hAnsi="Times New Roman"/>
          <w:sz w:val="24"/>
          <w:szCs w:val="24"/>
        </w:rPr>
      </w:pPr>
      <w:r>
        <w:rPr>
          <w:rFonts w:ascii="Times New Roman" w:hAnsi="Times New Roman"/>
          <w:sz w:val="24"/>
          <w:szCs w:val="24"/>
        </w:rPr>
        <w:t xml:space="preserve">V pravém dolním rohu této skupiny je šipka pomocí níž otevřeme </w:t>
      </w:r>
      <w:r w:rsidRPr="00BE6872">
        <w:rPr>
          <w:rFonts w:ascii="Times New Roman" w:hAnsi="Times New Roman"/>
          <w:b/>
          <w:i/>
          <w:sz w:val="24"/>
          <w:szCs w:val="24"/>
        </w:rPr>
        <w:t>okno Odstavec</w:t>
      </w:r>
      <w:r>
        <w:rPr>
          <w:rFonts w:ascii="Times New Roman" w:hAnsi="Times New Roman"/>
          <w:sz w:val="24"/>
          <w:szCs w:val="24"/>
        </w:rPr>
        <w:t>.</w:t>
      </w:r>
    </w:p>
    <w:p w:rsidR="00F02E2C" w:rsidRDefault="00F02E2C" w:rsidP="00BE6872">
      <w:pPr>
        <w:spacing w:after="60"/>
        <w:ind w:firstLine="284"/>
        <w:rPr>
          <w:rFonts w:ascii="Times New Roman" w:hAnsi="Times New Roman"/>
          <w:sz w:val="24"/>
          <w:szCs w:val="24"/>
        </w:rPr>
      </w:pPr>
      <w:r>
        <w:rPr>
          <w:rFonts w:ascii="Times New Roman" w:hAnsi="Times New Roman"/>
          <w:sz w:val="24"/>
          <w:szCs w:val="24"/>
        </w:rPr>
        <w:t>Základní příkazy jsou ve formě ikon v této skupině na pracovní ploše již nastaveny. Další příkazy se nám zobrazují v okně Odstavec.</w:t>
      </w:r>
    </w:p>
    <w:p w:rsidR="00F02E2C" w:rsidRDefault="00F02E2C" w:rsidP="00BE6872">
      <w:pPr>
        <w:spacing w:after="60"/>
        <w:ind w:firstLine="284"/>
        <w:rPr>
          <w:rFonts w:ascii="Times New Roman" w:hAnsi="Times New Roman"/>
          <w:sz w:val="24"/>
          <w:szCs w:val="24"/>
        </w:rPr>
      </w:pPr>
    </w:p>
    <w:p w:rsidR="00F02E2C" w:rsidRDefault="00F02E2C" w:rsidP="00BE6872">
      <w:pPr>
        <w:spacing w:after="60"/>
        <w:rPr>
          <w:rFonts w:ascii="Times New Roman" w:hAnsi="Times New Roman"/>
          <w:sz w:val="24"/>
          <w:szCs w:val="24"/>
        </w:rPr>
      </w:pPr>
      <w:r>
        <w:rPr>
          <w:rFonts w:ascii="Times New Roman" w:hAnsi="Times New Roman"/>
          <w:sz w:val="24"/>
          <w:szCs w:val="24"/>
        </w:rPr>
        <w:br w:type="page"/>
      </w:r>
    </w:p>
    <w:p w:rsidR="00F02E2C" w:rsidRPr="00BE6872" w:rsidRDefault="00F02E2C" w:rsidP="00BE6872">
      <w:pPr>
        <w:ind w:firstLine="284"/>
        <w:rPr>
          <w:rFonts w:ascii="Times New Roman" w:hAnsi="Times New Roman"/>
          <w:b/>
          <w:sz w:val="28"/>
          <w:szCs w:val="28"/>
        </w:rPr>
      </w:pPr>
      <w:bookmarkStart w:id="2" w:name="_Toc254548347"/>
      <w:r w:rsidRPr="00BE6872">
        <w:rPr>
          <w:rFonts w:ascii="Times New Roman" w:hAnsi="Times New Roman"/>
          <w:b/>
          <w:sz w:val="28"/>
          <w:szCs w:val="28"/>
        </w:rPr>
        <w:t>Zarovnání textu</w:t>
      </w:r>
      <w:bookmarkEnd w:id="2"/>
      <w:r w:rsidRPr="00BE6872">
        <w:rPr>
          <w:rFonts w:ascii="Times New Roman" w:hAnsi="Times New Roman"/>
          <w:b/>
          <w:sz w:val="28"/>
          <w:szCs w:val="28"/>
        </w:rPr>
        <w:t xml:space="preserve"> v odstavci</w:t>
      </w:r>
    </w:p>
    <w:p w:rsidR="00F02E2C" w:rsidRPr="002E7A59" w:rsidRDefault="00F02E2C" w:rsidP="00BE6872">
      <w:pPr>
        <w:spacing w:after="60"/>
        <w:ind w:firstLine="284"/>
        <w:rPr>
          <w:rFonts w:ascii="Times New Roman" w:hAnsi="Times New Roman"/>
          <w:lang w:eastAsia="cs-CZ"/>
        </w:rPr>
      </w:pPr>
      <w:r w:rsidRPr="002E7A59">
        <w:rPr>
          <w:rFonts w:ascii="Times New Roman" w:hAnsi="Times New Roman"/>
          <w:lang w:eastAsia="cs-CZ"/>
        </w:rPr>
        <w:t>Začněme u zarovnání textu, což je volba z této skupiny zřejmě nejpoužívanější a také nejjednodušší. Na druhou stranu i zde je třeba trochu přemýšlet a především dodržet firemní nebo obecné standardy.</w:t>
      </w:r>
      <w:r w:rsidRPr="00FC24D9">
        <w:rPr>
          <w:rFonts w:ascii="Times New Roman" w:hAnsi="Times New Roman"/>
          <w:lang w:eastAsia="cs-CZ"/>
        </w:rPr>
        <w:t xml:space="preserve"> </w:t>
      </w:r>
      <w:r>
        <w:rPr>
          <w:rFonts w:ascii="Times New Roman" w:hAnsi="Times New Roman"/>
          <w:lang w:eastAsia="cs-CZ"/>
        </w:rPr>
        <w:t xml:space="preserve"> </w:t>
      </w:r>
      <w:r w:rsidRPr="00167D54">
        <w:rPr>
          <w:rFonts w:ascii="Times New Roman" w:hAnsi="Times New Roman"/>
          <w:lang w:eastAsia="cs-CZ"/>
        </w:rPr>
        <w:t xml:space="preserve">Každý odstavec je možné </w:t>
      </w:r>
      <w:r w:rsidRPr="00167D54">
        <w:rPr>
          <w:rFonts w:ascii="Times New Roman" w:hAnsi="Times New Roman"/>
          <w:b/>
          <w:i/>
          <w:lang w:eastAsia="cs-CZ"/>
        </w:rPr>
        <w:t>zarovnat vzhledem k okrajům stránky</w:t>
      </w:r>
      <w:r w:rsidRPr="00167D54">
        <w:rPr>
          <w:rFonts w:ascii="Times New Roman" w:hAnsi="Times New Roman"/>
          <w:lang w:eastAsia="cs-CZ"/>
        </w:rPr>
        <w:t>.</w:t>
      </w:r>
    </w:p>
    <w:p w:rsidR="00F02E2C" w:rsidRPr="002E7A59" w:rsidRDefault="00F02E2C" w:rsidP="00BE6872">
      <w:pPr>
        <w:pStyle w:val="ListParagraph"/>
        <w:numPr>
          <w:ilvl w:val="0"/>
          <w:numId w:val="17"/>
        </w:numPr>
        <w:spacing w:after="60"/>
        <w:rPr>
          <w:rFonts w:ascii="Times New Roman" w:hAnsi="Times New Roman"/>
          <w:lang w:eastAsia="cs-CZ"/>
        </w:rPr>
      </w:pPr>
      <w:r w:rsidRPr="002E7A59">
        <w:rPr>
          <w:rFonts w:ascii="Times New Roman" w:hAnsi="Times New Roman"/>
          <w:lang w:eastAsia="cs-CZ"/>
        </w:rPr>
        <w:t>Datum píšeme obvykle zprava</w:t>
      </w:r>
    </w:p>
    <w:p w:rsidR="00F02E2C" w:rsidRPr="002E7A59" w:rsidRDefault="00F02E2C" w:rsidP="00BE6872">
      <w:pPr>
        <w:pStyle w:val="ListParagraph"/>
        <w:numPr>
          <w:ilvl w:val="0"/>
          <w:numId w:val="17"/>
        </w:numPr>
        <w:spacing w:after="60"/>
        <w:jc w:val="both"/>
        <w:rPr>
          <w:rFonts w:ascii="Times New Roman" w:hAnsi="Times New Roman"/>
          <w:lang w:eastAsia="cs-CZ"/>
        </w:rPr>
      </w:pPr>
      <w:r>
        <w:rPr>
          <w:noProof/>
          <w:lang w:eastAsia="cs-CZ"/>
        </w:rPr>
        <w:pict>
          <v:shape id="obrázek 9" o:spid="_x0000_s1030" type="#_x0000_t75" style="position:absolute;left:0;text-align:left;margin-left:310.6pt;margin-top:4.8pt;width:69.7pt;height:16.85pt;z-index:-251672064;visibility:visible" wrapcoords="-232 0 -232 20618 21600 20618 21600 0 -232 0">
            <v:imagedata r:id="rId10" o:title=""/>
            <w10:wrap type="tight"/>
          </v:shape>
        </w:pict>
      </w:r>
      <w:r w:rsidRPr="002E7A59">
        <w:rPr>
          <w:rFonts w:ascii="Times New Roman" w:hAnsi="Times New Roman"/>
          <w:lang w:eastAsia="cs-CZ"/>
        </w:rPr>
        <w:t>Adresu zarovnáváme zleva</w:t>
      </w:r>
    </w:p>
    <w:p w:rsidR="00F02E2C" w:rsidRPr="002E7A59" w:rsidRDefault="00F02E2C" w:rsidP="00BE6872">
      <w:pPr>
        <w:pStyle w:val="ListParagraph"/>
        <w:numPr>
          <w:ilvl w:val="0"/>
          <w:numId w:val="17"/>
        </w:numPr>
        <w:spacing w:after="60"/>
        <w:jc w:val="both"/>
        <w:rPr>
          <w:rFonts w:ascii="Times New Roman" w:hAnsi="Times New Roman"/>
          <w:lang w:eastAsia="cs-CZ"/>
        </w:rPr>
      </w:pPr>
      <w:r w:rsidRPr="002E7A59">
        <w:rPr>
          <w:rFonts w:ascii="Times New Roman" w:hAnsi="Times New Roman"/>
          <w:lang w:eastAsia="cs-CZ"/>
        </w:rPr>
        <w:t>Názvy kapitol zarovnáváme zleva nebo na střed</w:t>
      </w:r>
    </w:p>
    <w:p w:rsidR="00F02E2C" w:rsidRDefault="00F02E2C" w:rsidP="00BE6872">
      <w:pPr>
        <w:pStyle w:val="ListParagraph"/>
        <w:numPr>
          <w:ilvl w:val="0"/>
          <w:numId w:val="17"/>
        </w:numPr>
        <w:spacing w:after="60"/>
        <w:jc w:val="both"/>
        <w:rPr>
          <w:rFonts w:ascii="Times New Roman" w:hAnsi="Times New Roman"/>
          <w:lang w:eastAsia="cs-CZ"/>
        </w:rPr>
      </w:pPr>
      <w:r w:rsidRPr="002E7A59">
        <w:rPr>
          <w:rFonts w:ascii="Times New Roman" w:hAnsi="Times New Roman"/>
          <w:lang w:eastAsia="cs-CZ"/>
        </w:rPr>
        <w:t>Samotný text zarovnáváme také zleva nebo do bloku</w:t>
      </w:r>
    </w:p>
    <w:p w:rsidR="00F02E2C" w:rsidRDefault="00F02E2C" w:rsidP="00BE6872">
      <w:pPr>
        <w:spacing w:after="60"/>
        <w:ind w:firstLine="284"/>
        <w:rPr>
          <w:rFonts w:ascii="Times New Roman" w:hAnsi="Times New Roman"/>
          <w:lang w:eastAsia="cs-CZ"/>
        </w:rPr>
      </w:pPr>
      <w:r w:rsidRPr="00167D54">
        <w:rPr>
          <w:rFonts w:ascii="Times New Roman" w:hAnsi="Times New Roman"/>
          <w:lang w:eastAsia="cs-CZ"/>
        </w:rPr>
        <w:t xml:space="preserve">Zarovnáváte-li odstavec, není nutně jej předtím označovat do bloku, stačí stát kurzorem kdekoliv uvnitř </w:t>
      </w:r>
      <w:r>
        <w:rPr>
          <w:rFonts w:ascii="Times New Roman" w:hAnsi="Times New Roman"/>
          <w:lang w:eastAsia="cs-CZ"/>
        </w:rPr>
        <w:t>o</w:t>
      </w:r>
      <w:r w:rsidRPr="00167D54">
        <w:rPr>
          <w:rFonts w:ascii="Times New Roman" w:hAnsi="Times New Roman"/>
          <w:lang w:eastAsia="cs-CZ"/>
        </w:rPr>
        <w:t xml:space="preserve">dstavce a klepnout na správné tlačítko. </w:t>
      </w:r>
    </w:p>
    <w:p w:rsidR="00F02E2C" w:rsidRDefault="00F02E2C" w:rsidP="00BE6872">
      <w:pPr>
        <w:spacing w:after="60"/>
        <w:ind w:firstLine="284"/>
        <w:rPr>
          <w:rFonts w:ascii="Times New Roman" w:hAnsi="Times New Roman"/>
          <w:lang w:eastAsia="cs-CZ"/>
        </w:rPr>
      </w:pPr>
    </w:p>
    <w:p w:rsidR="00F02E2C" w:rsidRPr="00BE6872" w:rsidRDefault="00F02E2C" w:rsidP="00695D61">
      <w:pPr>
        <w:spacing w:after="60"/>
        <w:ind w:firstLine="284"/>
        <w:rPr>
          <w:rFonts w:ascii="Times New Roman" w:hAnsi="Times New Roman"/>
          <w:b/>
          <w:lang w:eastAsia="cs-CZ"/>
        </w:rPr>
      </w:pPr>
      <w:r w:rsidRPr="00BE6872">
        <w:rPr>
          <w:rFonts w:ascii="Times New Roman" w:hAnsi="Times New Roman"/>
          <w:b/>
          <w:lang w:eastAsia="cs-CZ"/>
        </w:rPr>
        <w:t>Jednotlivé způsoby zarovnání textu</w:t>
      </w:r>
    </w:p>
    <w:p w:rsidR="00F02E2C" w:rsidRDefault="00F02E2C" w:rsidP="00695D61">
      <w:pPr>
        <w:spacing w:after="60"/>
        <w:ind w:left="1134" w:right="708"/>
        <w:rPr>
          <w:rFonts w:ascii="Times New Roman" w:hAnsi="Times New Roman"/>
          <w:lang w:eastAsia="cs-CZ"/>
        </w:rPr>
      </w:pPr>
      <w:r>
        <w:rPr>
          <w:noProof/>
          <w:lang w:eastAsia="cs-CZ"/>
        </w:rPr>
        <w:pict>
          <v:shape id="Obrázek 4" o:spid="_x0000_s1031" type="#_x0000_t75" alt="http://lekceict.phorum.cz/obr/ecdl/zarovnanivlevo.png" style="position:absolute;left:0;text-align:left;margin-left:6.95pt;margin-top:22.9pt;width:18.7pt;height:18.1pt;z-index:251651584;visibility:visible">
            <v:imagedata r:id="rId11" o:title=""/>
            <w10:wrap type="square" side="right"/>
          </v:shape>
        </w:pict>
      </w:r>
      <w:r w:rsidRPr="00BE6872">
        <w:rPr>
          <w:rFonts w:ascii="Times New Roman" w:hAnsi="Times New Roman"/>
          <w:lang w:eastAsia="cs-CZ"/>
        </w:rPr>
        <w:t xml:space="preserve">Toto je ukázka odstavce, který je </w:t>
      </w:r>
      <w:r w:rsidRPr="00BE6872">
        <w:rPr>
          <w:rFonts w:ascii="Times New Roman" w:hAnsi="Times New Roman"/>
          <w:b/>
          <w:i/>
          <w:lang w:eastAsia="cs-CZ"/>
        </w:rPr>
        <w:t>zarovnán vlevo</w:t>
      </w:r>
      <w:r w:rsidRPr="00BE6872">
        <w:rPr>
          <w:rFonts w:ascii="Times New Roman" w:hAnsi="Times New Roman"/>
          <w:lang w:eastAsia="cs-CZ"/>
        </w:rPr>
        <w:t>. Toto je odstavec, který je zarovnán vlevo. Toto je ukázka odstavce, který je zarovnán vlevo. Toto je odstavec, který je zarovnán vlevo. Toto je ukázka odstavce, který je zarovnán vlevo. Toto je odstavec, který je zarovnán vlevo. Toto je ukázka odstavce, který je zarovnán vlevo. Toto je odstavec, který je zarovnán vlevo. Toto je ukázka odstavce, který je zarovnán vlevo. Toto je odstavec, který je zarovnán vlevo.</w:t>
      </w:r>
    </w:p>
    <w:p w:rsidR="00F02E2C" w:rsidRDefault="00F02E2C" w:rsidP="00695D61">
      <w:pPr>
        <w:spacing w:after="60"/>
        <w:ind w:left="709"/>
        <w:rPr>
          <w:rFonts w:ascii="Times New Roman" w:hAnsi="Times New Roman"/>
          <w:lang w:eastAsia="cs-CZ"/>
        </w:rPr>
      </w:pPr>
    </w:p>
    <w:p w:rsidR="00F02E2C" w:rsidRDefault="00F02E2C" w:rsidP="00695D61">
      <w:pPr>
        <w:spacing w:after="60"/>
        <w:ind w:left="1134" w:right="706"/>
        <w:jc w:val="center"/>
        <w:rPr>
          <w:rFonts w:ascii="Times New Roman" w:hAnsi="Times New Roman"/>
          <w:lang w:eastAsia="cs-CZ"/>
        </w:rPr>
      </w:pPr>
      <w:r>
        <w:rPr>
          <w:noProof/>
          <w:lang w:eastAsia="cs-CZ"/>
        </w:rPr>
        <w:pict>
          <v:shape id="Obrázek 5" o:spid="_x0000_s1032" type="#_x0000_t75" alt="http://lekceict.phorum.cz/obr/ecdl/zarovnaninastred.png" style="position:absolute;left:0;text-align:left;margin-left:7.1pt;margin-top:24.1pt;width:18.7pt;height:18.1pt;z-index:251652608;visibility:visible">
            <v:imagedata r:id="rId12" o:title=""/>
            <w10:wrap type="square" side="right"/>
          </v:shape>
        </w:pict>
      </w:r>
      <w:r w:rsidRPr="00695D61">
        <w:rPr>
          <w:rFonts w:ascii="Times New Roman" w:hAnsi="Times New Roman"/>
          <w:lang w:eastAsia="cs-CZ"/>
        </w:rPr>
        <w:t>Toto je ukázka odstavce, který je zarovnán na střed. Toto je ukázka odstavce, který je zarovnán na střed.</w:t>
      </w:r>
      <w:r>
        <w:rPr>
          <w:rFonts w:ascii="Times New Roman" w:hAnsi="Times New Roman"/>
          <w:lang w:eastAsia="cs-CZ"/>
        </w:rPr>
        <w:t xml:space="preserve"> </w:t>
      </w:r>
      <w:r w:rsidRPr="00695D61">
        <w:rPr>
          <w:rFonts w:ascii="Times New Roman" w:hAnsi="Times New Roman"/>
          <w:lang w:eastAsia="cs-CZ"/>
        </w:rPr>
        <w:t>Toto je ukázka odstavce, který je zarovnán na střed. Toto je ukázka odstavce, který je zarovnán na střed. Toto je ukázka odstavce, který je zarovnán na střed. Toto je ukázka odstavce, který je zarovnán na střed. Toto je ukázka odstavce, který je zarovnán na střed. Toto je ukázka odstavce, který je zarovnán na střed. Toto je ukázka odstavce, který je zarovnán na střed. Toto je ukázka odstavce, který je zarovnán na střed.</w:t>
      </w:r>
    </w:p>
    <w:p w:rsidR="00F02E2C" w:rsidRDefault="00F02E2C" w:rsidP="00695D61">
      <w:pPr>
        <w:spacing w:after="60"/>
        <w:ind w:firstLine="284"/>
        <w:rPr>
          <w:rFonts w:ascii="Times New Roman" w:hAnsi="Times New Roman"/>
          <w:lang w:eastAsia="cs-CZ"/>
        </w:rPr>
      </w:pPr>
    </w:p>
    <w:p w:rsidR="00F02E2C" w:rsidRDefault="00F02E2C" w:rsidP="00695D61">
      <w:pPr>
        <w:spacing w:after="60"/>
        <w:ind w:left="1134" w:right="708"/>
        <w:jc w:val="right"/>
        <w:rPr>
          <w:rFonts w:ascii="Times New Roman" w:hAnsi="Times New Roman"/>
          <w:lang w:eastAsia="cs-CZ"/>
        </w:rPr>
      </w:pPr>
      <w:r>
        <w:rPr>
          <w:noProof/>
          <w:lang w:eastAsia="cs-CZ"/>
        </w:rPr>
        <w:pict>
          <v:shape id="Obrázek 6" o:spid="_x0000_s1033" type="#_x0000_t75" alt="http://lekceict.phorum.cz/obr/ecdl/zarovnanivpravo.png" style="position:absolute;left:0;text-align:left;margin-left:7.7pt;margin-top:34.2pt;width:18.1pt;height:18.1pt;z-index:251653632;visibility:visible">
            <v:imagedata r:id="rId13" o:title=""/>
            <w10:wrap type="square" side="right"/>
          </v:shape>
        </w:pict>
      </w:r>
      <w:r w:rsidRPr="00695D61">
        <w:rPr>
          <w:rFonts w:ascii="Times New Roman" w:hAnsi="Times New Roman"/>
          <w:lang w:eastAsia="cs-CZ"/>
        </w:rPr>
        <w:t>Toto je ukázka odstavce, který je zarovnán vpravo. Toto je ukázka odstavce, který je zarovnán vpravo. Toto je ukázka odstavce, který je zarovnán vpravo. Toto je ukázka odstavce, který je zarovnán vpravo. Toto je ukázka odstavce, který je zarovnán vpravo. Toto je ukázka odstavce, který je zarovnán vpravo. Toto je ukázka odstavce, který je zarovnán vpravo. Toto je ukázka odstavce, který je zarovnán vpravo. Toto je ukázka odstavce, který je zarovnán vpravo. Toto je ukázka odstavce, který je zarovnán vpravo.</w:t>
      </w:r>
    </w:p>
    <w:p w:rsidR="00F02E2C" w:rsidRPr="00695D61" w:rsidRDefault="00F02E2C" w:rsidP="00695D61">
      <w:pPr>
        <w:spacing w:after="60"/>
        <w:ind w:left="1134" w:right="708"/>
        <w:jc w:val="right"/>
        <w:rPr>
          <w:rFonts w:ascii="Times New Roman" w:hAnsi="Times New Roman"/>
          <w:lang w:eastAsia="cs-CZ"/>
        </w:rPr>
      </w:pPr>
    </w:p>
    <w:p w:rsidR="00F02E2C" w:rsidRDefault="00F02E2C" w:rsidP="00695D61">
      <w:pPr>
        <w:spacing w:after="60"/>
        <w:ind w:left="1134" w:right="708"/>
        <w:jc w:val="both"/>
        <w:rPr>
          <w:rFonts w:ascii="Times New Roman" w:hAnsi="Times New Roman"/>
          <w:lang w:eastAsia="cs-CZ"/>
        </w:rPr>
      </w:pPr>
      <w:r>
        <w:rPr>
          <w:noProof/>
          <w:lang w:eastAsia="cs-CZ"/>
        </w:rPr>
        <w:pict>
          <v:shape id="Obrázek 7" o:spid="_x0000_s1034" type="#_x0000_t75" alt="http://lekceict.phorum.cz/obr/ecdl/zarovnanidobloku.png" style="position:absolute;left:0;text-align:left;margin-left:13.7pt;margin-top:34.8pt;width:18.7pt;height:18.1pt;z-index:251654656;visibility:visible">
            <v:imagedata r:id="rId14" o:title=""/>
            <w10:wrap type="square" side="right"/>
          </v:shape>
        </w:pict>
      </w:r>
      <w:r w:rsidRPr="00695D61">
        <w:rPr>
          <w:rFonts w:ascii="Times New Roman" w:hAnsi="Times New Roman"/>
          <w:lang w:eastAsia="cs-CZ"/>
        </w:rPr>
        <w:t>Toto je ukázka odstavce, který je zarovnán do bloku. Toto je ukázka odstavce, který je zarovnán do bloku. Toto je ukázka odstavce, který je zarovnán do bloku. Toto je ukázka odstavce, který je zarovnán do bloku. Toto je ukázka odstavce, který je zarovnán do bloku. Toto je ukázka odstavce, který je zarovnán do bloku. Toto je ukázka odstavce, který je zarovnán do bloku. Toto je ukázka odstavce, který je zarovnán do bloku. Toto je ukázka odstavce, který je zarovnán do bloku. Toto je ukázka odstavce, který je zarovnán do bloku.</w:t>
      </w:r>
    </w:p>
    <w:p w:rsidR="00F02E2C" w:rsidRPr="00167D54" w:rsidRDefault="00F02E2C" w:rsidP="00BE6872">
      <w:pPr>
        <w:spacing w:after="60"/>
        <w:ind w:firstLine="284"/>
        <w:rPr>
          <w:rFonts w:ascii="Times New Roman" w:hAnsi="Times New Roman"/>
          <w:lang w:eastAsia="cs-CZ"/>
        </w:rPr>
      </w:pPr>
    </w:p>
    <w:p w:rsidR="00F02E2C" w:rsidRPr="00633CDC" w:rsidRDefault="00F02E2C" w:rsidP="00BE6872">
      <w:pPr>
        <w:spacing w:after="60"/>
        <w:jc w:val="both"/>
        <w:rPr>
          <w:rFonts w:ascii="Times New Roman" w:hAnsi="Times New Roman"/>
          <w:lang w:eastAsia="cs-CZ"/>
        </w:rPr>
      </w:pPr>
      <w:r w:rsidRPr="00633CDC">
        <w:rPr>
          <w:rFonts w:ascii="Times New Roman" w:hAnsi="Times New Roman"/>
          <w:lang w:eastAsia="cs-CZ"/>
        </w:rPr>
        <w:br w:type="page"/>
      </w:r>
    </w:p>
    <w:p w:rsidR="00F02E2C" w:rsidRPr="00695D61"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8"/>
          <w:szCs w:val="28"/>
        </w:rPr>
      </w:pPr>
      <w:bookmarkStart w:id="3" w:name="_Toc254548348"/>
      <w:r>
        <w:rPr>
          <w:noProof/>
        </w:rPr>
        <w:pict>
          <v:shape id="obrázek 33" o:spid="_x0000_s1035" type="#_x0000_t75" style="position:absolute;left:0;text-align:left;margin-left:134.6pt;margin-top:2.8pt;width:24.95pt;height:18.35pt;z-index:-251671040;visibility:visible" wrapcoords="-655 0 -655 20700 21600 20700 21600 0 -655 0">
            <v:imagedata r:id="rId15" o:title=""/>
            <w10:wrap type="tight"/>
          </v:shape>
        </w:pict>
      </w:r>
      <w:r w:rsidRPr="00695D61">
        <w:rPr>
          <w:sz w:val="28"/>
          <w:szCs w:val="28"/>
        </w:rPr>
        <w:t>Řádkování</w:t>
      </w:r>
      <w:bookmarkEnd w:id="3"/>
    </w:p>
    <w:p w:rsidR="00F02E2C" w:rsidRPr="002E7A59"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p>
    <w:p w:rsidR="00F02E2C" w:rsidRDefault="00F02E2C" w:rsidP="00BE6872">
      <w:pPr>
        <w:spacing w:after="60"/>
        <w:ind w:firstLine="284"/>
        <w:rPr>
          <w:rFonts w:ascii="Times New Roman" w:hAnsi="Times New Roman"/>
          <w:lang w:eastAsia="cs-CZ"/>
        </w:rPr>
      </w:pPr>
      <w:r>
        <w:rPr>
          <w:noProof/>
          <w:lang w:eastAsia="cs-CZ"/>
        </w:rPr>
        <w:pict>
          <v:shapetype id="_x0000_t32" coordsize="21600,21600" o:spt="32" o:oned="t" path="m,l21600,21600e" filled="f">
            <v:path arrowok="t" fillok="f" o:connecttype="none"/>
            <o:lock v:ext="edit" shapetype="t"/>
          </v:shapetype>
          <v:shape id="Přímá spojnice se šipkou 10" o:spid="_x0000_s1036" type="#_x0000_t32" style="position:absolute;left:0;text-align:left;margin-left:133.7pt;margin-top:44.4pt;width:219pt;height:90.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" strokecolor="red">
            <v:stroke endarrow="open"/>
          </v:shape>
        </w:pict>
      </w:r>
      <w:r>
        <w:rPr>
          <w:noProof/>
          <w:lang w:eastAsia="cs-CZ"/>
        </w:rPr>
        <w:pict>
          <v:shape id="Přímá spojnice se šipkou 9" o:spid="_x0000_s1037" type="#_x0000_t32" style="position:absolute;left:0;text-align:left;margin-left:213.2pt;margin-top:21.15pt;width:132pt;height:57.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" strokecolor="red">
            <v:stroke endarrow="open"/>
          </v:shape>
        </w:pict>
      </w:r>
      <w:r>
        <w:rPr>
          <w:noProof/>
          <w:lang w:eastAsia="cs-CZ"/>
        </w:rPr>
        <w:pict>
          <v:shape id="Obrázek 8" o:spid="_x0000_s1038" type="#_x0000_t75" style="position:absolute;left:0;text-align:left;margin-left:270.2pt;margin-top:3.9pt;width:199.5pt;height:181.25pt;z-index:251655680;visibility:visible" stroked="t" strokecolor="#4f81bd">
            <v:imagedata r:id="rId16" o:title=""/>
            <w10:wrap type="square" side="left"/>
          </v:shape>
        </w:pict>
      </w:r>
      <w:r w:rsidRPr="002E7A59">
        <w:rPr>
          <w:rFonts w:ascii="Times New Roman" w:hAnsi="Times New Roman"/>
          <w:lang w:eastAsia="cs-CZ"/>
        </w:rPr>
        <w:t xml:space="preserve">Prostřednictvím řádkování můžeme nastavit výšku řádku. Buď využijeme předdefinované hodnoty, nebo vybereme </w:t>
      </w:r>
      <w:r w:rsidRPr="002E7A59">
        <w:rPr>
          <w:rFonts w:ascii="Times New Roman" w:hAnsi="Times New Roman"/>
          <w:b/>
          <w:lang w:eastAsia="cs-CZ"/>
        </w:rPr>
        <w:t>Možnosti řádkování</w:t>
      </w:r>
      <w:r w:rsidRPr="002E7A59">
        <w:rPr>
          <w:rFonts w:ascii="Times New Roman" w:hAnsi="Times New Roman"/>
          <w:lang w:eastAsia="cs-CZ"/>
        </w:rPr>
        <w:t xml:space="preserve"> a zvolit přesnou hodnotu. </w:t>
      </w: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r>
        <w:rPr>
          <w:noProof/>
          <w:lang w:eastAsia="cs-CZ"/>
        </w:rPr>
        <w:pict>
          <v:shape id="Obrázek 11" o:spid="_x0000_s1039" type="#_x0000_t75" style="position:absolute;left:0;text-align:left;margin-left:270.2pt;margin-top:6.2pt;width:209.15pt;height:263.05pt;z-index:251658752;visibility:visible">
            <v:imagedata r:id="rId17" o:title=""/>
            <w10:wrap type="square" side="left"/>
          </v:shape>
        </w:pict>
      </w: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r>
        <w:rPr>
          <w:noProof/>
          <w:lang w:eastAsia="cs-CZ"/>
        </w:rPr>
        <w:pict>
          <v:shape id="Přímá spojnice se šipkou 25" o:spid="_x0000_s1040" type="#_x0000_t32" style="position:absolute;left:0;text-align:left;margin-left:114.95pt;margin-top:23.3pt;width:263.25pt;height:107.2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" strokecolor="red">
            <v:stroke endarrow="open"/>
          </v:shape>
        </w:pict>
      </w:r>
      <w:r w:rsidRPr="002E7A59">
        <w:rPr>
          <w:rFonts w:ascii="Times New Roman" w:hAnsi="Times New Roman"/>
          <w:lang w:eastAsia="cs-CZ"/>
        </w:rPr>
        <w:t xml:space="preserve">Dostaneme se tak do dialogového okna </w:t>
      </w:r>
      <w:r w:rsidRPr="002E7A59">
        <w:rPr>
          <w:rFonts w:ascii="Times New Roman" w:hAnsi="Times New Roman"/>
          <w:b/>
          <w:lang w:eastAsia="cs-CZ"/>
        </w:rPr>
        <w:t>Odstavec</w:t>
      </w:r>
      <w:r w:rsidRPr="002E7A59">
        <w:rPr>
          <w:rFonts w:ascii="Times New Roman" w:hAnsi="Times New Roman"/>
          <w:lang w:eastAsia="cs-CZ"/>
        </w:rPr>
        <w:t xml:space="preserve">, kde můžeme zvolit požadovanou hodnotu řádkování. </w:t>
      </w:r>
    </w:p>
    <w:p w:rsidR="00F02E2C" w:rsidRDefault="00F02E2C" w:rsidP="00BE6872">
      <w:pPr>
        <w:spacing w:after="60"/>
        <w:ind w:firstLine="284"/>
        <w:rPr>
          <w:rFonts w:ascii="Times New Roman" w:hAnsi="Times New Roman"/>
          <w:lang w:eastAsia="cs-CZ"/>
        </w:rPr>
      </w:pPr>
      <w:r w:rsidRPr="002E7A59">
        <w:rPr>
          <w:rFonts w:ascii="Times New Roman" w:hAnsi="Times New Roman"/>
          <w:lang w:eastAsia="cs-CZ"/>
        </w:rPr>
        <w:t>Například v odborných pracích je vyžadována normostrana s řádkováním přesně 23 bodů. Obvykle si nicméně vystačíme s jednoduchým řádkováním.</w:t>
      </w: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Pr="002E7A59" w:rsidRDefault="00F02E2C" w:rsidP="00BE6872">
      <w:pPr>
        <w:spacing w:after="60"/>
        <w:ind w:firstLine="284"/>
        <w:rPr>
          <w:rFonts w:ascii="Times New Roman" w:hAnsi="Times New Roman"/>
          <w:lang w:eastAsia="cs-CZ"/>
        </w:rPr>
      </w:pPr>
    </w:p>
    <w:p w:rsidR="00F02E2C"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bookmarkStart w:id="4" w:name="_Toc254548349"/>
    </w:p>
    <w:p w:rsidR="00F02E2C"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p>
    <w:p w:rsidR="00F02E2C"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p>
    <w:p w:rsidR="00F02E2C"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p>
    <w:p w:rsidR="00F02E2C" w:rsidRPr="002E7A59" w:rsidRDefault="00F02E2C" w:rsidP="00A05204">
      <w:pPr>
        <w:pStyle w:val="Heading2"/>
        <w:numPr>
          <w:ilvl w:val="1"/>
          <w:numId w:val="0"/>
        </w:numPr>
        <w:spacing w:before="0" w:beforeAutospacing="0" w:after="60" w:afterAutospacing="0" w:line="276" w:lineRule="auto"/>
        <w:ind w:firstLine="284"/>
        <w:jc w:val="both"/>
        <w:rPr>
          <w:sz w:val="22"/>
          <w:szCs w:val="22"/>
        </w:rPr>
      </w:pPr>
      <w:r w:rsidRPr="002E7A59">
        <w:rPr>
          <w:sz w:val="22"/>
          <w:szCs w:val="22"/>
        </w:rPr>
        <w:t>Okno Odstavec</w:t>
      </w:r>
      <w:bookmarkEnd w:id="4"/>
    </w:p>
    <w:p w:rsidR="00F02E2C" w:rsidRPr="002E7A59" w:rsidRDefault="00F02E2C" w:rsidP="00BE6872">
      <w:pPr>
        <w:spacing w:after="60"/>
        <w:ind w:firstLine="284"/>
        <w:rPr>
          <w:rFonts w:ascii="Times New Roman" w:hAnsi="Times New Roman"/>
          <w:lang w:eastAsia="cs-CZ"/>
        </w:rPr>
      </w:pPr>
      <w:r w:rsidRPr="002E7A59">
        <w:rPr>
          <w:rFonts w:ascii="Times New Roman" w:hAnsi="Times New Roman"/>
          <w:lang w:eastAsia="cs-CZ"/>
        </w:rPr>
        <w:t xml:space="preserve">Do okna </w:t>
      </w:r>
      <w:r w:rsidRPr="002E7A59">
        <w:rPr>
          <w:rFonts w:ascii="Times New Roman" w:hAnsi="Times New Roman"/>
          <w:b/>
          <w:lang w:eastAsia="cs-CZ"/>
        </w:rPr>
        <w:t>Odstavec</w:t>
      </w:r>
      <w:r w:rsidRPr="002E7A59">
        <w:rPr>
          <w:rFonts w:ascii="Times New Roman" w:hAnsi="Times New Roman"/>
          <w:lang w:eastAsia="cs-CZ"/>
        </w:rPr>
        <w:t xml:space="preserve"> se dostaneme </w:t>
      </w:r>
      <w:r>
        <w:rPr>
          <w:rFonts w:ascii="Times New Roman" w:hAnsi="Times New Roman"/>
          <w:lang w:eastAsia="cs-CZ"/>
        </w:rPr>
        <w:t xml:space="preserve">již zmíněnou </w:t>
      </w:r>
      <w:r w:rsidRPr="002E7A59">
        <w:rPr>
          <w:rFonts w:ascii="Times New Roman" w:hAnsi="Times New Roman"/>
          <w:lang w:eastAsia="cs-CZ"/>
        </w:rPr>
        <w:t xml:space="preserve">diagonální šipkou v pravém dolním rohu skupiny </w:t>
      </w:r>
      <w:r w:rsidRPr="00CD0665">
        <w:rPr>
          <w:rFonts w:ascii="Times New Roman" w:hAnsi="Times New Roman"/>
          <w:b/>
          <w:lang w:eastAsia="cs-CZ"/>
        </w:rPr>
        <w:t>Odstavec</w:t>
      </w:r>
      <w:r w:rsidRPr="00CD0665">
        <w:rPr>
          <w:rFonts w:ascii="Times New Roman" w:hAnsi="Times New Roman"/>
          <w:lang w:eastAsia="cs-CZ"/>
        </w:rPr>
        <w:t xml:space="preserve"> na kartě </w:t>
      </w:r>
      <w:r w:rsidRPr="00CD0665">
        <w:rPr>
          <w:rFonts w:ascii="Times New Roman" w:hAnsi="Times New Roman"/>
          <w:b/>
          <w:lang w:eastAsia="cs-CZ"/>
        </w:rPr>
        <w:t>Domů</w:t>
      </w:r>
      <w:r w:rsidRPr="00CD0665">
        <w:rPr>
          <w:rFonts w:ascii="Times New Roman" w:hAnsi="Times New Roman"/>
          <w:lang w:eastAsia="cs-CZ"/>
        </w:rPr>
        <w:t xml:space="preserve">. </w:t>
      </w:r>
    </w:p>
    <w:p w:rsidR="00F02E2C" w:rsidRPr="00CD0665" w:rsidRDefault="00F02E2C" w:rsidP="00BE6872">
      <w:pPr>
        <w:spacing w:after="60"/>
        <w:ind w:firstLine="284"/>
        <w:rPr>
          <w:rFonts w:ascii="Times New Roman" w:hAnsi="Times New Roman"/>
          <w:lang w:eastAsia="cs-CZ"/>
        </w:rPr>
      </w:pPr>
      <w:r>
        <w:rPr>
          <w:noProof/>
          <w:lang w:eastAsia="cs-CZ"/>
        </w:rPr>
        <w:pict>
          <v:shape id="Obrázek 26" o:spid="_x0000_s1041" type="#_x0000_t75" style="position:absolute;left:0;text-align:left;margin-left:389.45pt;margin-top:-5.85pt;width:134.4pt;height:192.95pt;z-index:251660800;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">
            <v:imagedata r:id="rId18" o:title=""/>
            <o:lock v:ext="edit" aspectratio="f"/>
            <w10:wrap type="square" side="left"/>
          </v:shape>
        </w:pict>
      </w:r>
      <w:r>
        <w:rPr>
          <w:rFonts w:ascii="Times New Roman" w:hAnsi="Times New Roman"/>
          <w:lang w:eastAsia="cs-CZ"/>
        </w:rPr>
        <w:t>Př</w:t>
      </w:r>
      <w:r w:rsidRPr="00CD0665">
        <w:rPr>
          <w:rFonts w:ascii="Times New Roman" w:hAnsi="Times New Roman"/>
          <w:lang w:eastAsia="cs-CZ"/>
        </w:rPr>
        <w:t xml:space="preserve">epněme na záložku </w:t>
      </w:r>
      <w:r w:rsidRPr="00CD0665">
        <w:rPr>
          <w:rFonts w:ascii="Times New Roman" w:hAnsi="Times New Roman"/>
          <w:b/>
          <w:lang w:eastAsia="cs-CZ"/>
        </w:rPr>
        <w:t>Tok textu</w:t>
      </w:r>
      <w:r w:rsidRPr="00CD0665">
        <w:rPr>
          <w:rFonts w:ascii="Times New Roman" w:hAnsi="Times New Roman"/>
          <w:lang w:eastAsia="cs-CZ"/>
        </w:rPr>
        <w:t xml:space="preserve">. </w:t>
      </w:r>
    </w:p>
    <w:p w:rsidR="00F02E2C" w:rsidRPr="002E7A59" w:rsidRDefault="00F02E2C" w:rsidP="00CD0665">
      <w:pPr>
        <w:pStyle w:val="ListParagraph"/>
        <w:numPr>
          <w:ilvl w:val="0"/>
          <w:numId w:val="18"/>
        </w:numPr>
        <w:spacing w:after="60"/>
        <w:jc w:val="both"/>
        <w:rPr>
          <w:rFonts w:ascii="Times New Roman" w:hAnsi="Times New Roman"/>
          <w:lang w:eastAsia="cs-CZ"/>
        </w:rPr>
      </w:pPr>
      <w:r w:rsidRPr="002E7A59">
        <w:rPr>
          <w:rFonts w:ascii="Times New Roman" w:hAnsi="Times New Roman"/>
          <w:b/>
          <w:bCs/>
          <w:lang w:eastAsia="cs-CZ"/>
        </w:rPr>
        <w:t>Kontrola osamocených řádků</w:t>
      </w:r>
      <w:r w:rsidRPr="002E7A59">
        <w:rPr>
          <w:rFonts w:ascii="Times New Roman" w:hAnsi="Times New Roman"/>
          <w:lang w:eastAsia="cs-CZ"/>
        </w:rPr>
        <w:t xml:space="preserve"> - zakáže tisk samotného posledního řádku odstavce na začátku stránky nebo samotného prvního řádku odstavce na konci stránky</w:t>
      </w:r>
    </w:p>
    <w:p w:rsidR="00F02E2C" w:rsidRPr="002E7A59" w:rsidRDefault="00F02E2C" w:rsidP="00CD0665">
      <w:pPr>
        <w:pStyle w:val="ListParagraph"/>
        <w:numPr>
          <w:ilvl w:val="0"/>
          <w:numId w:val="18"/>
        </w:numPr>
        <w:spacing w:after="60"/>
        <w:jc w:val="both"/>
        <w:rPr>
          <w:rFonts w:ascii="Times New Roman" w:hAnsi="Times New Roman"/>
          <w:lang w:eastAsia="cs-CZ"/>
        </w:rPr>
      </w:pPr>
      <w:r w:rsidRPr="002E7A59">
        <w:rPr>
          <w:rFonts w:ascii="Times New Roman" w:hAnsi="Times New Roman"/>
          <w:b/>
          <w:bCs/>
          <w:lang w:eastAsia="cs-CZ"/>
        </w:rPr>
        <w:t>Svázat řádky -</w:t>
      </w:r>
      <w:r w:rsidRPr="002E7A59">
        <w:rPr>
          <w:rFonts w:ascii="Times New Roman" w:hAnsi="Times New Roman"/>
          <w:lang w:eastAsia="cs-CZ"/>
        </w:rPr>
        <w:t xml:space="preserve"> zakáže umístit konec stránky mezi aktivní a následující odstavec</w:t>
      </w:r>
    </w:p>
    <w:p w:rsidR="00F02E2C" w:rsidRPr="002E7A59" w:rsidRDefault="00F02E2C" w:rsidP="00CD0665">
      <w:pPr>
        <w:pStyle w:val="ListParagraph"/>
        <w:numPr>
          <w:ilvl w:val="0"/>
          <w:numId w:val="18"/>
        </w:numPr>
        <w:spacing w:after="60"/>
        <w:jc w:val="both"/>
        <w:rPr>
          <w:rFonts w:ascii="Times New Roman" w:hAnsi="Times New Roman"/>
          <w:lang w:eastAsia="cs-CZ"/>
        </w:rPr>
      </w:pPr>
      <w:r w:rsidRPr="002E7A59">
        <w:rPr>
          <w:rFonts w:ascii="Times New Roman" w:hAnsi="Times New Roman"/>
          <w:b/>
          <w:bCs/>
          <w:lang w:eastAsia="cs-CZ"/>
        </w:rPr>
        <w:t>Svázat s následujícím</w:t>
      </w:r>
      <w:r w:rsidRPr="002E7A59">
        <w:rPr>
          <w:rFonts w:ascii="Times New Roman" w:hAnsi="Times New Roman"/>
          <w:lang w:eastAsia="cs-CZ"/>
        </w:rPr>
        <w:t xml:space="preserve"> - zakáže rozdělení odstavců koncem stránky</w:t>
      </w:r>
    </w:p>
    <w:p w:rsidR="00F02E2C" w:rsidRDefault="00F02E2C" w:rsidP="00CD0665">
      <w:pPr>
        <w:pStyle w:val="ListParagraph"/>
        <w:numPr>
          <w:ilvl w:val="0"/>
          <w:numId w:val="18"/>
        </w:numPr>
        <w:spacing w:after="60"/>
        <w:jc w:val="both"/>
        <w:rPr>
          <w:rFonts w:ascii="Times New Roman" w:hAnsi="Times New Roman"/>
          <w:lang w:eastAsia="cs-CZ"/>
        </w:rPr>
      </w:pPr>
      <w:r w:rsidRPr="002E7A59">
        <w:rPr>
          <w:rFonts w:ascii="Times New Roman" w:hAnsi="Times New Roman"/>
          <w:b/>
          <w:bCs/>
          <w:lang w:eastAsia="cs-CZ"/>
        </w:rPr>
        <w:t xml:space="preserve">Vložit konec stránky před </w:t>
      </w:r>
      <w:r w:rsidRPr="002E7A59">
        <w:rPr>
          <w:rFonts w:ascii="Times New Roman" w:hAnsi="Times New Roman"/>
          <w:lang w:eastAsia="cs-CZ"/>
        </w:rPr>
        <w:t>- zakáže vložit konec stránky před vybraný odstavec; odstavec vždy začne na nové stránce</w:t>
      </w:r>
    </w:p>
    <w:p w:rsidR="00F02E2C" w:rsidRDefault="00F02E2C" w:rsidP="00CD0665">
      <w:pPr>
        <w:spacing w:after="60"/>
        <w:jc w:val="both"/>
        <w:rPr>
          <w:rFonts w:ascii="Times New Roman" w:hAnsi="Times New Roman"/>
          <w:lang w:eastAsia="cs-CZ"/>
        </w:rPr>
      </w:pPr>
    </w:p>
    <w:p w:rsidR="00F02E2C" w:rsidRDefault="00F02E2C" w:rsidP="00CD0665">
      <w:pPr>
        <w:spacing w:after="60"/>
        <w:jc w:val="both"/>
        <w:rPr>
          <w:rFonts w:ascii="Times New Roman" w:hAnsi="Times New Roman"/>
          <w:lang w:eastAsia="cs-CZ"/>
        </w:rPr>
      </w:pPr>
    </w:p>
    <w:p w:rsidR="00F02E2C" w:rsidRDefault="00F02E2C" w:rsidP="00CD0665">
      <w:pPr>
        <w:spacing w:after="60"/>
        <w:jc w:val="both"/>
        <w:rPr>
          <w:rFonts w:ascii="Times New Roman" w:hAnsi="Times New Roman"/>
          <w:lang w:eastAsia="cs-CZ"/>
        </w:rPr>
      </w:pPr>
      <w:r w:rsidRPr="00CD0665">
        <w:rPr>
          <w:rFonts w:ascii="Times New Roman" w:hAnsi="Times New Roman"/>
          <w:lang w:eastAsia="cs-CZ"/>
        </w:rPr>
        <w:t xml:space="preserve">Funkce jednotlivých příkazů pod záložkou </w:t>
      </w:r>
      <w:r w:rsidRPr="00CD0665">
        <w:rPr>
          <w:rFonts w:ascii="Times New Roman" w:hAnsi="Times New Roman"/>
          <w:b/>
          <w:lang w:eastAsia="cs-CZ"/>
        </w:rPr>
        <w:t>Odsazení a mezery</w:t>
      </w:r>
      <w:r w:rsidRPr="00CD0665">
        <w:rPr>
          <w:rFonts w:ascii="Times New Roman" w:hAnsi="Times New Roman"/>
          <w:lang w:eastAsia="cs-CZ"/>
        </w:rPr>
        <w:t xml:space="preserve"> je zřejmá z obrázku.</w:t>
      </w:r>
    </w:p>
    <w:p w:rsidR="00F02E2C" w:rsidRDefault="00F02E2C" w:rsidP="00CD0665">
      <w:pPr>
        <w:spacing w:after="60"/>
        <w:jc w:val="both"/>
        <w:rPr>
          <w:rFonts w:ascii="Times New Roman" w:hAnsi="Times New Roman"/>
          <w:lang w:eastAsia="cs-CZ"/>
        </w:rPr>
      </w:pPr>
    </w:p>
    <w:p w:rsidR="00F02E2C" w:rsidRPr="00CD0665" w:rsidRDefault="00F02E2C" w:rsidP="00CD0665">
      <w:pPr>
        <w:spacing w:after="60"/>
        <w:jc w:val="both"/>
        <w:rPr>
          <w:rFonts w:ascii="Times New Roman" w:hAnsi="Times New Roman"/>
          <w:lang w:eastAsia="cs-CZ"/>
        </w:rPr>
      </w:pPr>
    </w:p>
    <w:p w:rsidR="00F02E2C" w:rsidRPr="002E7A59" w:rsidRDefault="00F02E2C" w:rsidP="00BE6872">
      <w:pPr>
        <w:spacing w:after="60"/>
        <w:ind w:firstLine="284"/>
        <w:rPr>
          <w:rFonts w:ascii="Times New Roman" w:hAnsi="Times New Roman"/>
          <w:lang w:eastAsia="cs-CZ"/>
        </w:rPr>
      </w:pPr>
      <w:r>
        <w:rPr>
          <w:noProof/>
          <w:lang w:eastAsia="cs-CZ"/>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Obdélníkový popisek 451" o:spid="_x0000_s1042" type="#_x0000_t61" style="position:absolute;left:0;text-align:left;margin-left:360.95pt;margin-top:133.55pt;width:151.5pt;height:24pt;z-index:2516648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" adj="-11878,24236" filled="f" strokecolor="#243f60" strokeweight="2pt">
            <v:textbox>
              <w:txbxContent>
                <w:p w:rsidR="00F02E2C" w:rsidRPr="00BE44F4" w:rsidRDefault="00F02E2C" w:rsidP="005A5792">
                  <w:pPr>
                    <w:jc w:val="center"/>
                    <w:rPr>
                      <w:color w:val="000000"/>
                    </w:rPr>
                  </w:pPr>
                  <w:r w:rsidRPr="00BE44F4">
                    <w:rPr>
                      <w:color w:val="000000"/>
                    </w:rPr>
                    <w:t>Speciální odsazení 1. řádku</w:t>
                  </w:r>
                </w:p>
              </w:txbxContent>
            </v:textbox>
          </v:shape>
        </w:pict>
      </w:r>
      <w:r>
        <w:rPr>
          <w:noProof/>
          <w:lang w:eastAsia="cs-CZ"/>
        </w:rPr>
        <w:pict>
          <v:shape id="Obdélníkový popisek 450" o:spid="_x0000_s1043" type="#_x0000_t61" style="position:absolute;left:0;text-align:left;margin-left:355.7pt;margin-top:190.55pt;width:151.5pt;height:39pt;z-index:2516638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" adj="-29308,21808" filled="f" strokecolor="#243f60" strokeweight="2pt">
            <v:textbox>
              <w:txbxContent>
                <w:p w:rsidR="00F02E2C" w:rsidRPr="00BE44F4" w:rsidRDefault="00F02E2C" w:rsidP="005A5792">
                  <w:pPr>
                    <w:jc w:val="center"/>
                    <w:rPr>
                      <w:color w:val="000000"/>
                    </w:rPr>
                  </w:pPr>
                  <w:r w:rsidRPr="00BE44F4">
                    <w:rPr>
                      <w:color w:val="000000"/>
                    </w:rPr>
                    <w:t>Mezera před odstavcem (12 bodů)</w:t>
                  </w:r>
                </w:p>
              </w:txbxContent>
            </v:textbox>
          </v:shape>
        </w:pict>
      </w:r>
      <w:r>
        <w:rPr>
          <w:noProof/>
          <w:lang w:eastAsia="cs-CZ"/>
        </w:rPr>
        <w:pict>
          <v:shape id="Obdélníkový popisek 449" o:spid="_x0000_s1044" type="#_x0000_t61" style="position:absolute;left:0;text-align:left;margin-left:355.7pt;margin-top:273.05pt;width:151.5pt;height:30.75pt;z-index:2516628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" adj="-11343,-17863" filled="f" strokecolor="#243f60" strokeweight="2pt">
            <v:textbox>
              <w:txbxContent>
                <w:p w:rsidR="00F02E2C" w:rsidRPr="00BE44F4" w:rsidRDefault="00F02E2C" w:rsidP="005A5792">
                  <w:pPr>
                    <w:jc w:val="center"/>
                    <w:rPr>
                      <w:color w:val="000000"/>
                    </w:rPr>
                  </w:pPr>
                  <w:r w:rsidRPr="00BE44F4">
                    <w:rPr>
                      <w:color w:val="000000"/>
                    </w:rPr>
                    <w:t>Jednoduché řádkování</w:t>
                  </w:r>
                </w:p>
              </w:txbxContent>
            </v:textbox>
          </v:shape>
        </w:pict>
      </w:r>
      <w:r>
        <w:rPr>
          <w:noProof/>
          <w:lang w:eastAsia="cs-CZ"/>
        </w:rPr>
        <w:pict>
          <v:shape id="Obdélníkový popisek 31" o:spid="_x0000_s1045" type="#_x0000_t61" style="position:absolute;left:0;text-align:left;margin-left:342.95pt;margin-top:15.8pt;width:151.5pt;height:39pt;z-index:2516618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" adj="-21181,31361" filled="f" strokecolor="#243f60" strokeweight="2pt">
            <v:textbox>
              <w:txbxContent>
                <w:p w:rsidR="00F02E2C" w:rsidRPr="00BE44F4" w:rsidRDefault="00F02E2C" w:rsidP="005A5792">
                  <w:pPr>
                    <w:jc w:val="center"/>
                    <w:rPr>
                      <w:color w:val="000000"/>
                    </w:rPr>
                  </w:pPr>
                  <w:r w:rsidRPr="00BE44F4">
                    <w:rPr>
                      <w:color w:val="000000"/>
                    </w:rPr>
                    <w:t>Zarovnání vlevo</w:t>
                  </w:r>
                </w:p>
              </w:txbxContent>
            </v:textbox>
          </v:shape>
        </w:pict>
      </w:r>
      <w:r>
        <w:rPr>
          <w:noProof/>
          <w:lang w:eastAsia="cs-CZ"/>
        </w:rPr>
        <w:pict>
          <v:shape id="Obdélníkový popisek 452" o:spid="_x0000_s1046" type="#_x0000_t61" style="position:absolute;left:0;text-align:left;margin-left:342.95pt;margin-top:81.8pt;width:151.5pt;height:43.5pt;z-index:2516659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" adj="-27490,36366" filled="f" strokecolor="#243f60" strokeweight="2pt">
            <v:textbox>
              <w:txbxContent>
                <w:p w:rsidR="00F02E2C" w:rsidRPr="00BE44F4" w:rsidRDefault="00F02E2C" w:rsidP="005A5792">
                  <w:pPr>
                    <w:jc w:val="center"/>
                    <w:rPr>
                      <w:color w:val="000000"/>
                    </w:rPr>
                  </w:pPr>
                  <w:r w:rsidRPr="00BE44F4">
                    <w:rPr>
                      <w:color w:val="000000"/>
                    </w:rPr>
                    <w:t xml:space="preserve">Odsazení odstavce Vlevo x Vpravo o </w:t>
                  </w:r>
                  <w:smartTag w:uri="urn:schemas-microsoft-com:office:smarttags" w:element="metricconverter">
                    <w:smartTagPr>
                      <w:attr w:name="ProductID" w:val="0,5 cm"/>
                    </w:smartTagPr>
                    <w:r w:rsidRPr="00BE44F4">
                      <w:rPr>
                        <w:color w:val="000000"/>
                      </w:rPr>
                      <w:t>0,5 cm</w:t>
                    </w:r>
                  </w:smartTag>
                </w:p>
                <w:p w:rsidR="00F02E2C" w:rsidRDefault="00F02E2C"/>
              </w:txbxContent>
            </v:textbox>
          </v:shape>
        </w:pict>
      </w:r>
      <w:r w:rsidRPr="00BE44F4">
        <w:rPr>
          <w:rFonts w:ascii="Times New Roman" w:hAnsi="Times New Roman"/>
          <w:noProof/>
          <w:lang w:eastAsia="cs-CZ"/>
        </w:rPr>
        <w:pict>
          <v:shape id="Obrázek 27" o:spid="_x0000_i1028" type="#_x0000_t75" style="width:328.5pt;height:411.75pt;visibility:visible">
            <v:imagedata r:id="rId19" o:title=""/>
          </v:shape>
        </w:pict>
      </w:r>
    </w:p>
    <w:p w:rsidR="00F02E2C" w:rsidRDefault="00F02E2C">
      <w:pPr>
        <w:rPr>
          <w:rFonts w:ascii="Times New Roman" w:hAnsi="Times New Roman"/>
          <w:b/>
          <w:bCs/>
          <w:lang w:eastAsia="cs-CZ"/>
        </w:rPr>
      </w:pPr>
      <w:bookmarkStart w:id="5" w:name="_Ref254453108"/>
      <w:bookmarkStart w:id="6" w:name="_Toc254548350"/>
      <w:r>
        <w:br w:type="page"/>
      </w:r>
    </w:p>
    <w:p w:rsidR="00F02E2C" w:rsidRPr="003617CC" w:rsidRDefault="00F02E2C" w:rsidP="003617CC">
      <w:pPr>
        <w:pStyle w:val="Heading2"/>
        <w:numPr>
          <w:ilvl w:val="1"/>
          <w:numId w:val="0"/>
        </w:numPr>
        <w:spacing w:before="0" w:beforeAutospacing="0" w:after="60" w:afterAutospacing="0" w:line="276" w:lineRule="auto"/>
        <w:ind w:firstLine="284"/>
        <w:jc w:val="both"/>
        <w:rPr>
          <w:sz w:val="28"/>
          <w:szCs w:val="28"/>
        </w:rPr>
      </w:pPr>
      <w:r w:rsidRPr="003617CC">
        <w:rPr>
          <w:sz w:val="28"/>
          <w:szCs w:val="28"/>
        </w:rPr>
        <w:t>Další příkazy ze skupiny Odstavec</w:t>
      </w:r>
      <w:bookmarkEnd w:id="5"/>
      <w:bookmarkEnd w:id="6"/>
    </w:p>
    <w:p w:rsidR="00F02E2C" w:rsidRPr="002E7A59"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p>
    <w:tbl>
      <w:tblPr>
        <w:tblW w:w="0" w:type="auto"/>
        <w:tblLook w:val="00A0"/>
      </w:tblPr>
      <w:tblGrid>
        <w:gridCol w:w="1526"/>
        <w:gridCol w:w="8020"/>
      </w:tblGrid>
      <w:tr w:rsidR="00F02E2C" w:rsidRPr="00BE44F4" w:rsidTr="00BE44F4">
        <w:tc>
          <w:tcPr>
            <w:tcW w:w="1526" w:type="dxa"/>
          </w:tcPr>
          <w:p w:rsidR="00F02E2C" w:rsidRPr="00BE44F4" w:rsidRDefault="00F02E2C" w:rsidP="00BE44F4">
            <w:pPr>
              <w:spacing w:after="60"/>
              <w:ind w:firstLine="284"/>
              <w:rPr>
                <w:rFonts w:ascii="Times New Roman" w:hAnsi="Times New Roman"/>
                <w:lang w:eastAsia="cs-CZ"/>
              </w:rPr>
            </w:pPr>
            <w:r w:rsidRPr="00BE44F4">
              <w:rPr>
                <w:rFonts w:ascii="Times New Roman" w:hAnsi="Times New Roman"/>
                <w:noProof/>
                <w:sz w:val="20"/>
                <w:szCs w:val="20"/>
                <w:lang w:eastAsia="cs-CZ"/>
              </w:rPr>
              <w:pict>
                <v:shape id="obrázek 45" o:spid="_x0000_i1029" type="#_x0000_t75" style="width:27pt;height:18pt;visibility:visible">
                  <v:imagedata r:id="rId20" o:title=""/>
                </v:shape>
              </w:pict>
            </w:r>
          </w:p>
        </w:tc>
        <w:tc>
          <w:tcPr>
            <w:tcW w:w="8020" w:type="dxa"/>
          </w:tcPr>
          <w:p w:rsidR="00F02E2C" w:rsidRPr="00BE44F4" w:rsidRDefault="00F02E2C" w:rsidP="00BE44F4">
            <w:pPr>
              <w:spacing w:after="60"/>
              <w:ind w:left="34"/>
              <w:rPr>
                <w:rFonts w:ascii="Times New Roman" w:hAnsi="Times New Roman"/>
                <w:lang w:eastAsia="cs-CZ"/>
              </w:rPr>
            </w:pPr>
            <w:r w:rsidRPr="00BE44F4">
              <w:rPr>
                <w:rFonts w:ascii="Times New Roman" w:hAnsi="Times New Roman"/>
                <w:b/>
                <w:lang w:eastAsia="cs-CZ"/>
              </w:rPr>
              <w:t>Stínování</w:t>
            </w:r>
            <w:r w:rsidRPr="00BE44F4">
              <w:rPr>
                <w:rFonts w:ascii="Times New Roman" w:hAnsi="Times New Roman"/>
                <w:lang w:eastAsia="cs-CZ"/>
              </w:rPr>
              <w:t xml:space="preserve"> upravuje barvu pozadí odstavce. Kromě přednastavených voleb zde máme i možnost namíchat si barvu podle libosti příkazem </w:t>
            </w:r>
            <w:r w:rsidRPr="00BE44F4">
              <w:rPr>
                <w:rFonts w:ascii="Times New Roman" w:hAnsi="Times New Roman"/>
                <w:b/>
                <w:lang w:eastAsia="cs-CZ"/>
              </w:rPr>
              <w:t>Další barvy</w:t>
            </w:r>
            <w:r w:rsidRPr="00BE44F4">
              <w:rPr>
                <w:rFonts w:ascii="Times New Roman" w:hAnsi="Times New Roman"/>
                <w:lang w:eastAsia="cs-CZ"/>
              </w:rPr>
              <w:t xml:space="preserve">. Myslete na to, že méně, je někdy více. </w:t>
            </w:r>
          </w:p>
        </w:tc>
      </w:tr>
      <w:tr w:rsidR="00F02E2C" w:rsidRPr="00BE44F4" w:rsidTr="00BE44F4">
        <w:tc>
          <w:tcPr>
            <w:tcW w:w="1526" w:type="dxa"/>
          </w:tcPr>
          <w:p w:rsidR="00F02E2C" w:rsidRPr="00BE44F4" w:rsidRDefault="00F02E2C" w:rsidP="00BE44F4">
            <w:pPr>
              <w:spacing w:after="60"/>
              <w:ind w:firstLine="284"/>
              <w:rPr>
                <w:rFonts w:ascii="Times New Roman" w:hAnsi="Times New Roman"/>
                <w:lang w:eastAsia="cs-CZ"/>
              </w:rPr>
            </w:pPr>
            <w:r w:rsidRPr="00BE44F4">
              <w:rPr>
                <w:rFonts w:ascii="Times New Roman" w:hAnsi="Times New Roman"/>
                <w:noProof/>
                <w:sz w:val="20"/>
                <w:szCs w:val="20"/>
                <w:lang w:eastAsia="cs-CZ"/>
              </w:rPr>
              <w:pict>
                <v:shape id="obrázek 48" o:spid="_x0000_i1030" type="#_x0000_t75" style="width:19.5pt;height:18pt;visibility:visible">
                  <v:imagedata r:id="rId21" o:title=""/>
                </v:shape>
              </w:pict>
            </w:r>
          </w:p>
        </w:tc>
        <w:tc>
          <w:tcPr>
            <w:tcW w:w="8020" w:type="dxa"/>
          </w:tcPr>
          <w:p w:rsidR="00F02E2C" w:rsidRPr="00BE44F4" w:rsidRDefault="00F02E2C" w:rsidP="00BE44F4">
            <w:pPr>
              <w:spacing w:after="60"/>
              <w:ind w:left="34"/>
              <w:rPr>
                <w:rFonts w:ascii="Times New Roman" w:hAnsi="Times New Roman"/>
                <w:lang w:eastAsia="cs-CZ"/>
              </w:rPr>
            </w:pPr>
            <w:r w:rsidRPr="00BE44F4">
              <w:rPr>
                <w:rFonts w:ascii="Times New Roman" w:hAnsi="Times New Roman"/>
                <w:lang w:eastAsia="cs-CZ"/>
              </w:rPr>
              <w:t xml:space="preserve">Příkazem </w:t>
            </w:r>
            <w:r w:rsidRPr="00BE44F4">
              <w:rPr>
                <w:rFonts w:ascii="Times New Roman" w:hAnsi="Times New Roman"/>
                <w:b/>
                <w:lang w:eastAsia="cs-CZ"/>
              </w:rPr>
              <w:t>Seřadit</w:t>
            </w:r>
            <w:r w:rsidRPr="00BE44F4">
              <w:rPr>
                <w:rFonts w:ascii="Times New Roman" w:hAnsi="Times New Roman"/>
                <w:lang w:eastAsia="cs-CZ"/>
              </w:rPr>
              <w:t xml:space="preserve"> můžeme například srovnat jmenný seznam podle abecedy, nebo seřadit čísla v tabulce podle velikosti.</w:t>
            </w:r>
          </w:p>
        </w:tc>
      </w:tr>
      <w:tr w:rsidR="00F02E2C" w:rsidRPr="00BE44F4" w:rsidTr="00BE44F4">
        <w:tc>
          <w:tcPr>
            <w:tcW w:w="1526" w:type="dxa"/>
          </w:tcPr>
          <w:p w:rsidR="00F02E2C" w:rsidRPr="00BE44F4" w:rsidRDefault="00F02E2C" w:rsidP="00BE44F4">
            <w:pPr>
              <w:spacing w:after="60"/>
              <w:ind w:firstLine="284"/>
              <w:rPr>
                <w:rFonts w:ascii="Times New Roman" w:hAnsi="Times New Roman"/>
                <w:lang w:eastAsia="cs-CZ"/>
              </w:rPr>
            </w:pPr>
            <w:r w:rsidRPr="00BE44F4">
              <w:rPr>
                <w:rFonts w:ascii="Times New Roman" w:hAnsi="Times New Roman"/>
                <w:noProof/>
                <w:sz w:val="20"/>
                <w:szCs w:val="20"/>
                <w:lang w:eastAsia="cs-CZ"/>
              </w:rPr>
              <w:pict>
                <v:shape id="obrázek 51" o:spid="_x0000_i1031" type="#_x0000_t75" style="width:35.25pt;height:18pt;visibility:visible">
                  <v:imagedata r:id="rId22" o:title=""/>
                </v:shape>
              </w:pict>
            </w:r>
          </w:p>
        </w:tc>
        <w:tc>
          <w:tcPr>
            <w:tcW w:w="8020" w:type="dxa"/>
          </w:tcPr>
          <w:p w:rsidR="00F02E2C" w:rsidRPr="00BE44F4" w:rsidRDefault="00F02E2C" w:rsidP="00BE44F4">
            <w:pPr>
              <w:spacing w:after="60"/>
              <w:ind w:left="34"/>
              <w:rPr>
                <w:rFonts w:ascii="Times New Roman" w:hAnsi="Times New Roman"/>
                <w:lang w:eastAsia="cs-CZ"/>
              </w:rPr>
            </w:pPr>
            <w:r w:rsidRPr="00BE44F4">
              <w:rPr>
                <w:rFonts w:ascii="Times New Roman" w:hAnsi="Times New Roman"/>
                <w:b/>
                <w:lang w:eastAsia="cs-CZ"/>
              </w:rPr>
              <w:t>Zmenšit/zvětšit odsazení</w:t>
            </w:r>
            <w:r w:rsidRPr="00BE44F4">
              <w:rPr>
                <w:rFonts w:ascii="Times New Roman" w:hAnsi="Times New Roman"/>
                <w:lang w:eastAsia="cs-CZ"/>
              </w:rPr>
              <w:t xml:space="preserve"> – změna odsazení odstavce.</w:t>
            </w:r>
          </w:p>
        </w:tc>
      </w:tr>
      <w:tr w:rsidR="00F02E2C" w:rsidRPr="00BE44F4" w:rsidTr="00BE44F4">
        <w:tc>
          <w:tcPr>
            <w:tcW w:w="1526" w:type="dxa"/>
          </w:tcPr>
          <w:p w:rsidR="00F02E2C" w:rsidRPr="00BE44F4" w:rsidRDefault="00F02E2C" w:rsidP="00BE44F4">
            <w:pPr>
              <w:spacing w:after="60"/>
              <w:ind w:firstLine="284"/>
              <w:rPr>
                <w:rFonts w:ascii="Times New Roman" w:hAnsi="Times New Roman"/>
                <w:lang w:eastAsia="cs-CZ"/>
              </w:rPr>
            </w:pPr>
            <w:r w:rsidRPr="00BE44F4">
              <w:rPr>
                <w:rFonts w:ascii="Times New Roman" w:hAnsi="Times New Roman"/>
                <w:noProof/>
                <w:sz w:val="20"/>
                <w:szCs w:val="20"/>
                <w:lang w:eastAsia="cs-CZ"/>
              </w:rPr>
              <w:pict>
                <v:shape id="obrázek 54" o:spid="_x0000_i1032" type="#_x0000_t75" style="width:19.5pt;height:18pt;visibility:visible">
                  <v:imagedata r:id="rId23" o:title=""/>
                </v:shape>
              </w:pict>
            </w:r>
          </w:p>
        </w:tc>
        <w:tc>
          <w:tcPr>
            <w:tcW w:w="8020" w:type="dxa"/>
          </w:tcPr>
          <w:p w:rsidR="00F02E2C" w:rsidRPr="00BE44F4" w:rsidRDefault="00F02E2C" w:rsidP="00BE44F4">
            <w:pPr>
              <w:spacing w:after="60"/>
              <w:ind w:left="34"/>
              <w:rPr>
                <w:rFonts w:ascii="Times New Roman" w:hAnsi="Times New Roman"/>
                <w:lang w:eastAsia="cs-CZ"/>
              </w:rPr>
            </w:pPr>
            <w:r w:rsidRPr="00BE44F4">
              <w:rPr>
                <w:rFonts w:ascii="Times New Roman" w:hAnsi="Times New Roman"/>
                <w:b/>
                <w:lang w:eastAsia="cs-CZ"/>
              </w:rPr>
              <w:t>Zobrazit vše</w:t>
            </w:r>
            <w:r w:rsidRPr="00BE44F4">
              <w:rPr>
                <w:rFonts w:ascii="Times New Roman" w:hAnsi="Times New Roman"/>
                <w:lang w:eastAsia="cs-CZ"/>
              </w:rPr>
              <w:t xml:space="preserve"> – skryje nebo zobrazí znaky, které se netisknou (Enter, mezerník apod.)</w:t>
            </w:r>
          </w:p>
        </w:tc>
      </w:tr>
      <w:tr w:rsidR="00F02E2C" w:rsidRPr="00BE44F4" w:rsidTr="00BE44F4">
        <w:tc>
          <w:tcPr>
            <w:tcW w:w="1526" w:type="dxa"/>
          </w:tcPr>
          <w:p w:rsidR="00F02E2C" w:rsidRPr="00BE44F4" w:rsidRDefault="00F02E2C" w:rsidP="00BE44F4">
            <w:pPr>
              <w:spacing w:after="60"/>
              <w:ind w:firstLine="284"/>
              <w:rPr>
                <w:rFonts w:ascii="Times New Roman" w:hAnsi="Times New Roman"/>
                <w:noProof/>
                <w:lang w:eastAsia="cs-CZ"/>
              </w:rPr>
            </w:pPr>
            <w:r w:rsidRPr="00BE44F4">
              <w:rPr>
                <w:rFonts w:ascii="Times New Roman" w:hAnsi="Times New Roman"/>
                <w:noProof/>
                <w:sz w:val="20"/>
                <w:szCs w:val="20"/>
                <w:lang w:eastAsia="cs-CZ"/>
              </w:rPr>
              <w:pict>
                <v:shape id="obrázek 57" o:spid="_x0000_i1033" type="#_x0000_t75" style="width:26.25pt;height:18pt;visibility:visible">
                  <v:imagedata r:id="rId24" o:title=""/>
                </v:shape>
              </w:pict>
            </w:r>
          </w:p>
        </w:tc>
        <w:tc>
          <w:tcPr>
            <w:tcW w:w="8020" w:type="dxa"/>
          </w:tcPr>
          <w:p w:rsidR="00F02E2C" w:rsidRPr="00BE44F4" w:rsidRDefault="00F02E2C" w:rsidP="00BE44F4">
            <w:pPr>
              <w:spacing w:after="60"/>
              <w:ind w:left="34"/>
              <w:rPr>
                <w:rFonts w:ascii="Times New Roman" w:hAnsi="Times New Roman"/>
                <w:lang w:eastAsia="cs-CZ"/>
              </w:rPr>
            </w:pPr>
            <w:r w:rsidRPr="00BE44F4">
              <w:rPr>
                <w:rFonts w:ascii="Times New Roman" w:hAnsi="Times New Roman"/>
                <w:b/>
                <w:lang w:eastAsia="cs-CZ"/>
              </w:rPr>
              <w:t>Ohraničení</w:t>
            </w:r>
            <w:r w:rsidRPr="00BE44F4">
              <w:rPr>
                <w:rFonts w:ascii="Times New Roman" w:hAnsi="Times New Roman"/>
                <w:lang w:eastAsia="cs-CZ"/>
              </w:rPr>
              <w:t xml:space="preserve"> – řada voleb ohraničení (podtržení, rámeček, mřížka apod.); příkaz </w:t>
            </w:r>
            <w:r w:rsidRPr="00BE44F4">
              <w:rPr>
                <w:rFonts w:ascii="Times New Roman" w:hAnsi="Times New Roman"/>
                <w:b/>
                <w:lang w:eastAsia="cs-CZ"/>
              </w:rPr>
              <w:t>Ohraničení</w:t>
            </w:r>
            <w:r w:rsidRPr="00BE44F4">
              <w:rPr>
                <w:rFonts w:ascii="Times New Roman" w:hAnsi="Times New Roman"/>
                <w:lang w:eastAsia="cs-CZ"/>
              </w:rPr>
              <w:t xml:space="preserve"> a stínování otevře nové okno </w:t>
            </w:r>
            <w:r w:rsidRPr="00BE44F4">
              <w:rPr>
                <w:rFonts w:ascii="Times New Roman" w:hAnsi="Times New Roman"/>
                <w:b/>
                <w:lang w:eastAsia="cs-CZ"/>
              </w:rPr>
              <w:t>Ohraničení a stínování</w:t>
            </w:r>
          </w:p>
        </w:tc>
      </w:tr>
    </w:tbl>
    <w:p w:rsidR="00F02E2C"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bookmarkStart w:id="7" w:name="_Ref253405088"/>
    </w:p>
    <w:p w:rsidR="00F02E2C" w:rsidRPr="002E7A59"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bookmarkStart w:id="8" w:name="_Toc254548351"/>
      <w:r w:rsidRPr="002E7A59">
        <w:rPr>
          <w:sz w:val="22"/>
          <w:szCs w:val="22"/>
        </w:rPr>
        <w:t>Ohraničení a stínování</w:t>
      </w:r>
      <w:bookmarkEnd w:id="7"/>
      <w:bookmarkEnd w:id="8"/>
    </w:p>
    <w:p w:rsidR="00F02E2C" w:rsidRDefault="00F02E2C" w:rsidP="00BE6872">
      <w:pPr>
        <w:spacing w:after="60"/>
        <w:ind w:firstLine="284"/>
        <w:rPr>
          <w:rFonts w:ascii="Times New Roman" w:hAnsi="Times New Roman"/>
          <w:lang w:eastAsia="cs-CZ"/>
        </w:rPr>
      </w:pPr>
      <w:r>
        <w:rPr>
          <w:noProof/>
          <w:lang w:eastAsia="cs-CZ"/>
        </w:rPr>
        <w:pict>
          <v:shape id="Přímá spojnice se šipkou 15" o:spid="_x0000_s1047" type="#_x0000_t32" style="position:absolute;left:0;text-align:left;margin-left:180.2pt;margin-top:13.9pt;width:36pt;height:41.95pt;flip:x;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" strokecolor="red">
            <v:stroke endarrow="block"/>
          </v:shape>
        </w:pict>
      </w:r>
      <w:r w:rsidRPr="002E7A59">
        <w:rPr>
          <w:rFonts w:ascii="Times New Roman" w:hAnsi="Times New Roman"/>
          <w:lang w:eastAsia="cs-CZ"/>
        </w:rPr>
        <w:t xml:space="preserve">Pozastavme se u šipky vedle příkazu </w:t>
      </w:r>
      <w:r w:rsidRPr="002E7A59">
        <w:rPr>
          <w:rFonts w:ascii="Times New Roman" w:hAnsi="Times New Roman"/>
          <w:b/>
          <w:lang w:eastAsia="cs-CZ"/>
        </w:rPr>
        <w:t>Ohraničení</w:t>
      </w:r>
      <w:r w:rsidRPr="002E7A59">
        <w:rPr>
          <w:rFonts w:ascii="Times New Roman" w:hAnsi="Times New Roman"/>
          <w:lang w:eastAsia="cs-CZ"/>
        </w:rPr>
        <w:t xml:space="preserve">. </w:t>
      </w:r>
    </w:p>
    <w:p w:rsidR="00F02E2C" w:rsidRDefault="00F02E2C" w:rsidP="00BE6872">
      <w:pPr>
        <w:spacing w:after="60"/>
        <w:ind w:firstLine="284"/>
        <w:rPr>
          <w:rFonts w:ascii="Times New Roman" w:hAnsi="Times New Roman"/>
          <w:lang w:eastAsia="cs-CZ"/>
        </w:rPr>
      </w:pPr>
      <w:r>
        <w:rPr>
          <w:noProof/>
          <w:lang w:eastAsia="cs-CZ"/>
        </w:rPr>
        <w:pict>
          <v:shape id="Přímá spojnice se šipkou 455" o:spid="_x0000_s1048" type="#_x0000_t32" style="position:absolute;left:0;text-align:left;margin-left:180.2pt;margin-top:45.1pt;width:188.25pt;height:138.7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" strokecolor="red">
            <v:stroke endarrow="block"/>
          </v:shape>
        </w:pict>
      </w:r>
      <w:r>
        <w:rPr>
          <w:noProof/>
          <w:lang w:eastAsia="cs-CZ"/>
        </w:rPr>
        <w:pict>
          <v:shape id="Obrázek 457" o:spid="_x0000_s1049" type="#_x0000_t75" style="position:absolute;left:0;text-align:left;margin-left:378.95pt;margin-top:60.3pt;width:165.8pt;height:299.9pt;z-index:251666944;visibility:visible" stroked="t" strokecolor="#4f81bd">
            <v:imagedata r:id="rId25" o:title=""/>
            <w10:wrap type="square" side="left"/>
          </v:shape>
        </w:pict>
      </w:r>
      <w:r w:rsidRPr="00BE44F4">
        <w:rPr>
          <w:rFonts w:ascii="Times New Roman" w:hAnsi="Times New Roman"/>
          <w:noProof/>
          <w:lang w:eastAsia="cs-CZ"/>
        </w:rPr>
        <w:pict>
          <v:shape id="Obrázek 454" o:spid="_x0000_i1034" type="#_x0000_t75" style="width:363pt;height:155.25pt;visibility:visible" o:bordertopcolor="#385d8a" o:borderleftcolor="#385d8a" o:borderbottomcolor="#385d8a" o:borderrightcolor="#385d8a">
            <v:imagedata r:id="rId26" o:title=""/>
            <w10:bordertop type="single" width="6"/>
            <w10:borderleft type="single" width="6"/>
            <w10:borderbottom type="single" width="6"/>
            <w10:borderright type="single" width="6"/>
          </v:shape>
        </w:pict>
      </w: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r>
        <w:rPr>
          <w:noProof/>
          <w:lang w:eastAsia="cs-CZ"/>
        </w:rPr>
        <w:pict>
          <v:shape id="Přímá spojnice se šipkou 456" o:spid="_x0000_s1050" type="#_x0000_t32" style="position:absolute;left:0;text-align:left;margin-left:217.7pt;margin-top:25.65pt;width:161.25pt;height:143.2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" strokecolor="red">
            <v:stroke endarrow="block"/>
          </v:shape>
        </w:pict>
      </w:r>
      <w:r>
        <w:rPr>
          <w:rFonts w:ascii="Times New Roman" w:hAnsi="Times New Roman"/>
          <w:lang w:eastAsia="cs-CZ"/>
        </w:rPr>
        <w:t xml:space="preserve">Po </w:t>
      </w:r>
      <w:r w:rsidRPr="00AA6BFF">
        <w:rPr>
          <w:rFonts w:ascii="Times New Roman" w:hAnsi="Times New Roman"/>
          <w:b/>
          <w:i/>
          <w:lang w:eastAsia="cs-CZ"/>
        </w:rPr>
        <w:t>kliknutí</w:t>
      </w:r>
      <w:r>
        <w:rPr>
          <w:rFonts w:ascii="Times New Roman" w:hAnsi="Times New Roman"/>
          <w:lang w:eastAsia="cs-CZ"/>
        </w:rPr>
        <w:t xml:space="preserve"> na ni z</w:t>
      </w:r>
      <w:r w:rsidRPr="002E7A59">
        <w:rPr>
          <w:rFonts w:ascii="Times New Roman" w:hAnsi="Times New Roman"/>
          <w:lang w:eastAsia="cs-CZ"/>
        </w:rPr>
        <w:t xml:space="preserve">de najdeme nepřebernou </w:t>
      </w:r>
      <w:r w:rsidRPr="00AA6BFF">
        <w:rPr>
          <w:rFonts w:ascii="Times New Roman" w:hAnsi="Times New Roman"/>
          <w:b/>
          <w:i/>
          <w:lang w:eastAsia="cs-CZ"/>
        </w:rPr>
        <w:t>řadu voleb, jak vybranou oblast ohraničit.</w:t>
      </w:r>
      <w:r w:rsidRPr="002E7A59">
        <w:rPr>
          <w:rFonts w:ascii="Times New Roman" w:hAnsi="Times New Roman"/>
          <w:lang w:eastAsia="cs-CZ"/>
        </w:rPr>
        <w:t xml:space="preserve"> Zcela dole se nachází příkaz </w:t>
      </w:r>
      <w:r w:rsidRPr="002E7A59">
        <w:rPr>
          <w:rFonts w:ascii="Times New Roman" w:hAnsi="Times New Roman"/>
          <w:b/>
          <w:lang w:eastAsia="cs-CZ"/>
        </w:rPr>
        <w:t>Ohraničení a stínování</w:t>
      </w:r>
      <w:r w:rsidRPr="002E7A59">
        <w:rPr>
          <w:rFonts w:ascii="Times New Roman" w:hAnsi="Times New Roman"/>
          <w:lang w:eastAsia="cs-CZ"/>
        </w:rPr>
        <w:t>, který otevře stejnojmenné dialogové okno.</w:t>
      </w:r>
    </w:p>
    <w:p w:rsidR="00F02E2C" w:rsidRPr="002E7A59" w:rsidRDefault="00F02E2C" w:rsidP="00BE6872">
      <w:pPr>
        <w:spacing w:after="60"/>
        <w:ind w:firstLine="284"/>
        <w:rPr>
          <w:rFonts w:ascii="Times New Roman" w:hAnsi="Times New Roman"/>
          <w:lang w:eastAsia="cs-CZ"/>
        </w:rPr>
      </w:pPr>
    </w:p>
    <w:p w:rsidR="00F02E2C" w:rsidRPr="002E7A59" w:rsidRDefault="00F02E2C" w:rsidP="00BE6872">
      <w:pPr>
        <w:spacing w:after="60"/>
        <w:ind w:firstLine="284"/>
        <w:rPr>
          <w:rFonts w:ascii="Times New Roman" w:hAnsi="Times New Roman"/>
          <w:lang w:eastAsia="cs-CZ"/>
        </w:rPr>
      </w:pPr>
      <w:r w:rsidRPr="002E7A59">
        <w:rPr>
          <w:rFonts w:ascii="Times New Roman" w:hAnsi="Times New Roman"/>
          <w:lang w:eastAsia="cs-CZ"/>
        </w:rPr>
        <w:t>Zde můžeme podrobně nastavovat jednotlivé parametry ohraničení – styl čáry (plná, přerušovaná, čerchovaná…), barvu čáry, nebo její šířku. V náhledu vpravo ihned vidíme, jak bude vypadat výsledný odstavec.</w:t>
      </w:r>
    </w:p>
    <w:p w:rsidR="00F02E2C" w:rsidRPr="002E7A59" w:rsidRDefault="00F02E2C" w:rsidP="00BE6872">
      <w:pPr>
        <w:spacing w:after="60"/>
        <w:ind w:firstLine="284"/>
        <w:rPr>
          <w:rFonts w:ascii="Times New Roman" w:hAnsi="Times New Roman"/>
          <w:lang w:eastAsia="cs-CZ"/>
        </w:rPr>
      </w:pPr>
      <w:r>
        <w:rPr>
          <w:noProof/>
          <w:lang w:eastAsia="cs-CZ"/>
        </w:rPr>
        <w:pict>
          <v:shape id="obrázek 63" o:spid="_x0000_s1051" type="#_x0000_t75" style="position:absolute;left:0;text-align:left;margin-left:-2.05pt;margin-top:1.8pt;width:240.75pt;height:180.5pt;z-index:-251668992;visibility:visible" wrapcoords="-67 0 -67 21510 21600 21510 21600 0 -67 0">
            <v:imagedata r:id="rId27" o:title=""/>
            <w10:wrap type="tight"/>
          </v:shape>
        </w:pict>
      </w: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pPr>
        <w:rPr>
          <w:rFonts w:ascii="Times New Roman" w:hAnsi="Times New Roman"/>
          <w:lang w:eastAsia="cs-CZ"/>
        </w:rPr>
      </w:pPr>
      <w:r>
        <w:rPr>
          <w:rFonts w:ascii="Times New Roman" w:hAnsi="Times New Roman"/>
          <w:lang w:eastAsia="cs-CZ"/>
        </w:rPr>
        <w:br w:type="page"/>
      </w:r>
    </w:p>
    <w:p w:rsidR="00F02E2C" w:rsidRPr="00A05204" w:rsidRDefault="00F02E2C" w:rsidP="00A05204">
      <w:pPr>
        <w:pStyle w:val="Heading2"/>
        <w:numPr>
          <w:ilvl w:val="1"/>
          <w:numId w:val="0"/>
        </w:numPr>
        <w:spacing w:before="0" w:beforeAutospacing="0" w:after="60" w:afterAutospacing="0" w:line="276" w:lineRule="auto"/>
        <w:ind w:firstLine="284"/>
        <w:jc w:val="both"/>
        <w:rPr>
          <w:sz w:val="28"/>
          <w:szCs w:val="28"/>
        </w:rPr>
      </w:pPr>
      <w:bookmarkStart w:id="9" w:name="_Toc254548352"/>
      <w:r w:rsidRPr="00A05204">
        <w:rPr>
          <w:sz w:val="28"/>
          <w:szCs w:val="28"/>
        </w:rPr>
        <w:t>Vodorovná čára</w:t>
      </w:r>
      <w:bookmarkEnd w:id="9"/>
    </w:p>
    <w:p w:rsidR="00F02E2C" w:rsidRDefault="00F02E2C" w:rsidP="00BE6872">
      <w:pPr>
        <w:pStyle w:val="Heading2"/>
        <w:numPr>
          <w:ilvl w:val="1"/>
          <w:numId w:val="0"/>
        </w:numPr>
        <w:tabs>
          <w:tab w:val="num" w:pos="737"/>
        </w:tabs>
        <w:spacing w:before="0" w:beforeAutospacing="0" w:after="60" w:afterAutospacing="0" w:line="276" w:lineRule="auto"/>
        <w:ind w:left="737" w:firstLine="284"/>
        <w:jc w:val="both"/>
        <w:rPr>
          <w:sz w:val="22"/>
          <w:szCs w:val="22"/>
        </w:rPr>
      </w:pPr>
      <w:r>
        <w:rPr>
          <w:noProof/>
        </w:rPr>
        <w:pict>
          <v:shape id="Obrázek 458" o:spid="_x0000_s1052" type="#_x0000_t75" style="position:absolute;left:0;text-align:left;margin-left:-5.05pt;margin-top:16.4pt;width:197.2pt;height:177pt;z-index:251670016;visibility:visible" stroked="t" strokecolor="#4f81bd">
            <v:imagedata r:id="rId28" o:title=""/>
            <w10:wrap type="square" side="right"/>
          </v:shape>
        </w:pict>
      </w:r>
    </w:p>
    <w:p w:rsidR="00F02E2C" w:rsidRDefault="00F02E2C" w:rsidP="00BE6872">
      <w:pPr>
        <w:spacing w:after="60"/>
        <w:ind w:firstLine="284"/>
        <w:rPr>
          <w:rFonts w:ascii="Times New Roman" w:hAnsi="Times New Roman"/>
          <w:lang w:eastAsia="cs-CZ"/>
        </w:rPr>
      </w:pPr>
      <w:r w:rsidRPr="002E7A59">
        <w:rPr>
          <w:rFonts w:ascii="Times New Roman" w:hAnsi="Times New Roman"/>
          <w:lang w:eastAsia="cs-CZ"/>
        </w:rPr>
        <w:t xml:space="preserve">Co bychom také neměli přehlédnout, je volba </w:t>
      </w:r>
      <w:r w:rsidRPr="002E7A59">
        <w:rPr>
          <w:rFonts w:ascii="Times New Roman" w:hAnsi="Times New Roman"/>
          <w:b/>
          <w:lang w:eastAsia="cs-CZ"/>
        </w:rPr>
        <w:t>Vodorovná čára</w:t>
      </w:r>
      <w:r>
        <w:rPr>
          <w:rFonts w:ascii="Times New Roman" w:hAnsi="Times New Roman"/>
          <w:lang w:eastAsia="cs-CZ"/>
        </w:rPr>
        <w:t xml:space="preserve">, kterou najdeme </w:t>
      </w:r>
      <w:r w:rsidRPr="002E7A59">
        <w:rPr>
          <w:rFonts w:ascii="Times New Roman" w:hAnsi="Times New Roman"/>
          <w:lang w:eastAsia="cs-CZ"/>
        </w:rPr>
        <w:t xml:space="preserve">u příkazu </w:t>
      </w:r>
      <w:r w:rsidRPr="002E7A59">
        <w:rPr>
          <w:rFonts w:ascii="Times New Roman" w:hAnsi="Times New Roman"/>
          <w:b/>
          <w:lang w:eastAsia="cs-CZ"/>
        </w:rPr>
        <w:t>Ohraničení</w:t>
      </w:r>
      <w:r w:rsidRPr="002E7A59">
        <w:rPr>
          <w:rFonts w:ascii="Times New Roman" w:hAnsi="Times New Roman"/>
          <w:lang w:eastAsia="cs-CZ"/>
        </w:rPr>
        <w:t xml:space="preserve"> na pásu karet, ale též v levém dolním rohu okna </w:t>
      </w:r>
      <w:r w:rsidRPr="002E7A59">
        <w:rPr>
          <w:rFonts w:ascii="Times New Roman" w:hAnsi="Times New Roman"/>
          <w:b/>
          <w:lang w:eastAsia="cs-CZ"/>
        </w:rPr>
        <w:t>Ohraničení a stínování</w:t>
      </w:r>
      <w:r w:rsidRPr="002E7A59">
        <w:rPr>
          <w:rFonts w:ascii="Times New Roman" w:hAnsi="Times New Roman"/>
          <w:lang w:eastAsia="cs-CZ"/>
        </w:rPr>
        <w:t>.</w:t>
      </w:r>
    </w:p>
    <w:p w:rsidR="00F02E2C" w:rsidRDefault="00F02E2C" w:rsidP="00BE6872">
      <w:pPr>
        <w:spacing w:after="60"/>
        <w:ind w:firstLine="284"/>
        <w:rPr>
          <w:rFonts w:ascii="Times New Roman" w:hAnsi="Times New Roman"/>
          <w:lang w:eastAsia="cs-CZ"/>
        </w:rPr>
      </w:pPr>
      <w:r>
        <w:rPr>
          <w:noProof/>
          <w:lang w:eastAsia="cs-CZ"/>
        </w:rPr>
        <w:pict>
          <v:shape id="Obrázek 459" o:spid="_x0000_s1053" type="#_x0000_t75" style="position:absolute;left:0;text-align:left;margin-left:61pt;margin-top:6.65pt;width:244.9pt;height:188.2pt;z-index:251671040;visibility:visible">
            <v:imagedata r:id="rId29" o:title=""/>
            <w10:wrap type="square"/>
          </v:shape>
        </w:pict>
      </w: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Default="00F02E2C" w:rsidP="00BE6872">
      <w:pPr>
        <w:spacing w:after="60"/>
        <w:ind w:firstLine="284"/>
        <w:rPr>
          <w:rFonts w:ascii="Times New Roman" w:hAnsi="Times New Roman"/>
          <w:lang w:eastAsia="cs-CZ"/>
        </w:rPr>
      </w:pPr>
    </w:p>
    <w:p w:rsidR="00F02E2C" w:rsidRPr="002E7A59" w:rsidRDefault="00F02E2C" w:rsidP="00BE6872">
      <w:pPr>
        <w:spacing w:after="60"/>
        <w:ind w:firstLine="284"/>
        <w:rPr>
          <w:rFonts w:ascii="Times New Roman" w:hAnsi="Times New Roman"/>
          <w:lang w:eastAsia="cs-CZ"/>
        </w:rPr>
      </w:pPr>
    </w:p>
    <w:p w:rsidR="00F02E2C" w:rsidRPr="002E7A59" w:rsidRDefault="00F02E2C" w:rsidP="00BE6872">
      <w:pPr>
        <w:spacing w:after="60"/>
        <w:ind w:firstLine="284"/>
        <w:rPr>
          <w:rFonts w:ascii="Times New Roman" w:hAnsi="Times New Roman"/>
          <w:lang w:eastAsia="cs-CZ"/>
        </w:rPr>
      </w:pPr>
      <w:r w:rsidRPr="002E7A59">
        <w:rPr>
          <w:rFonts w:ascii="Times New Roman" w:hAnsi="Times New Roman"/>
          <w:lang w:eastAsia="cs-CZ"/>
        </w:rPr>
        <w:t xml:space="preserve">Pomocí tohoto příkazu </w:t>
      </w:r>
      <w:r w:rsidRPr="00492F5B">
        <w:rPr>
          <w:rFonts w:ascii="Times New Roman" w:hAnsi="Times New Roman"/>
          <w:b/>
          <w:i/>
          <w:lang w:eastAsia="cs-CZ"/>
        </w:rPr>
        <w:t>vložíme</w:t>
      </w:r>
      <w:r w:rsidRPr="002E7A59">
        <w:rPr>
          <w:rFonts w:ascii="Times New Roman" w:hAnsi="Times New Roman"/>
          <w:lang w:eastAsia="cs-CZ"/>
        </w:rPr>
        <w:t xml:space="preserve"> do místa, kde je momentálně umístěn kurzor </w:t>
      </w:r>
      <w:r w:rsidRPr="00492F5B">
        <w:rPr>
          <w:rFonts w:ascii="Times New Roman" w:hAnsi="Times New Roman"/>
          <w:b/>
          <w:i/>
          <w:lang w:eastAsia="cs-CZ"/>
        </w:rPr>
        <w:t>horizontální čáru na celou délku listu</w:t>
      </w:r>
      <w:r w:rsidRPr="002E7A59">
        <w:rPr>
          <w:rFonts w:ascii="Times New Roman" w:hAnsi="Times New Roman"/>
          <w:lang w:eastAsia="cs-CZ"/>
        </w:rPr>
        <w:t>. Pokud bychom se rozhodli pro změnu velikosti listu, Word pochopitelně upraví i tuto čáru.</w:t>
      </w:r>
    </w:p>
    <w:p w:rsidR="00F02E2C" w:rsidRPr="002E7A59" w:rsidRDefault="00F02E2C" w:rsidP="00BE6872">
      <w:pPr>
        <w:spacing w:after="60"/>
        <w:ind w:firstLine="284"/>
        <w:rPr>
          <w:rFonts w:ascii="Times New Roman" w:hAnsi="Times New Roman"/>
          <w:lang w:eastAsia="cs-CZ"/>
        </w:rPr>
      </w:pPr>
      <w:r w:rsidRPr="002E7A59">
        <w:rPr>
          <w:rFonts w:ascii="Times New Roman" w:hAnsi="Times New Roman"/>
          <w:lang w:eastAsia="cs-CZ"/>
        </w:rPr>
        <w:t>Vodorovnou čáru lze ovšem jednoduše vytvořit také podržením symbolu podtržítka nebo pomlčky.</w:t>
      </w:r>
    </w:p>
    <w:p w:rsidR="00F02E2C" w:rsidRPr="00492F5B" w:rsidRDefault="00F02E2C" w:rsidP="00492F5B">
      <w:pPr>
        <w:pStyle w:val="ListParagraph"/>
        <w:numPr>
          <w:ilvl w:val="0"/>
          <w:numId w:val="19"/>
        </w:numPr>
        <w:spacing w:after="60"/>
        <w:jc w:val="both"/>
        <w:rPr>
          <w:rFonts w:ascii="Times New Roman" w:hAnsi="Times New Roman"/>
          <w:lang w:eastAsia="cs-CZ"/>
        </w:rPr>
      </w:pPr>
      <w:r w:rsidRPr="00492F5B">
        <w:rPr>
          <w:rFonts w:ascii="Times New Roman" w:hAnsi="Times New Roman"/>
          <w:lang w:eastAsia="cs-CZ"/>
        </w:rPr>
        <w:t xml:space="preserve">Postavíme se kurzorem na </w:t>
      </w:r>
      <w:r w:rsidRPr="00492F5B">
        <w:rPr>
          <w:rFonts w:ascii="Times New Roman" w:hAnsi="Times New Roman"/>
          <w:b/>
          <w:lang w:eastAsia="cs-CZ"/>
        </w:rPr>
        <w:t>začátek</w:t>
      </w:r>
      <w:r w:rsidRPr="00492F5B">
        <w:rPr>
          <w:rFonts w:ascii="Times New Roman" w:hAnsi="Times New Roman"/>
          <w:lang w:eastAsia="cs-CZ"/>
        </w:rPr>
        <w:t xml:space="preserve"> řádku</w:t>
      </w:r>
    </w:p>
    <w:p w:rsidR="00F02E2C" w:rsidRPr="00492F5B" w:rsidRDefault="00F02E2C" w:rsidP="00492F5B">
      <w:pPr>
        <w:pStyle w:val="ListParagraph"/>
        <w:numPr>
          <w:ilvl w:val="0"/>
          <w:numId w:val="19"/>
        </w:numPr>
        <w:spacing w:after="60"/>
        <w:jc w:val="both"/>
        <w:rPr>
          <w:rFonts w:ascii="Times New Roman" w:hAnsi="Times New Roman"/>
          <w:lang w:eastAsia="cs-CZ"/>
        </w:rPr>
      </w:pPr>
      <w:r w:rsidRPr="00492F5B">
        <w:rPr>
          <w:rFonts w:ascii="Times New Roman" w:hAnsi="Times New Roman"/>
          <w:lang w:eastAsia="cs-CZ"/>
        </w:rPr>
        <w:t xml:space="preserve">Minimálně </w:t>
      </w:r>
      <w:r w:rsidRPr="00492F5B">
        <w:rPr>
          <w:rFonts w:ascii="Times New Roman" w:hAnsi="Times New Roman"/>
          <w:b/>
          <w:lang w:eastAsia="cs-CZ"/>
        </w:rPr>
        <w:t>3x</w:t>
      </w:r>
      <w:r w:rsidRPr="00492F5B">
        <w:rPr>
          <w:rFonts w:ascii="Times New Roman" w:hAnsi="Times New Roman"/>
          <w:lang w:eastAsia="cs-CZ"/>
        </w:rPr>
        <w:t xml:space="preserve"> na klávesnici stiskneme klávesu s </w:t>
      </w:r>
      <w:r w:rsidRPr="00492F5B">
        <w:rPr>
          <w:rFonts w:ascii="Times New Roman" w:hAnsi="Times New Roman"/>
          <w:b/>
          <w:lang w:eastAsia="cs-CZ"/>
        </w:rPr>
        <w:t>pomlčkou</w:t>
      </w:r>
      <w:r w:rsidRPr="00492F5B">
        <w:rPr>
          <w:rFonts w:ascii="Times New Roman" w:hAnsi="Times New Roman"/>
          <w:lang w:eastAsia="cs-CZ"/>
        </w:rPr>
        <w:t xml:space="preserve"> ("-")</w:t>
      </w:r>
    </w:p>
    <w:p w:rsidR="00F02E2C" w:rsidRPr="00492F5B" w:rsidRDefault="00F02E2C" w:rsidP="00492F5B">
      <w:pPr>
        <w:pStyle w:val="ListParagraph"/>
        <w:numPr>
          <w:ilvl w:val="0"/>
          <w:numId w:val="19"/>
        </w:numPr>
        <w:spacing w:after="60"/>
        <w:jc w:val="both"/>
        <w:rPr>
          <w:rFonts w:ascii="Times New Roman" w:hAnsi="Times New Roman"/>
          <w:lang w:eastAsia="cs-CZ"/>
        </w:rPr>
      </w:pPr>
      <w:r w:rsidRPr="00492F5B">
        <w:rPr>
          <w:rFonts w:ascii="Times New Roman" w:hAnsi="Times New Roman"/>
          <w:lang w:eastAsia="cs-CZ"/>
        </w:rPr>
        <w:t xml:space="preserve">Stiskneme </w:t>
      </w:r>
      <w:r w:rsidRPr="00492F5B">
        <w:rPr>
          <w:rFonts w:ascii="Times New Roman" w:hAnsi="Times New Roman"/>
          <w:b/>
          <w:lang w:eastAsia="cs-CZ"/>
        </w:rPr>
        <w:t>Enter</w:t>
      </w:r>
    </w:p>
    <w:p w:rsidR="00F02E2C" w:rsidRPr="002E7A59" w:rsidRDefault="00F02E2C" w:rsidP="00492F5B">
      <w:pPr>
        <w:pStyle w:val="ListParagraph"/>
        <w:spacing w:after="60"/>
        <w:ind w:left="284"/>
        <w:rPr>
          <w:rFonts w:ascii="Times New Roman" w:hAnsi="Times New Roman"/>
          <w:lang w:eastAsia="cs-CZ"/>
        </w:rPr>
      </w:pPr>
    </w:p>
    <w:p w:rsidR="00F02E2C" w:rsidRPr="00492F5B" w:rsidRDefault="00F02E2C" w:rsidP="00492F5B">
      <w:pPr>
        <w:pStyle w:val="ListParagraph"/>
        <w:numPr>
          <w:ilvl w:val="0"/>
          <w:numId w:val="19"/>
        </w:numPr>
        <w:spacing w:after="60"/>
        <w:jc w:val="both"/>
        <w:rPr>
          <w:rFonts w:ascii="Times New Roman" w:hAnsi="Times New Roman"/>
          <w:lang w:eastAsia="cs-CZ"/>
        </w:rPr>
      </w:pPr>
      <w:r w:rsidRPr="00492F5B">
        <w:rPr>
          <w:rFonts w:ascii="Times New Roman" w:hAnsi="Times New Roman"/>
          <w:lang w:eastAsia="cs-CZ"/>
        </w:rPr>
        <w:t xml:space="preserve">Postup opakujme s klávesou </w:t>
      </w:r>
      <w:r w:rsidRPr="00492F5B">
        <w:rPr>
          <w:rFonts w:ascii="Times New Roman" w:hAnsi="Times New Roman"/>
          <w:b/>
          <w:lang w:eastAsia="cs-CZ"/>
        </w:rPr>
        <w:t>podtržítko</w:t>
      </w:r>
      <w:r w:rsidRPr="00492F5B">
        <w:rPr>
          <w:rFonts w:ascii="Times New Roman" w:hAnsi="Times New Roman"/>
          <w:lang w:eastAsia="cs-CZ"/>
        </w:rPr>
        <w:t xml:space="preserve"> ("_") – stiskneme tedy tu samou klávesu, ale před tím ještě klávesu </w:t>
      </w:r>
      <w:r w:rsidRPr="00492F5B">
        <w:rPr>
          <w:rFonts w:ascii="Times New Roman" w:hAnsi="Times New Roman"/>
          <w:b/>
          <w:lang w:eastAsia="cs-CZ"/>
        </w:rPr>
        <w:t>Shift</w:t>
      </w:r>
      <w:r w:rsidRPr="00492F5B">
        <w:rPr>
          <w:rFonts w:ascii="Times New Roman" w:hAnsi="Times New Roman"/>
          <w:lang w:eastAsia="cs-CZ"/>
        </w:rPr>
        <w:t>.</w:t>
      </w:r>
    </w:p>
    <w:p w:rsidR="00F02E2C" w:rsidRDefault="00F02E2C" w:rsidP="00492F5B">
      <w:pPr>
        <w:pBdr>
          <w:bottom w:val="single" w:sz="12" w:space="1" w:color="auto"/>
        </w:pBdr>
        <w:spacing w:after="60"/>
        <w:ind w:firstLine="284"/>
        <w:rPr>
          <w:rFonts w:ascii="Times New Roman" w:hAnsi="Times New Roman"/>
          <w:lang w:eastAsia="cs-CZ"/>
        </w:rPr>
      </w:pPr>
      <w:r w:rsidRPr="002E7A59">
        <w:rPr>
          <w:rFonts w:ascii="Times New Roman" w:hAnsi="Times New Roman"/>
          <w:lang w:eastAsia="cs-CZ"/>
        </w:rPr>
        <w:t>V obou případech vytvoříme</w:t>
      </w:r>
      <w:r>
        <w:rPr>
          <w:rFonts w:ascii="Times New Roman" w:hAnsi="Times New Roman"/>
          <w:lang w:eastAsia="cs-CZ"/>
        </w:rPr>
        <w:t xml:space="preserve"> trochu jiný typ vodorovné čáry.</w:t>
      </w:r>
    </w:p>
    <w:p w:rsidR="00F02E2C" w:rsidRPr="002E7A59" w:rsidRDefault="00F02E2C" w:rsidP="00BE6872">
      <w:pPr>
        <w:pBdr>
          <w:bottom w:val="single" w:sz="12" w:space="1" w:color="auto"/>
        </w:pBdr>
        <w:spacing w:after="60"/>
        <w:ind w:firstLine="284"/>
        <w:rPr>
          <w:rFonts w:ascii="Times New Roman" w:hAnsi="Times New Roman"/>
          <w:lang w:eastAsia="cs-CZ"/>
        </w:rPr>
      </w:pPr>
    </w:p>
    <w:p w:rsidR="00F02E2C" w:rsidRPr="002E7A59" w:rsidRDefault="00F02E2C" w:rsidP="00492F5B">
      <w:pPr>
        <w:spacing w:after="60"/>
        <w:rPr>
          <w:rFonts w:ascii="Times New Roman" w:hAnsi="Times New Roman"/>
          <w:lang w:eastAsia="cs-CZ"/>
        </w:rPr>
      </w:pPr>
      <w:r w:rsidRPr="00F7105D">
        <w:rPr>
          <w:rFonts w:ascii="Times New Roman" w:hAnsi="Times New Roman"/>
          <w:lang w:eastAsia="cs-CZ"/>
        </w:rPr>
        <w:pict>
          <v:rect id="_x0000_i1035" style="width:0;height:1.5pt" o:hralign="center" o:hrstd="t" o:hr="t" fillcolor="#a0a0a0" stroked="f"/>
        </w:pict>
      </w:r>
    </w:p>
    <w:p w:rsidR="00F02E2C" w:rsidRDefault="00F02E2C" w:rsidP="00BE6872">
      <w:pPr>
        <w:spacing w:after="60"/>
        <w:ind w:firstLine="284"/>
        <w:rPr>
          <w:rFonts w:ascii="Times New Roman" w:hAnsi="Times New Roman"/>
          <w:lang w:eastAsia="cs-CZ"/>
        </w:rPr>
      </w:pPr>
      <w:r>
        <w:rPr>
          <w:noProof/>
          <w:lang w:eastAsia="cs-CZ"/>
        </w:rPr>
        <w:pict>
          <v:shape id="Obrázek 460" o:spid="_x0000_s1054" type="#_x0000_t75" style="position:absolute;left:0;text-align:left;margin-left:309.95pt;margin-top:11.6pt;width:168.85pt;height:225.75pt;z-index:251672064;visibility:visible">
            <v:imagedata r:id="rId30" o:title=""/>
            <w10:wrap type="square" side="left"/>
          </v:shape>
        </w:pict>
      </w:r>
    </w:p>
    <w:p w:rsidR="00F02E2C" w:rsidRDefault="00F02E2C" w:rsidP="00BE6872">
      <w:pPr>
        <w:spacing w:after="60"/>
        <w:ind w:firstLine="284"/>
        <w:rPr>
          <w:rFonts w:ascii="Times New Roman" w:hAnsi="Times New Roman"/>
          <w:color w:val="000000"/>
          <w:lang w:eastAsia="cs-CZ"/>
        </w:rPr>
      </w:pPr>
      <w:r w:rsidRPr="00492F5B">
        <w:rPr>
          <w:rFonts w:ascii="Times New Roman" w:hAnsi="Times New Roman"/>
          <w:color w:val="000000"/>
          <w:lang w:eastAsia="cs-CZ"/>
        </w:rPr>
        <w:t xml:space="preserve">Pokud bychom si s těmito dvěma typy nevystačili, můžeme se vrátit do okna </w:t>
      </w:r>
      <w:r w:rsidRPr="00492F5B">
        <w:rPr>
          <w:rFonts w:ascii="Times New Roman" w:hAnsi="Times New Roman"/>
          <w:b/>
          <w:color w:val="000000"/>
          <w:lang w:eastAsia="cs-CZ"/>
        </w:rPr>
        <w:t>Ohraničení a stínování</w:t>
      </w:r>
      <w:r w:rsidRPr="00492F5B">
        <w:rPr>
          <w:rFonts w:ascii="Times New Roman" w:hAnsi="Times New Roman"/>
          <w:color w:val="000000"/>
          <w:lang w:eastAsia="cs-CZ"/>
        </w:rPr>
        <w:t xml:space="preserve"> a pod příkazem </w:t>
      </w:r>
      <w:r w:rsidRPr="00492F5B">
        <w:rPr>
          <w:rFonts w:ascii="Times New Roman" w:hAnsi="Times New Roman"/>
          <w:b/>
          <w:color w:val="000000"/>
          <w:lang w:eastAsia="cs-CZ"/>
        </w:rPr>
        <w:t>Vodorovná čára</w:t>
      </w:r>
      <w:r w:rsidRPr="00492F5B">
        <w:rPr>
          <w:rFonts w:ascii="Times New Roman" w:hAnsi="Times New Roman"/>
          <w:color w:val="000000"/>
          <w:lang w:eastAsia="cs-CZ"/>
        </w:rPr>
        <w:t xml:space="preserve"> vybrat přesně tu čáru, která splňuje naše požadavky. V některých případech se však dá o čáře mluvit už jen s jistou dávkou fantazie. </w:t>
      </w:r>
    </w:p>
    <w:p w:rsidR="00F02E2C" w:rsidRPr="002E7A59" w:rsidRDefault="00F02E2C" w:rsidP="00BE6872">
      <w:pPr>
        <w:spacing w:after="60"/>
        <w:ind w:firstLine="284"/>
        <w:rPr>
          <w:rFonts w:ascii="Times New Roman" w:hAnsi="Times New Roman"/>
          <w:lang w:eastAsia="cs-CZ"/>
        </w:rPr>
      </w:pPr>
      <w:r w:rsidRPr="00F7105D">
        <w:rPr>
          <w:rFonts w:ascii="Times New Roman" w:hAnsi="Times New Roman"/>
          <w:lang w:eastAsia="cs-CZ"/>
        </w:rPr>
        <w:pict>
          <v:shape id="_x0000_i1036" type="#_x0000_t75" style="width:450pt;height:7.5pt" o:hrpct="0" o:hralign="center" o:hr="t">
            <v:imagedata r:id="rId31" o:title=""/>
          </v:shape>
        </w:pict>
      </w:r>
    </w:p>
    <w:p w:rsidR="00F02E2C" w:rsidRDefault="00F02E2C" w:rsidP="00BE6872">
      <w:pPr>
        <w:spacing w:after="60"/>
        <w:ind w:firstLine="284"/>
        <w:rPr>
          <w:rFonts w:ascii="Times New Roman" w:hAnsi="Times New Roman"/>
          <w:color w:val="000000"/>
          <w:sz w:val="24"/>
          <w:szCs w:val="24"/>
        </w:rPr>
      </w:pPr>
      <w:r w:rsidRPr="00F7105D">
        <w:rPr>
          <w:rFonts w:ascii="Times New Roman" w:hAnsi="Times New Roman"/>
          <w:color w:val="000000"/>
          <w:sz w:val="24"/>
          <w:szCs w:val="24"/>
        </w:rPr>
        <w:pict>
          <v:shape id="_x0000_i1037" type="#_x0000_t75" style="width:450pt;height:7.5pt" o:hrpct="0" o:hralign="center" o:hr="t">
            <v:imagedata r:id="rId32" o:title=""/>
          </v:shape>
        </w:pict>
      </w:r>
    </w:p>
    <w:p w:rsidR="00F02E2C" w:rsidRDefault="00F02E2C" w:rsidP="00BE6872">
      <w:pPr>
        <w:spacing w:after="60"/>
        <w:ind w:firstLine="284"/>
        <w:rPr>
          <w:rFonts w:ascii="Times New Roman" w:hAnsi="Times New Roman"/>
          <w:color w:val="000000"/>
          <w:sz w:val="24"/>
          <w:szCs w:val="24"/>
        </w:rPr>
      </w:pPr>
      <w:r w:rsidRPr="00F7105D">
        <w:rPr>
          <w:rFonts w:ascii="Times New Roman" w:hAnsi="Times New Roman"/>
          <w:color w:val="000000"/>
          <w:sz w:val="24"/>
          <w:szCs w:val="24"/>
        </w:rPr>
        <w:pict>
          <v:shape id="_x0000_i1038" type="#_x0000_t75" style="width:450pt;height:7.5pt" o:hrpct="0" o:hralign="center" o:hr="t">
            <v:imagedata r:id="rId33" o:title=""/>
          </v:shape>
        </w:pict>
      </w:r>
    </w:p>
    <w:p w:rsidR="00F02E2C" w:rsidRPr="00971F0A" w:rsidRDefault="00F02E2C" w:rsidP="00BE6872">
      <w:pPr>
        <w:spacing w:after="60"/>
        <w:ind w:firstLine="284"/>
        <w:rPr>
          <w:rFonts w:ascii="Times New Roman" w:hAnsi="Times New Roman"/>
          <w:color w:val="000000"/>
          <w:sz w:val="24"/>
          <w:szCs w:val="24"/>
        </w:rPr>
      </w:pPr>
      <w:r w:rsidRPr="00F7105D">
        <w:rPr>
          <w:rFonts w:ascii="Times New Roman" w:hAnsi="Times New Roman"/>
          <w:color w:val="000000"/>
          <w:sz w:val="24"/>
          <w:szCs w:val="24"/>
        </w:rPr>
        <w:pict>
          <v:shape id="_x0000_i1039" type="#_x0000_t75" style="width:450pt;height:7.5pt" o:hrpct="0" o:hralign="center" o:hr="t">
            <v:imagedata r:id="rId34" o:title=""/>
          </v:shape>
        </w:pict>
      </w:r>
    </w:p>
    <w:p w:rsidR="00F02E2C" w:rsidRDefault="00F02E2C" w:rsidP="00BE6872">
      <w:pPr>
        <w:spacing w:after="60"/>
        <w:rPr>
          <w:rStyle w:val="editsection"/>
          <w:rFonts w:ascii="Times New Roman" w:hAnsi="Times New Roman"/>
          <w:b/>
          <w:bCs/>
          <w:sz w:val="24"/>
          <w:szCs w:val="24"/>
          <w:lang w:eastAsia="cs-CZ"/>
        </w:rPr>
      </w:pPr>
      <w:r>
        <w:rPr>
          <w:rStyle w:val="editsection"/>
          <w:sz w:val="24"/>
          <w:szCs w:val="24"/>
        </w:rPr>
        <w:br w:type="page"/>
      </w:r>
    </w:p>
    <w:p w:rsidR="00F02E2C" w:rsidRDefault="00F02E2C" w:rsidP="00BE6872">
      <w:pPr>
        <w:pStyle w:val="Heading2"/>
        <w:spacing w:before="0" w:beforeAutospacing="0" w:after="60" w:afterAutospacing="0" w:line="276" w:lineRule="auto"/>
        <w:ind w:firstLine="284"/>
        <w:rPr>
          <w:rStyle w:val="editsection"/>
          <w:sz w:val="24"/>
          <w:szCs w:val="24"/>
        </w:rPr>
      </w:pPr>
      <w:r>
        <w:rPr>
          <w:rStyle w:val="editsection"/>
          <w:sz w:val="24"/>
          <w:szCs w:val="24"/>
        </w:rPr>
        <w:t>Použité zdroje:</w:t>
      </w:r>
    </w:p>
    <w:p w:rsidR="00F02E2C" w:rsidRDefault="00F02E2C" w:rsidP="00A05204">
      <w:pPr>
        <w:pStyle w:val="ListParagraph"/>
        <w:numPr>
          <w:ilvl w:val="0"/>
          <w:numId w:val="20"/>
        </w:numPr>
        <w:spacing w:after="60"/>
        <w:ind w:left="426" w:hanging="426"/>
      </w:pPr>
      <w:hyperlink r:id="rId35" w:history="1">
        <w:r w:rsidRPr="00ED4AD0">
          <w:rPr>
            <w:rStyle w:val="Hyperlink"/>
          </w:rPr>
          <w:t>http://lekceict.phorum.cz/modul-3-textovy-editor.p72.html</w:t>
        </w:r>
      </w:hyperlink>
    </w:p>
    <w:p w:rsidR="00F02E2C" w:rsidRDefault="00F02E2C" w:rsidP="00A05204">
      <w:pPr>
        <w:pStyle w:val="ListParagraph"/>
        <w:numPr>
          <w:ilvl w:val="0"/>
          <w:numId w:val="20"/>
        </w:numPr>
        <w:spacing w:after="60"/>
        <w:ind w:left="426" w:hanging="426"/>
        <w:rPr>
          <w:rStyle w:val="Hyperlink"/>
        </w:rPr>
      </w:pPr>
      <w:hyperlink r:id="rId36" w:history="1">
        <w:r w:rsidRPr="00ED4AD0">
          <w:rPr>
            <w:rStyle w:val="Hyperlink"/>
          </w:rPr>
          <w:t>http://www.ped.muni.cz/wtech/03_studium/ATT.pdf</w:t>
        </w:r>
      </w:hyperlink>
    </w:p>
    <w:p w:rsidR="00F02E2C" w:rsidRDefault="00F02E2C" w:rsidP="00A05204">
      <w:pPr>
        <w:pStyle w:val="ListParagraph"/>
        <w:numPr>
          <w:ilvl w:val="0"/>
          <w:numId w:val="20"/>
        </w:numPr>
        <w:spacing w:after="60"/>
        <w:ind w:left="426" w:hanging="426"/>
      </w:pPr>
      <w:hyperlink r:id="rId37" w:history="1">
        <w:r w:rsidRPr="00ED4AD0">
          <w:rPr>
            <w:rStyle w:val="Hyperlink"/>
          </w:rPr>
          <w:t>http://office.microsoft.com/cs-cz/word-help/uprava-radkovani-a-nastaveni-mezer-mezi-odstavci-HP005189483.aspx</w:t>
        </w:r>
      </w:hyperlink>
    </w:p>
    <w:p w:rsidR="00F02E2C" w:rsidRDefault="00F02E2C" w:rsidP="00BE6872">
      <w:pPr>
        <w:spacing w:after="60"/>
        <w:ind w:firstLine="284"/>
      </w:pPr>
    </w:p>
    <w:p w:rsidR="00F02E2C" w:rsidRDefault="00F02E2C" w:rsidP="00BE6872">
      <w:pPr>
        <w:spacing w:after="60"/>
        <w:ind w:firstLine="284"/>
        <w:rPr>
          <w:rStyle w:val="Hyperlink"/>
          <w:rFonts w:ascii="Times New Roman" w:hAnsi="Times New Roman"/>
          <w:color w:val="000000"/>
          <w:sz w:val="24"/>
          <w:szCs w:val="24"/>
          <w:u w:val="none"/>
        </w:rPr>
      </w:pPr>
      <w:bookmarkStart w:id="10" w:name="_GoBack"/>
      <w:bookmarkEnd w:id="10"/>
      <w:r w:rsidRPr="000B7709">
        <w:rPr>
          <w:rStyle w:val="Hyperlink"/>
          <w:rFonts w:ascii="Times New Roman" w:hAnsi="Times New Roman"/>
          <w:color w:val="000000"/>
          <w:sz w:val="24"/>
          <w:szCs w:val="24"/>
          <w:u w:val="none"/>
        </w:rPr>
        <w:t>Navrátil</w:t>
      </w:r>
      <w:r>
        <w:rPr>
          <w:rStyle w:val="Hyperlink"/>
          <w:rFonts w:ascii="Times New Roman" w:hAnsi="Times New Roman"/>
          <w:color w:val="000000"/>
          <w:sz w:val="24"/>
          <w:szCs w:val="24"/>
          <w:u w:val="none"/>
        </w:rPr>
        <w:t xml:space="preserve"> P.: S počítačem nejen k maturitě 1. díl, Computer Media, Kralice na Hané 2009, </w:t>
      </w:r>
    </w:p>
    <w:p w:rsidR="00F02E2C" w:rsidRPr="000B7709" w:rsidRDefault="00F02E2C" w:rsidP="00BE6872">
      <w:pPr>
        <w:spacing w:after="60"/>
        <w:ind w:firstLine="284"/>
        <w:rPr>
          <w:rFonts w:ascii="Times New Roman" w:hAnsi="Times New Roman"/>
          <w:color w:val="000000"/>
          <w:sz w:val="24"/>
          <w:szCs w:val="24"/>
        </w:rPr>
      </w:pPr>
      <w:r>
        <w:rPr>
          <w:rStyle w:val="Hyperlink"/>
          <w:rFonts w:ascii="Times New Roman" w:hAnsi="Times New Roman"/>
          <w:color w:val="000000"/>
          <w:sz w:val="24"/>
          <w:szCs w:val="24"/>
          <w:u w:val="none"/>
        </w:rPr>
        <w:t>ISBN 978-80-7402-020-9</w:t>
      </w:r>
    </w:p>
    <w:p w:rsidR="00F02E2C" w:rsidRPr="00971F0A" w:rsidRDefault="00F02E2C" w:rsidP="00BE6872">
      <w:pPr>
        <w:spacing w:after="60"/>
        <w:ind w:firstLine="284"/>
        <w:rPr>
          <w:rFonts w:ascii="Times New Roman" w:hAnsi="Times New Roman"/>
          <w:sz w:val="24"/>
          <w:szCs w:val="24"/>
        </w:rPr>
      </w:pPr>
    </w:p>
    <w:p w:rsidR="00F02E2C" w:rsidRPr="00971F0A" w:rsidRDefault="00F02E2C" w:rsidP="00BE6872">
      <w:pPr>
        <w:spacing w:after="60"/>
        <w:ind w:firstLine="284"/>
        <w:rPr>
          <w:rFonts w:ascii="Times New Roman" w:hAnsi="Times New Roman"/>
          <w:sz w:val="24"/>
          <w:szCs w:val="24"/>
        </w:rPr>
      </w:pPr>
    </w:p>
    <w:sectPr w:rsidR="00F02E2C" w:rsidRPr="00971F0A" w:rsidSect="00695D61">
      <w:type w:val="continuous"/>
      <w:pgSz w:w="11906" w:h="16838"/>
      <w:pgMar w:top="851" w:right="1558"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
      </v:shape>
    </w:pict>
  </w:numPicBullet>
  <w:abstractNum w:abstractNumId="0">
    <w:nsid w:val="01B52640"/>
    <w:multiLevelType w:val="hybridMultilevel"/>
    <w:tmpl w:val="635AE6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0D43989"/>
    <w:multiLevelType w:val="hybridMultilevel"/>
    <w:tmpl w:val="14C427F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5DF499C"/>
    <w:multiLevelType w:val="hybridMultilevel"/>
    <w:tmpl w:val="3820A116"/>
    <w:lvl w:ilvl="0" w:tplc="7E60B3EA">
      <w:start w:val="1"/>
      <w:numFmt w:val="bullet"/>
      <w:lvlText w:val=""/>
      <w:lvlPicBulletId w:val="0"/>
      <w:lvlJc w:val="left"/>
      <w:pPr>
        <w:ind w:left="360" w:hanging="360"/>
      </w:pPr>
      <w:rPr>
        <w:rFonts w:ascii="Symbol" w:hAnsi="Symbol" w:hint="default"/>
        <w:color w:val="auto"/>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244B04C0"/>
    <w:multiLevelType w:val="hybridMultilevel"/>
    <w:tmpl w:val="9F4A73EE"/>
    <w:lvl w:ilvl="0" w:tplc="04050001">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6C05991"/>
    <w:multiLevelType w:val="hybridMultilevel"/>
    <w:tmpl w:val="B4BAF814"/>
    <w:lvl w:ilvl="0" w:tplc="7E60B3EA">
      <w:start w:val="1"/>
      <w:numFmt w:val="bullet"/>
      <w:lvlText w:val=""/>
      <w:lvlPicBulletId w:val="0"/>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9642BCB"/>
    <w:multiLevelType w:val="hybridMultilevel"/>
    <w:tmpl w:val="7598D772"/>
    <w:lvl w:ilvl="0" w:tplc="0405000B">
      <w:start w:val="1"/>
      <w:numFmt w:val="bullet"/>
      <w:lvlText w:val=""/>
      <w:lvlJc w:val="left"/>
      <w:pPr>
        <w:ind w:left="720" w:hanging="360"/>
      </w:pPr>
      <w:rPr>
        <w:rFonts w:ascii="Wingdings" w:hAnsi="Wingdings"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B4000E7"/>
    <w:multiLevelType w:val="hybridMultilevel"/>
    <w:tmpl w:val="7A3CD826"/>
    <w:lvl w:ilvl="0" w:tplc="0405000B">
      <w:start w:val="1"/>
      <w:numFmt w:val="bullet"/>
      <w:lvlText w:val=""/>
      <w:lvlJc w:val="left"/>
      <w:pPr>
        <w:ind w:left="1004" w:hanging="360"/>
      </w:pPr>
      <w:rPr>
        <w:rFonts w:ascii="Wingdings" w:hAnsi="Wingdings"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2C917322"/>
    <w:multiLevelType w:val="multilevel"/>
    <w:tmpl w:val="8614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8C462F"/>
    <w:multiLevelType w:val="hybridMultilevel"/>
    <w:tmpl w:val="5BE61836"/>
    <w:lvl w:ilvl="0" w:tplc="04050001">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3520C89"/>
    <w:multiLevelType w:val="hybridMultilevel"/>
    <w:tmpl w:val="44085C3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DDD1817"/>
    <w:multiLevelType w:val="hybridMultilevel"/>
    <w:tmpl w:val="174E8244"/>
    <w:lvl w:ilvl="0" w:tplc="04050001">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47E5C1F"/>
    <w:multiLevelType w:val="hybridMultilevel"/>
    <w:tmpl w:val="A118A9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3EB1CCF"/>
    <w:multiLevelType w:val="hybridMultilevel"/>
    <w:tmpl w:val="F11C47F8"/>
    <w:lvl w:ilvl="0" w:tplc="7E60B3EA">
      <w:start w:val="1"/>
      <w:numFmt w:val="bullet"/>
      <w:lvlText w:val=""/>
      <w:lvlPicBulletId w:val="0"/>
      <w:lvlJc w:val="left"/>
      <w:pPr>
        <w:ind w:left="812" w:hanging="360"/>
      </w:pPr>
      <w:rPr>
        <w:rFonts w:ascii="Symbol" w:hAnsi="Symbol" w:hint="default"/>
        <w:color w:val="auto"/>
      </w:rPr>
    </w:lvl>
    <w:lvl w:ilvl="1" w:tplc="04050003" w:tentative="1">
      <w:start w:val="1"/>
      <w:numFmt w:val="bullet"/>
      <w:lvlText w:val="o"/>
      <w:lvlJc w:val="left"/>
      <w:pPr>
        <w:ind w:left="1532" w:hanging="360"/>
      </w:pPr>
      <w:rPr>
        <w:rFonts w:ascii="Courier New" w:hAnsi="Courier New" w:hint="default"/>
      </w:rPr>
    </w:lvl>
    <w:lvl w:ilvl="2" w:tplc="04050005" w:tentative="1">
      <w:start w:val="1"/>
      <w:numFmt w:val="bullet"/>
      <w:lvlText w:val=""/>
      <w:lvlJc w:val="left"/>
      <w:pPr>
        <w:ind w:left="2252" w:hanging="360"/>
      </w:pPr>
      <w:rPr>
        <w:rFonts w:ascii="Wingdings" w:hAnsi="Wingdings" w:hint="default"/>
      </w:rPr>
    </w:lvl>
    <w:lvl w:ilvl="3" w:tplc="04050001" w:tentative="1">
      <w:start w:val="1"/>
      <w:numFmt w:val="bullet"/>
      <w:lvlText w:val=""/>
      <w:lvlJc w:val="left"/>
      <w:pPr>
        <w:ind w:left="2972" w:hanging="360"/>
      </w:pPr>
      <w:rPr>
        <w:rFonts w:ascii="Symbol" w:hAnsi="Symbol" w:hint="default"/>
      </w:rPr>
    </w:lvl>
    <w:lvl w:ilvl="4" w:tplc="04050003" w:tentative="1">
      <w:start w:val="1"/>
      <w:numFmt w:val="bullet"/>
      <w:lvlText w:val="o"/>
      <w:lvlJc w:val="left"/>
      <w:pPr>
        <w:ind w:left="3692" w:hanging="360"/>
      </w:pPr>
      <w:rPr>
        <w:rFonts w:ascii="Courier New" w:hAnsi="Courier New" w:hint="default"/>
      </w:rPr>
    </w:lvl>
    <w:lvl w:ilvl="5" w:tplc="04050005" w:tentative="1">
      <w:start w:val="1"/>
      <w:numFmt w:val="bullet"/>
      <w:lvlText w:val=""/>
      <w:lvlJc w:val="left"/>
      <w:pPr>
        <w:ind w:left="4412" w:hanging="360"/>
      </w:pPr>
      <w:rPr>
        <w:rFonts w:ascii="Wingdings" w:hAnsi="Wingdings" w:hint="default"/>
      </w:rPr>
    </w:lvl>
    <w:lvl w:ilvl="6" w:tplc="04050001" w:tentative="1">
      <w:start w:val="1"/>
      <w:numFmt w:val="bullet"/>
      <w:lvlText w:val=""/>
      <w:lvlJc w:val="left"/>
      <w:pPr>
        <w:ind w:left="5132" w:hanging="360"/>
      </w:pPr>
      <w:rPr>
        <w:rFonts w:ascii="Symbol" w:hAnsi="Symbol" w:hint="default"/>
      </w:rPr>
    </w:lvl>
    <w:lvl w:ilvl="7" w:tplc="04050003" w:tentative="1">
      <w:start w:val="1"/>
      <w:numFmt w:val="bullet"/>
      <w:lvlText w:val="o"/>
      <w:lvlJc w:val="left"/>
      <w:pPr>
        <w:ind w:left="5852" w:hanging="360"/>
      </w:pPr>
      <w:rPr>
        <w:rFonts w:ascii="Courier New" w:hAnsi="Courier New" w:hint="default"/>
      </w:rPr>
    </w:lvl>
    <w:lvl w:ilvl="8" w:tplc="04050005" w:tentative="1">
      <w:start w:val="1"/>
      <w:numFmt w:val="bullet"/>
      <w:lvlText w:val=""/>
      <w:lvlJc w:val="left"/>
      <w:pPr>
        <w:ind w:left="6572" w:hanging="360"/>
      </w:pPr>
      <w:rPr>
        <w:rFonts w:ascii="Wingdings" w:hAnsi="Wingdings" w:hint="default"/>
      </w:rPr>
    </w:lvl>
  </w:abstractNum>
  <w:abstractNum w:abstractNumId="13">
    <w:nsid w:val="547B4D4B"/>
    <w:multiLevelType w:val="hybridMultilevel"/>
    <w:tmpl w:val="ED9AB032"/>
    <w:lvl w:ilvl="0" w:tplc="7E60B3EA">
      <w:start w:val="1"/>
      <w:numFmt w:val="bullet"/>
      <w:lvlText w:val=""/>
      <w:lvlPicBulletId w:val="0"/>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5E41242E"/>
    <w:multiLevelType w:val="hybridMultilevel"/>
    <w:tmpl w:val="779896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5FC5660B"/>
    <w:multiLevelType w:val="hybridMultilevel"/>
    <w:tmpl w:val="0E202490"/>
    <w:lvl w:ilvl="0" w:tplc="0405000B">
      <w:start w:val="1"/>
      <w:numFmt w:val="bullet"/>
      <w:lvlText w:val=""/>
      <w:lvlJc w:val="left"/>
      <w:pPr>
        <w:ind w:left="360" w:hanging="360"/>
      </w:pPr>
      <w:rPr>
        <w:rFonts w:ascii="Wingdings" w:hAnsi="Wingdings" w:hint="default"/>
        <w:color w:val="auto"/>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nsid w:val="627D1BB0"/>
    <w:multiLevelType w:val="multilevel"/>
    <w:tmpl w:val="CC22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8F6443"/>
    <w:multiLevelType w:val="hybridMultilevel"/>
    <w:tmpl w:val="B7327256"/>
    <w:lvl w:ilvl="0" w:tplc="04050001">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7CC84BC6"/>
    <w:multiLevelType w:val="hybridMultilevel"/>
    <w:tmpl w:val="74067F1C"/>
    <w:lvl w:ilvl="0" w:tplc="0405000B">
      <w:start w:val="1"/>
      <w:numFmt w:val="bullet"/>
      <w:lvlText w:val=""/>
      <w:lvlJc w:val="left"/>
      <w:pPr>
        <w:ind w:left="812" w:hanging="360"/>
      </w:pPr>
      <w:rPr>
        <w:rFonts w:ascii="Wingdings" w:hAnsi="Wingdings" w:hint="default"/>
        <w:color w:val="auto"/>
      </w:rPr>
    </w:lvl>
    <w:lvl w:ilvl="1" w:tplc="04050003" w:tentative="1">
      <w:start w:val="1"/>
      <w:numFmt w:val="bullet"/>
      <w:lvlText w:val="o"/>
      <w:lvlJc w:val="left"/>
      <w:pPr>
        <w:ind w:left="1532" w:hanging="360"/>
      </w:pPr>
      <w:rPr>
        <w:rFonts w:ascii="Courier New" w:hAnsi="Courier New" w:hint="default"/>
      </w:rPr>
    </w:lvl>
    <w:lvl w:ilvl="2" w:tplc="04050005" w:tentative="1">
      <w:start w:val="1"/>
      <w:numFmt w:val="bullet"/>
      <w:lvlText w:val=""/>
      <w:lvlJc w:val="left"/>
      <w:pPr>
        <w:ind w:left="2252" w:hanging="360"/>
      </w:pPr>
      <w:rPr>
        <w:rFonts w:ascii="Wingdings" w:hAnsi="Wingdings" w:hint="default"/>
      </w:rPr>
    </w:lvl>
    <w:lvl w:ilvl="3" w:tplc="04050001" w:tentative="1">
      <w:start w:val="1"/>
      <w:numFmt w:val="bullet"/>
      <w:lvlText w:val=""/>
      <w:lvlJc w:val="left"/>
      <w:pPr>
        <w:ind w:left="2972" w:hanging="360"/>
      </w:pPr>
      <w:rPr>
        <w:rFonts w:ascii="Symbol" w:hAnsi="Symbol" w:hint="default"/>
      </w:rPr>
    </w:lvl>
    <w:lvl w:ilvl="4" w:tplc="04050003" w:tentative="1">
      <w:start w:val="1"/>
      <w:numFmt w:val="bullet"/>
      <w:lvlText w:val="o"/>
      <w:lvlJc w:val="left"/>
      <w:pPr>
        <w:ind w:left="3692" w:hanging="360"/>
      </w:pPr>
      <w:rPr>
        <w:rFonts w:ascii="Courier New" w:hAnsi="Courier New" w:hint="default"/>
      </w:rPr>
    </w:lvl>
    <w:lvl w:ilvl="5" w:tplc="04050005" w:tentative="1">
      <w:start w:val="1"/>
      <w:numFmt w:val="bullet"/>
      <w:lvlText w:val=""/>
      <w:lvlJc w:val="left"/>
      <w:pPr>
        <w:ind w:left="4412" w:hanging="360"/>
      </w:pPr>
      <w:rPr>
        <w:rFonts w:ascii="Wingdings" w:hAnsi="Wingdings" w:hint="default"/>
      </w:rPr>
    </w:lvl>
    <w:lvl w:ilvl="6" w:tplc="04050001" w:tentative="1">
      <w:start w:val="1"/>
      <w:numFmt w:val="bullet"/>
      <w:lvlText w:val=""/>
      <w:lvlJc w:val="left"/>
      <w:pPr>
        <w:ind w:left="5132" w:hanging="360"/>
      </w:pPr>
      <w:rPr>
        <w:rFonts w:ascii="Symbol" w:hAnsi="Symbol" w:hint="default"/>
      </w:rPr>
    </w:lvl>
    <w:lvl w:ilvl="7" w:tplc="04050003" w:tentative="1">
      <w:start w:val="1"/>
      <w:numFmt w:val="bullet"/>
      <w:lvlText w:val="o"/>
      <w:lvlJc w:val="left"/>
      <w:pPr>
        <w:ind w:left="5852" w:hanging="360"/>
      </w:pPr>
      <w:rPr>
        <w:rFonts w:ascii="Courier New" w:hAnsi="Courier New" w:hint="default"/>
      </w:rPr>
    </w:lvl>
    <w:lvl w:ilvl="8" w:tplc="04050005" w:tentative="1">
      <w:start w:val="1"/>
      <w:numFmt w:val="bullet"/>
      <w:lvlText w:val=""/>
      <w:lvlJc w:val="left"/>
      <w:pPr>
        <w:ind w:left="6572" w:hanging="360"/>
      </w:pPr>
      <w:rPr>
        <w:rFonts w:ascii="Wingdings" w:hAnsi="Wingdings" w:hint="default"/>
      </w:rPr>
    </w:lvl>
  </w:abstractNum>
  <w:abstractNum w:abstractNumId="19">
    <w:nsid w:val="7FAD5BAB"/>
    <w:multiLevelType w:val="hybridMultilevel"/>
    <w:tmpl w:val="D27A481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8"/>
  </w:num>
  <w:num w:numId="4">
    <w:abstractNumId w:val="0"/>
  </w:num>
  <w:num w:numId="5">
    <w:abstractNumId w:val="13"/>
  </w:num>
  <w:num w:numId="6">
    <w:abstractNumId w:val="9"/>
  </w:num>
  <w:num w:numId="7">
    <w:abstractNumId w:val="1"/>
  </w:num>
  <w:num w:numId="8">
    <w:abstractNumId w:val="10"/>
  </w:num>
  <w:num w:numId="9">
    <w:abstractNumId w:val="11"/>
  </w:num>
  <w:num w:numId="10">
    <w:abstractNumId w:val="12"/>
  </w:num>
  <w:num w:numId="11">
    <w:abstractNumId w:val="17"/>
  </w:num>
  <w:num w:numId="12">
    <w:abstractNumId w:val="18"/>
  </w:num>
  <w:num w:numId="13">
    <w:abstractNumId w:val="14"/>
  </w:num>
  <w:num w:numId="14">
    <w:abstractNumId w:val="4"/>
  </w:num>
  <w:num w:numId="15">
    <w:abstractNumId w:val="2"/>
  </w:num>
  <w:num w:numId="16">
    <w:abstractNumId w:val="3"/>
  </w:num>
  <w:num w:numId="17">
    <w:abstractNumId w:val="5"/>
  </w:num>
  <w:num w:numId="18">
    <w:abstractNumId w:val="15"/>
  </w:num>
  <w:num w:numId="19">
    <w:abstractNumId w:val="6"/>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7BD1"/>
    <w:rsid w:val="00006B25"/>
    <w:rsid w:val="00035DAC"/>
    <w:rsid w:val="000B7709"/>
    <w:rsid w:val="000C7BD1"/>
    <w:rsid w:val="000F36F4"/>
    <w:rsid w:val="000F695A"/>
    <w:rsid w:val="0011788F"/>
    <w:rsid w:val="00132C9F"/>
    <w:rsid w:val="00167D54"/>
    <w:rsid w:val="001A3DCF"/>
    <w:rsid w:val="001D4C10"/>
    <w:rsid w:val="001E7107"/>
    <w:rsid w:val="00284500"/>
    <w:rsid w:val="00285F2F"/>
    <w:rsid w:val="002E7A59"/>
    <w:rsid w:val="0031277B"/>
    <w:rsid w:val="003442A6"/>
    <w:rsid w:val="00353BCD"/>
    <w:rsid w:val="003617CC"/>
    <w:rsid w:val="003A42E3"/>
    <w:rsid w:val="003B6676"/>
    <w:rsid w:val="003C31F3"/>
    <w:rsid w:val="00412B2E"/>
    <w:rsid w:val="004448D2"/>
    <w:rsid w:val="00492F5B"/>
    <w:rsid w:val="004A6F2B"/>
    <w:rsid w:val="004D6E61"/>
    <w:rsid w:val="004E6E5E"/>
    <w:rsid w:val="005A5792"/>
    <w:rsid w:val="005A7F0A"/>
    <w:rsid w:val="005D47BF"/>
    <w:rsid w:val="006324D5"/>
    <w:rsid w:val="00633CDC"/>
    <w:rsid w:val="00691500"/>
    <w:rsid w:val="00695D61"/>
    <w:rsid w:val="00695FDF"/>
    <w:rsid w:val="006B10DE"/>
    <w:rsid w:val="00742AAF"/>
    <w:rsid w:val="007C6970"/>
    <w:rsid w:val="007F5698"/>
    <w:rsid w:val="008629FB"/>
    <w:rsid w:val="0086526D"/>
    <w:rsid w:val="008A04BC"/>
    <w:rsid w:val="008F762F"/>
    <w:rsid w:val="00971F0A"/>
    <w:rsid w:val="009924AF"/>
    <w:rsid w:val="009A6F78"/>
    <w:rsid w:val="009C4F29"/>
    <w:rsid w:val="009D7214"/>
    <w:rsid w:val="009D7D47"/>
    <w:rsid w:val="009F1643"/>
    <w:rsid w:val="009F44E3"/>
    <w:rsid w:val="00A05204"/>
    <w:rsid w:val="00A422A8"/>
    <w:rsid w:val="00A97AC3"/>
    <w:rsid w:val="00AA6BFF"/>
    <w:rsid w:val="00B415BD"/>
    <w:rsid w:val="00B4586A"/>
    <w:rsid w:val="00BA546A"/>
    <w:rsid w:val="00BC5B31"/>
    <w:rsid w:val="00BD18BF"/>
    <w:rsid w:val="00BE44F4"/>
    <w:rsid w:val="00BE6872"/>
    <w:rsid w:val="00C0302A"/>
    <w:rsid w:val="00C828F2"/>
    <w:rsid w:val="00CC4ECA"/>
    <w:rsid w:val="00CD0665"/>
    <w:rsid w:val="00CE43E5"/>
    <w:rsid w:val="00DE5A5D"/>
    <w:rsid w:val="00DF7D70"/>
    <w:rsid w:val="00E3679F"/>
    <w:rsid w:val="00E66C75"/>
    <w:rsid w:val="00ED4AD0"/>
    <w:rsid w:val="00F02060"/>
    <w:rsid w:val="00F02E2C"/>
    <w:rsid w:val="00F15260"/>
    <w:rsid w:val="00F5444E"/>
    <w:rsid w:val="00F62E26"/>
    <w:rsid w:val="00F7105D"/>
    <w:rsid w:val="00FB4F20"/>
    <w:rsid w:val="00FC24D9"/>
    <w:rsid w:val="00FC34ED"/>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5D"/>
    <w:pPr>
      <w:spacing w:after="200" w:line="276" w:lineRule="auto"/>
    </w:pPr>
    <w:rPr>
      <w:lang w:eastAsia="en-US"/>
    </w:rPr>
  </w:style>
  <w:style w:type="paragraph" w:styleId="Heading1">
    <w:name w:val="heading 1"/>
    <w:basedOn w:val="Normal"/>
    <w:link w:val="Heading1Char"/>
    <w:uiPriority w:val="99"/>
    <w:qFormat/>
    <w:rsid w:val="000C7BD1"/>
    <w:pPr>
      <w:spacing w:before="100" w:beforeAutospacing="1" w:after="100" w:afterAutospacing="1" w:line="240" w:lineRule="auto"/>
      <w:outlineLvl w:val="0"/>
    </w:pPr>
    <w:rPr>
      <w:rFonts w:ascii="Times New Roman" w:eastAsia="Times New Roman" w:hAnsi="Times New Roman"/>
      <w:b/>
      <w:bCs/>
      <w:kern w:val="36"/>
      <w:sz w:val="48"/>
      <w:szCs w:val="48"/>
      <w:lang w:eastAsia="cs-CZ"/>
    </w:rPr>
  </w:style>
  <w:style w:type="paragraph" w:styleId="Heading2">
    <w:name w:val="heading 2"/>
    <w:basedOn w:val="Normal"/>
    <w:link w:val="Heading2Char"/>
    <w:uiPriority w:val="99"/>
    <w:qFormat/>
    <w:rsid w:val="000C7BD1"/>
    <w:pPr>
      <w:spacing w:before="100" w:beforeAutospacing="1" w:after="100" w:afterAutospacing="1" w:line="240" w:lineRule="auto"/>
      <w:outlineLvl w:val="1"/>
    </w:pPr>
    <w:rPr>
      <w:rFonts w:ascii="Times New Roman" w:eastAsia="Times New Roman" w:hAnsi="Times New Roman"/>
      <w:b/>
      <w:bCs/>
      <w:sz w:val="36"/>
      <w:szCs w:val="36"/>
      <w:lang w:eastAsia="cs-CZ"/>
    </w:rPr>
  </w:style>
  <w:style w:type="paragraph" w:styleId="Heading3">
    <w:name w:val="heading 3"/>
    <w:basedOn w:val="Normal"/>
    <w:next w:val="Normal"/>
    <w:link w:val="Heading3Char"/>
    <w:uiPriority w:val="99"/>
    <w:qFormat/>
    <w:rsid w:val="000C7BD1"/>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C7BD1"/>
    <w:rPr>
      <w:rFonts w:ascii="Times New Roman" w:hAnsi="Times New Roman" w:cs="Times New Roman"/>
      <w:b/>
      <w:bCs/>
      <w:kern w:val="36"/>
      <w:sz w:val="48"/>
      <w:szCs w:val="48"/>
      <w:lang w:eastAsia="cs-CZ"/>
    </w:rPr>
  </w:style>
  <w:style w:type="character" w:customStyle="1" w:styleId="Heading2Char">
    <w:name w:val="Heading 2 Char"/>
    <w:basedOn w:val="DefaultParagraphFont"/>
    <w:link w:val="Heading2"/>
    <w:uiPriority w:val="99"/>
    <w:locked/>
    <w:rsid w:val="000C7BD1"/>
    <w:rPr>
      <w:rFonts w:ascii="Times New Roman" w:hAnsi="Times New Roman" w:cs="Times New Roman"/>
      <w:b/>
      <w:bCs/>
      <w:sz w:val="36"/>
      <w:szCs w:val="36"/>
      <w:lang w:eastAsia="cs-CZ"/>
    </w:rPr>
  </w:style>
  <w:style w:type="character" w:customStyle="1" w:styleId="Heading3Char">
    <w:name w:val="Heading 3 Char"/>
    <w:basedOn w:val="DefaultParagraphFont"/>
    <w:link w:val="Heading3"/>
    <w:uiPriority w:val="99"/>
    <w:semiHidden/>
    <w:locked/>
    <w:rsid w:val="000C7BD1"/>
    <w:rPr>
      <w:rFonts w:ascii="Cambria" w:hAnsi="Cambria" w:cs="Times New Roman"/>
      <w:b/>
      <w:bCs/>
      <w:color w:val="4F81BD"/>
    </w:rPr>
  </w:style>
  <w:style w:type="paragraph" w:styleId="NormalWeb">
    <w:name w:val="Normal (Web)"/>
    <w:basedOn w:val="Normal"/>
    <w:uiPriority w:val="99"/>
    <w:rsid w:val="000C7BD1"/>
    <w:pPr>
      <w:spacing w:before="100" w:beforeAutospacing="1" w:after="100" w:afterAutospacing="1" w:line="240" w:lineRule="auto"/>
    </w:pPr>
    <w:rPr>
      <w:rFonts w:ascii="Times New Roman" w:eastAsia="Times New Roman" w:hAnsi="Times New Roman"/>
      <w:sz w:val="24"/>
      <w:szCs w:val="24"/>
      <w:lang w:eastAsia="cs-CZ"/>
    </w:rPr>
  </w:style>
  <w:style w:type="character" w:styleId="Hyperlink">
    <w:name w:val="Hyperlink"/>
    <w:basedOn w:val="DefaultParagraphFont"/>
    <w:uiPriority w:val="99"/>
    <w:rsid w:val="000C7BD1"/>
    <w:rPr>
      <w:rFonts w:cs="Times New Roman"/>
      <w:color w:val="A03000"/>
      <w:u w:val="single"/>
    </w:rPr>
  </w:style>
  <w:style w:type="paragraph" w:styleId="BalloonText">
    <w:name w:val="Balloon Text"/>
    <w:basedOn w:val="Normal"/>
    <w:link w:val="BalloonTextChar"/>
    <w:uiPriority w:val="99"/>
    <w:semiHidden/>
    <w:rsid w:val="000C7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7BD1"/>
    <w:rPr>
      <w:rFonts w:ascii="Tahoma" w:hAnsi="Tahoma" w:cs="Tahoma"/>
      <w:sz w:val="16"/>
      <w:szCs w:val="16"/>
    </w:rPr>
  </w:style>
  <w:style w:type="character" w:customStyle="1" w:styleId="tocnumber">
    <w:name w:val="tocnumber"/>
    <w:basedOn w:val="DefaultParagraphFont"/>
    <w:uiPriority w:val="99"/>
    <w:rsid w:val="000C7BD1"/>
    <w:rPr>
      <w:rFonts w:cs="Times New Roman"/>
    </w:rPr>
  </w:style>
  <w:style w:type="character" w:customStyle="1" w:styleId="unicode">
    <w:name w:val="unicode"/>
    <w:basedOn w:val="DefaultParagraphFont"/>
    <w:uiPriority w:val="99"/>
    <w:rsid w:val="000C7BD1"/>
    <w:rPr>
      <w:rFonts w:cs="Times New Roman"/>
    </w:rPr>
  </w:style>
  <w:style w:type="character" w:customStyle="1" w:styleId="toctoggle2">
    <w:name w:val="toctoggle2"/>
    <w:basedOn w:val="DefaultParagraphFont"/>
    <w:uiPriority w:val="99"/>
    <w:rsid w:val="000C7BD1"/>
    <w:rPr>
      <w:rFonts w:cs="Times New Roman"/>
    </w:rPr>
  </w:style>
  <w:style w:type="character" w:customStyle="1" w:styleId="toctext">
    <w:name w:val="toctext"/>
    <w:basedOn w:val="DefaultParagraphFont"/>
    <w:uiPriority w:val="99"/>
    <w:rsid w:val="000C7BD1"/>
    <w:rPr>
      <w:rFonts w:cs="Times New Roman"/>
    </w:rPr>
  </w:style>
  <w:style w:type="character" w:customStyle="1" w:styleId="editsection">
    <w:name w:val="editsection"/>
    <w:basedOn w:val="DefaultParagraphFont"/>
    <w:uiPriority w:val="99"/>
    <w:rsid w:val="000C7BD1"/>
    <w:rPr>
      <w:rFonts w:cs="Times New Roman"/>
    </w:rPr>
  </w:style>
  <w:style w:type="character" w:customStyle="1" w:styleId="mw-headline">
    <w:name w:val="mw-headline"/>
    <w:basedOn w:val="DefaultParagraphFont"/>
    <w:uiPriority w:val="99"/>
    <w:rsid w:val="000C7BD1"/>
    <w:rPr>
      <w:rFonts w:cs="Times New Roman"/>
    </w:rPr>
  </w:style>
  <w:style w:type="paragraph" w:styleId="ListParagraph">
    <w:name w:val="List Paragraph"/>
    <w:basedOn w:val="Normal"/>
    <w:uiPriority w:val="99"/>
    <w:qFormat/>
    <w:rsid w:val="00C828F2"/>
    <w:pPr>
      <w:ind w:left="720"/>
      <w:contextualSpacing/>
    </w:pPr>
  </w:style>
  <w:style w:type="table" w:styleId="TableGrid">
    <w:name w:val="Table Grid"/>
    <w:basedOn w:val="TableNormal"/>
    <w:uiPriority w:val="99"/>
    <w:rsid w:val="002E7A5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28351697">
      <w:marLeft w:val="0"/>
      <w:marRight w:val="0"/>
      <w:marTop w:val="0"/>
      <w:marBottom w:val="0"/>
      <w:divBdr>
        <w:top w:val="none" w:sz="0" w:space="0" w:color="auto"/>
        <w:left w:val="none" w:sz="0" w:space="0" w:color="auto"/>
        <w:bottom w:val="none" w:sz="0" w:space="0" w:color="auto"/>
        <w:right w:val="none" w:sz="0" w:space="0" w:color="auto"/>
      </w:divBdr>
    </w:div>
    <w:div w:id="1128351729">
      <w:marLeft w:val="0"/>
      <w:marRight w:val="0"/>
      <w:marTop w:val="100"/>
      <w:marBottom w:val="100"/>
      <w:divBdr>
        <w:top w:val="none" w:sz="0" w:space="0" w:color="auto"/>
        <w:left w:val="none" w:sz="0" w:space="0" w:color="auto"/>
        <w:bottom w:val="none" w:sz="0" w:space="0" w:color="auto"/>
        <w:right w:val="none" w:sz="0" w:space="0" w:color="auto"/>
      </w:divBdr>
      <w:divsChild>
        <w:div w:id="1128351734">
          <w:marLeft w:val="0"/>
          <w:marRight w:val="0"/>
          <w:marTop w:val="0"/>
          <w:marBottom w:val="0"/>
          <w:divBdr>
            <w:top w:val="none" w:sz="0" w:space="0" w:color="auto"/>
            <w:left w:val="none" w:sz="0" w:space="0" w:color="auto"/>
            <w:bottom w:val="none" w:sz="0" w:space="0" w:color="auto"/>
            <w:right w:val="none" w:sz="0" w:space="0" w:color="auto"/>
          </w:divBdr>
          <w:divsChild>
            <w:div w:id="1128351780">
              <w:marLeft w:val="0"/>
              <w:marRight w:val="0"/>
              <w:marTop w:val="0"/>
              <w:marBottom w:val="0"/>
              <w:divBdr>
                <w:top w:val="none" w:sz="0" w:space="0" w:color="auto"/>
                <w:left w:val="none" w:sz="0" w:space="0" w:color="auto"/>
                <w:bottom w:val="none" w:sz="0" w:space="0" w:color="auto"/>
                <w:right w:val="none" w:sz="0" w:space="0" w:color="auto"/>
              </w:divBdr>
              <w:divsChild>
                <w:div w:id="1128351716">
                  <w:marLeft w:val="0"/>
                  <w:marRight w:val="0"/>
                  <w:marTop w:val="0"/>
                  <w:marBottom w:val="0"/>
                  <w:divBdr>
                    <w:top w:val="none" w:sz="0" w:space="0" w:color="auto"/>
                    <w:left w:val="none" w:sz="0" w:space="0" w:color="auto"/>
                    <w:bottom w:val="none" w:sz="0" w:space="0" w:color="auto"/>
                    <w:right w:val="none" w:sz="0" w:space="0" w:color="auto"/>
                  </w:divBdr>
                  <w:divsChild>
                    <w:div w:id="1128351680">
                      <w:marLeft w:val="0"/>
                      <w:marRight w:val="0"/>
                      <w:marTop w:val="0"/>
                      <w:marBottom w:val="0"/>
                      <w:divBdr>
                        <w:top w:val="none" w:sz="0" w:space="0" w:color="auto"/>
                        <w:left w:val="none" w:sz="0" w:space="0" w:color="auto"/>
                        <w:bottom w:val="none" w:sz="0" w:space="0" w:color="auto"/>
                        <w:right w:val="none" w:sz="0" w:space="0" w:color="auto"/>
                      </w:divBdr>
                    </w:div>
                    <w:div w:id="1128351686">
                      <w:marLeft w:val="0"/>
                      <w:marRight w:val="0"/>
                      <w:marTop w:val="0"/>
                      <w:marBottom w:val="0"/>
                      <w:divBdr>
                        <w:top w:val="none" w:sz="0" w:space="0" w:color="auto"/>
                        <w:left w:val="none" w:sz="0" w:space="0" w:color="auto"/>
                        <w:bottom w:val="none" w:sz="0" w:space="0" w:color="auto"/>
                        <w:right w:val="none" w:sz="0" w:space="0" w:color="auto"/>
                      </w:divBdr>
                    </w:div>
                    <w:div w:id="1128351691">
                      <w:marLeft w:val="0"/>
                      <w:marRight w:val="0"/>
                      <w:marTop w:val="0"/>
                      <w:marBottom w:val="0"/>
                      <w:divBdr>
                        <w:top w:val="none" w:sz="0" w:space="0" w:color="auto"/>
                        <w:left w:val="none" w:sz="0" w:space="0" w:color="auto"/>
                        <w:bottom w:val="none" w:sz="0" w:space="0" w:color="auto"/>
                        <w:right w:val="none" w:sz="0" w:space="0" w:color="auto"/>
                      </w:divBdr>
                    </w:div>
                    <w:div w:id="1128351701">
                      <w:marLeft w:val="0"/>
                      <w:marRight w:val="0"/>
                      <w:marTop w:val="0"/>
                      <w:marBottom w:val="0"/>
                      <w:divBdr>
                        <w:top w:val="none" w:sz="0" w:space="0" w:color="auto"/>
                        <w:left w:val="none" w:sz="0" w:space="0" w:color="auto"/>
                        <w:bottom w:val="none" w:sz="0" w:space="0" w:color="auto"/>
                        <w:right w:val="none" w:sz="0" w:space="0" w:color="auto"/>
                      </w:divBdr>
                    </w:div>
                    <w:div w:id="1128351713">
                      <w:marLeft w:val="0"/>
                      <w:marRight w:val="0"/>
                      <w:marTop w:val="0"/>
                      <w:marBottom w:val="0"/>
                      <w:divBdr>
                        <w:top w:val="none" w:sz="0" w:space="0" w:color="auto"/>
                        <w:left w:val="none" w:sz="0" w:space="0" w:color="auto"/>
                        <w:bottom w:val="none" w:sz="0" w:space="0" w:color="auto"/>
                        <w:right w:val="none" w:sz="0" w:space="0" w:color="auto"/>
                      </w:divBdr>
                    </w:div>
                    <w:div w:id="1128351714">
                      <w:marLeft w:val="0"/>
                      <w:marRight w:val="0"/>
                      <w:marTop w:val="0"/>
                      <w:marBottom w:val="0"/>
                      <w:divBdr>
                        <w:top w:val="none" w:sz="0" w:space="0" w:color="auto"/>
                        <w:left w:val="none" w:sz="0" w:space="0" w:color="auto"/>
                        <w:bottom w:val="none" w:sz="0" w:space="0" w:color="auto"/>
                        <w:right w:val="none" w:sz="0" w:space="0" w:color="auto"/>
                      </w:divBdr>
                    </w:div>
                    <w:div w:id="1128351719">
                      <w:marLeft w:val="0"/>
                      <w:marRight w:val="0"/>
                      <w:marTop w:val="0"/>
                      <w:marBottom w:val="0"/>
                      <w:divBdr>
                        <w:top w:val="none" w:sz="0" w:space="0" w:color="auto"/>
                        <w:left w:val="none" w:sz="0" w:space="0" w:color="auto"/>
                        <w:bottom w:val="none" w:sz="0" w:space="0" w:color="auto"/>
                        <w:right w:val="none" w:sz="0" w:space="0" w:color="auto"/>
                      </w:divBdr>
                    </w:div>
                    <w:div w:id="1128351725">
                      <w:marLeft w:val="0"/>
                      <w:marRight w:val="0"/>
                      <w:marTop w:val="0"/>
                      <w:marBottom w:val="0"/>
                      <w:divBdr>
                        <w:top w:val="none" w:sz="0" w:space="0" w:color="auto"/>
                        <w:left w:val="none" w:sz="0" w:space="0" w:color="auto"/>
                        <w:bottom w:val="none" w:sz="0" w:space="0" w:color="auto"/>
                        <w:right w:val="none" w:sz="0" w:space="0" w:color="auto"/>
                      </w:divBdr>
                    </w:div>
                    <w:div w:id="1128351751">
                      <w:marLeft w:val="0"/>
                      <w:marRight w:val="0"/>
                      <w:marTop w:val="0"/>
                      <w:marBottom w:val="0"/>
                      <w:divBdr>
                        <w:top w:val="none" w:sz="0" w:space="0" w:color="auto"/>
                        <w:left w:val="none" w:sz="0" w:space="0" w:color="auto"/>
                        <w:bottom w:val="none" w:sz="0" w:space="0" w:color="auto"/>
                        <w:right w:val="none" w:sz="0" w:space="0" w:color="auto"/>
                      </w:divBdr>
                    </w:div>
                    <w:div w:id="1128351756">
                      <w:marLeft w:val="0"/>
                      <w:marRight w:val="0"/>
                      <w:marTop w:val="0"/>
                      <w:marBottom w:val="0"/>
                      <w:divBdr>
                        <w:top w:val="none" w:sz="0" w:space="0" w:color="auto"/>
                        <w:left w:val="none" w:sz="0" w:space="0" w:color="auto"/>
                        <w:bottom w:val="none" w:sz="0" w:space="0" w:color="auto"/>
                        <w:right w:val="none" w:sz="0" w:space="0" w:color="auto"/>
                      </w:divBdr>
                    </w:div>
                    <w:div w:id="1128351761">
                      <w:marLeft w:val="0"/>
                      <w:marRight w:val="0"/>
                      <w:marTop w:val="0"/>
                      <w:marBottom w:val="0"/>
                      <w:divBdr>
                        <w:top w:val="none" w:sz="0" w:space="0" w:color="auto"/>
                        <w:left w:val="none" w:sz="0" w:space="0" w:color="auto"/>
                        <w:bottom w:val="none" w:sz="0" w:space="0" w:color="auto"/>
                        <w:right w:val="none" w:sz="0" w:space="0" w:color="auto"/>
                      </w:divBdr>
                    </w:div>
                    <w:div w:id="1128351762">
                      <w:marLeft w:val="0"/>
                      <w:marRight w:val="0"/>
                      <w:marTop w:val="0"/>
                      <w:marBottom w:val="0"/>
                      <w:divBdr>
                        <w:top w:val="none" w:sz="0" w:space="0" w:color="auto"/>
                        <w:left w:val="none" w:sz="0" w:space="0" w:color="auto"/>
                        <w:bottom w:val="none" w:sz="0" w:space="0" w:color="auto"/>
                        <w:right w:val="none" w:sz="0" w:space="0" w:color="auto"/>
                      </w:divBdr>
                    </w:div>
                    <w:div w:id="1128351768">
                      <w:marLeft w:val="0"/>
                      <w:marRight w:val="0"/>
                      <w:marTop w:val="0"/>
                      <w:marBottom w:val="0"/>
                      <w:divBdr>
                        <w:top w:val="none" w:sz="0" w:space="0" w:color="auto"/>
                        <w:left w:val="none" w:sz="0" w:space="0" w:color="auto"/>
                        <w:bottom w:val="none" w:sz="0" w:space="0" w:color="auto"/>
                        <w:right w:val="none" w:sz="0" w:space="0" w:color="auto"/>
                      </w:divBdr>
                    </w:div>
                    <w:div w:id="1128351773">
                      <w:marLeft w:val="0"/>
                      <w:marRight w:val="0"/>
                      <w:marTop w:val="0"/>
                      <w:marBottom w:val="0"/>
                      <w:divBdr>
                        <w:top w:val="none" w:sz="0" w:space="0" w:color="auto"/>
                        <w:left w:val="none" w:sz="0" w:space="0" w:color="auto"/>
                        <w:bottom w:val="none" w:sz="0" w:space="0" w:color="auto"/>
                        <w:right w:val="none" w:sz="0" w:space="0" w:color="auto"/>
                      </w:divBdr>
                    </w:div>
                    <w:div w:id="1128351777">
                      <w:marLeft w:val="0"/>
                      <w:marRight w:val="0"/>
                      <w:marTop w:val="0"/>
                      <w:marBottom w:val="0"/>
                      <w:divBdr>
                        <w:top w:val="none" w:sz="0" w:space="0" w:color="auto"/>
                        <w:left w:val="none" w:sz="0" w:space="0" w:color="auto"/>
                        <w:bottom w:val="none" w:sz="0" w:space="0" w:color="auto"/>
                        <w:right w:val="none" w:sz="0" w:space="0" w:color="auto"/>
                      </w:divBdr>
                    </w:div>
                    <w:div w:id="1128351781">
                      <w:marLeft w:val="0"/>
                      <w:marRight w:val="0"/>
                      <w:marTop w:val="0"/>
                      <w:marBottom w:val="0"/>
                      <w:divBdr>
                        <w:top w:val="none" w:sz="0" w:space="0" w:color="auto"/>
                        <w:left w:val="none" w:sz="0" w:space="0" w:color="auto"/>
                        <w:bottom w:val="none" w:sz="0" w:space="0" w:color="auto"/>
                        <w:right w:val="none" w:sz="0" w:space="0" w:color="auto"/>
                      </w:divBdr>
                    </w:div>
                    <w:div w:id="1128351782">
                      <w:marLeft w:val="0"/>
                      <w:marRight w:val="0"/>
                      <w:marTop w:val="0"/>
                      <w:marBottom w:val="0"/>
                      <w:divBdr>
                        <w:top w:val="none" w:sz="0" w:space="0" w:color="auto"/>
                        <w:left w:val="none" w:sz="0" w:space="0" w:color="auto"/>
                        <w:bottom w:val="none" w:sz="0" w:space="0" w:color="auto"/>
                        <w:right w:val="none" w:sz="0" w:space="0" w:color="auto"/>
                      </w:divBdr>
                    </w:div>
                    <w:div w:id="1128351785">
                      <w:marLeft w:val="0"/>
                      <w:marRight w:val="0"/>
                      <w:marTop w:val="0"/>
                      <w:marBottom w:val="0"/>
                      <w:divBdr>
                        <w:top w:val="none" w:sz="0" w:space="0" w:color="auto"/>
                        <w:left w:val="none" w:sz="0" w:space="0" w:color="auto"/>
                        <w:bottom w:val="none" w:sz="0" w:space="0" w:color="auto"/>
                        <w:right w:val="none" w:sz="0" w:space="0" w:color="auto"/>
                      </w:divBdr>
                    </w:div>
                    <w:div w:id="1128351788">
                      <w:marLeft w:val="0"/>
                      <w:marRight w:val="0"/>
                      <w:marTop w:val="0"/>
                      <w:marBottom w:val="0"/>
                      <w:divBdr>
                        <w:top w:val="none" w:sz="0" w:space="0" w:color="auto"/>
                        <w:left w:val="none" w:sz="0" w:space="0" w:color="auto"/>
                        <w:bottom w:val="none" w:sz="0" w:space="0" w:color="auto"/>
                        <w:right w:val="none" w:sz="0" w:space="0" w:color="auto"/>
                      </w:divBdr>
                    </w:div>
                  </w:divsChild>
                </w:div>
                <w:div w:id="1128351722">
                  <w:marLeft w:val="0"/>
                  <w:marRight w:val="0"/>
                  <w:marTop w:val="0"/>
                  <w:marBottom w:val="0"/>
                  <w:divBdr>
                    <w:top w:val="none" w:sz="0" w:space="0" w:color="auto"/>
                    <w:left w:val="none" w:sz="0" w:space="0" w:color="auto"/>
                    <w:bottom w:val="none" w:sz="0" w:space="0" w:color="auto"/>
                    <w:right w:val="none" w:sz="0" w:space="0" w:color="auto"/>
                  </w:divBdr>
                  <w:divsChild>
                    <w:div w:id="1128351684">
                      <w:marLeft w:val="0"/>
                      <w:marRight w:val="0"/>
                      <w:marTop w:val="345"/>
                      <w:marBottom w:val="60"/>
                      <w:divBdr>
                        <w:top w:val="none" w:sz="0" w:space="0" w:color="auto"/>
                        <w:left w:val="none" w:sz="0" w:space="0" w:color="auto"/>
                        <w:bottom w:val="none" w:sz="0" w:space="0" w:color="auto"/>
                        <w:right w:val="none" w:sz="0" w:space="0" w:color="auto"/>
                      </w:divBdr>
                    </w:div>
                  </w:divsChild>
                </w:div>
              </w:divsChild>
            </w:div>
          </w:divsChild>
        </w:div>
      </w:divsChild>
    </w:div>
    <w:div w:id="1128351735">
      <w:marLeft w:val="0"/>
      <w:marRight w:val="0"/>
      <w:marTop w:val="0"/>
      <w:marBottom w:val="0"/>
      <w:divBdr>
        <w:top w:val="none" w:sz="0" w:space="0" w:color="auto"/>
        <w:left w:val="none" w:sz="0" w:space="0" w:color="auto"/>
        <w:bottom w:val="none" w:sz="0" w:space="0" w:color="auto"/>
        <w:right w:val="none" w:sz="0" w:space="0" w:color="auto"/>
      </w:divBdr>
      <w:divsChild>
        <w:div w:id="1128351710">
          <w:marLeft w:val="0"/>
          <w:marRight w:val="0"/>
          <w:marTop w:val="0"/>
          <w:marBottom w:val="0"/>
          <w:divBdr>
            <w:top w:val="none" w:sz="0" w:space="0" w:color="auto"/>
            <w:left w:val="none" w:sz="0" w:space="0" w:color="auto"/>
            <w:bottom w:val="none" w:sz="0" w:space="0" w:color="auto"/>
            <w:right w:val="none" w:sz="0" w:space="0" w:color="auto"/>
          </w:divBdr>
          <w:divsChild>
            <w:div w:id="1128351724">
              <w:marLeft w:val="0"/>
              <w:marRight w:val="0"/>
              <w:marTop w:val="0"/>
              <w:marBottom w:val="0"/>
              <w:divBdr>
                <w:top w:val="none" w:sz="0" w:space="0" w:color="auto"/>
                <w:left w:val="none" w:sz="0" w:space="0" w:color="auto"/>
                <w:bottom w:val="none" w:sz="0" w:space="0" w:color="auto"/>
                <w:right w:val="none" w:sz="0" w:space="0" w:color="auto"/>
              </w:divBdr>
              <w:divsChild>
                <w:div w:id="1128351704">
                  <w:marLeft w:val="0"/>
                  <w:marRight w:val="0"/>
                  <w:marTop w:val="0"/>
                  <w:marBottom w:val="0"/>
                  <w:divBdr>
                    <w:top w:val="none" w:sz="0" w:space="0" w:color="auto"/>
                    <w:left w:val="none" w:sz="0" w:space="0" w:color="auto"/>
                    <w:bottom w:val="none" w:sz="0" w:space="0" w:color="auto"/>
                    <w:right w:val="none" w:sz="0" w:space="0" w:color="auto"/>
                  </w:divBdr>
                  <w:divsChild>
                    <w:div w:id="1128351694">
                      <w:marLeft w:val="-3450"/>
                      <w:marRight w:val="0"/>
                      <w:marTop w:val="0"/>
                      <w:marBottom w:val="0"/>
                      <w:divBdr>
                        <w:top w:val="none" w:sz="0" w:space="0" w:color="auto"/>
                        <w:left w:val="none" w:sz="0" w:space="0" w:color="auto"/>
                        <w:bottom w:val="none" w:sz="0" w:space="0" w:color="auto"/>
                        <w:right w:val="none" w:sz="0" w:space="0" w:color="auto"/>
                      </w:divBdr>
                      <w:divsChild>
                        <w:div w:id="1128351700">
                          <w:marLeft w:val="0"/>
                          <w:marRight w:val="0"/>
                          <w:marTop w:val="0"/>
                          <w:marBottom w:val="0"/>
                          <w:divBdr>
                            <w:top w:val="none" w:sz="0" w:space="0" w:color="auto"/>
                            <w:left w:val="none" w:sz="0" w:space="0" w:color="auto"/>
                            <w:bottom w:val="none" w:sz="0" w:space="0" w:color="auto"/>
                            <w:right w:val="none" w:sz="0" w:space="0" w:color="auto"/>
                          </w:divBdr>
                          <w:divsChild>
                            <w:div w:id="112835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351749">
      <w:marLeft w:val="0"/>
      <w:marRight w:val="0"/>
      <w:marTop w:val="0"/>
      <w:marBottom w:val="0"/>
      <w:divBdr>
        <w:top w:val="none" w:sz="0" w:space="0" w:color="auto"/>
        <w:left w:val="none" w:sz="0" w:space="0" w:color="auto"/>
        <w:bottom w:val="none" w:sz="0" w:space="0" w:color="auto"/>
        <w:right w:val="none" w:sz="0" w:space="0" w:color="auto"/>
      </w:divBdr>
      <w:divsChild>
        <w:div w:id="1128351683">
          <w:marLeft w:val="300"/>
          <w:marRight w:val="0"/>
          <w:marTop w:val="465"/>
          <w:marBottom w:val="225"/>
          <w:divBdr>
            <w:top w:val="none" w:sz="0" w:space="0" w:color="auto"/>
            <w:left w:val="none" w:sz="0" w:space="0" w:color="auto"/>
            <w:bottom w:val="none" w:sz="0" w:space="0" w:color="auto"/>
            <w:right w:val="none" w:sz="0" w:space="0" w:color="auto"/>
          </w:divBdr>
          <w:divsChild>
            <w:div w:id="1128351682">
              <w:marLeft w:val="0"/>
              <w:marRight w:val="0"/>
              <w:marTop w:val="0"/>
              <w:marBottom w:val="0"/>
              <w:divBdr>
                <w:top w:val="none" w:sz="0" w:space="0" w:color="auto"/>
                <w:left w:val="none" w:sz="0" w:space="0" w:color="auto"/>
                <w:bottom w:val="none" w:sz="0" w:space="0" w:color="auto"/>
                <w:right w:val="none" w:sz="0" w:space="0" w:color="auto"/>
              </w:divBdr>
              <w:divsChild>
                <w:div w:id="1128351776">
                  <w:marLeft w:val="0"/>
                  <w:marRight w:val="0"/>
                  <w:marTop w:val="0"/>
                  <w:marBottom w:val="0"/>
                  <w:divBdr>
                    <w:top w:val="none" w:sz="0" w:space="0" w:color="auto"/>
                    <w:left w:val="none" w:sz="0" w:space="0" w:color="auto"/>
                    <w:bottom w:val="none" w:sz="0" w:space="0" w:color="auto"/>
                    <w:right w:val="none" w:sz="0" w:space="0" w:color="auto"/>
                  </w:divBdr>
                  <w:divsChild>
                    <w:div w:id="1128351690">
                      <w:marLeft w:val="0"/>
                      <w:marRight w:val="0"/>
                      <w:marTop w:val="0"/>
                      <w:marBottom w:val="0"/>
                      <w:divBdr>
                        <w:top w:val="none" w:sz="0" w:space="0" w:color="auto"/>
                        <w:left w:val="none" w:sz="0" w:space="0" w:color="auto"/>
                        <w:bottom w:val="none" w:sz="0" w:space="0" w:color="auto"/>
                        <w:right w:val="none" w:sz="0" w:space="0" w:color="auto"/>
                      </w:divBdr>
                      <w:divsChild>
                        <w:div w:id="112835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1750">
      <w:marLeft w:val="0"/>
      <w:marRight w:val="0"/>
      <w:marTop w:val="100"/>
      <w:marBottom w:val="100"/>
      <w:divBdr>
        <w:top w:val="none" w:sz="0" w:space="0" w:color="auto"/>
        <w:left w:val="none" w:sz="0" w:space="0" w:color="auto"/>
        <w:bottom w:val="none" w:sz="0" w:space="0" w:color="auto"/>
        <w:right w:val="none" w:sz="0" w:space="0" w:color="auto"/>
      </w:divBdr>
      <w:divsChild>
        <w:div w:id="1128351730">
          <w:marLeft w:val="0"/>
          <w:marRight w:val="0"/>
          <w:marTop w:val="0"/>
          <w:marBottom w:val="0"/>
          <w:divBdr>
            <w:top w:val="none" w:sz="0" w:space="0" w:color="auto"/>
            <w:left w:val="none" w:sz="0" w:space="0" w:color="auto"/>
            <w:bottom w:val="none" w:sz="0" w:space="0" w:color="auto"/>
            <w:right w:val="none" w:sz="0" w:space="0" w:color="auto"/>
          </w:divBdr>
          <w:divsChild>
            <w:div w:id="1128351747">
              <w:marLeft w:val="0"/>
              <w:marRight w:val="0"/>
              <w:marTop w:val="0"/>
              <w:marBottom w:val="0"/>
              <w:divBdr>
                <w:top w:val="none" w:sz="0" w:space="0" w:color="auto"/>
                <w:left w:val="none" w:sz="0" w:space="0" w:color="auto"/>
                <w:bottom w:val="none" w:sz="0" w:space="0" w:color="auto"/>
                <w:right w:val="none" w:sz="0" w:space="0" w:color="auto"/>
              </w:divBdr>
              <w:divsChild>
                <w:div w:id="112835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753">
      <w:marLeft w:val="0"/>
      <w:marRight w:val="0"/>
      <w:marTop w:val="0"/>
      <w:marBottom w:val="0"/>
      <w:divBdr>
        <w:top w:val="none" w:sz="0" w:space="0" w:color="auto"/>
        <w:left w:val="none" w:sz="0" w:space="0" w:color="auto"/>
        <w:bottom w:val="none" w:sz="0" w:space="0" w:color="auto"/>
        <w:right w:val="none" w:sz="0" w:space="0" w:color="auto"/>
      </w:divBdr>
      <w:divsChild>
        <w:div w:id="1128351741">
          <w:marLeft w:val="0"/>
          <w:marRight w:val="0"/>
          <w:marTop w:val="0"/>
          <w:marBottom w:val="0"/>
          <w:divBdr>
            <w:top w:val="none" w:sz="0" w:space="0" w:color="auto"/>
            <w:left w:val="none" w:sz="0" w:space="0" w:color="auto"/>
            <w:bottom w:val="none" w:sz="0" w:space="0" w:color="auto"/>
            <w:right w:val="none" w:sz="0" w:space="0" w:color="auto"/>
          </w:divBdr>
          <w:divsChild>
            <w:div w:id="1128351787">
              <w:marLeft w:val="0"/>
              <w:marRight w:val="0"/>
              <w:marTop w:val="0"/>
              <w:marBottom w:val="0"/>
              <w:divBdr>
                <w:top w:val="none" w:sz="0" w:space="0" w:color="auto"/>
                <w:left w:val="none" w:sz="0" w:space="0" w:color="auto"/>
                <w:bottom w:val="none" w:sz="0" w:space="0" w:color="auto"/>
                <w:right w:val="none" w:sz="0" w:space="0" w:color="auto"/>
              </w:divBdr>
              <w:divsChild>
                <w:div w:id="1128351688">
                  <w:marLeft w:val="0"/>
                  <w:marRight w:val="0"/>
                  <w:marTop w:val="0"/>
                  <w:marBottom w:val="0"/>
                  <w:divBdr>
                    <w:top w:val="none" w:sz="0" w:space="0" w:color="auto"/>
                    <w:left w:val="none" w:sz="0" w:space="0" w:color="auto"/>
                    <w:bottom w:val="none" w:sz="0" w:space="0" w:color="auto"/>
                    <w:right w:val="none" w:sz="0" w:space="0" w:color="auto"/>
                  </w:divBdr>
                  <w:divsChild>
                    <w:div w:id="1128351689">
                      <w:marLeft w:val="0"/>
                      <w:marRight w:val="0"/>
                      <w:marTop w:val="0"/>
                      <w:marBottom w:val="0"/>
                      <w:divBdr>
                        <w:top w:val="none" w:sz="0" w:space="0" w:color="auto"/>
                        <w:left w:val="none" w:sz="0" w:space="0" w:color="auto"/>
                        <w:bottom w:val="none" w:sz="0" w:space="0" w:color="auto"/>
                        <w:right w:val="none" w:sz="0" w:space="0" w:color="auto"/>
                      </w:divBdr>
                      <w:divsChild>
                        <w:div w:id="1128351681">
                          <w:marLeft w:val="0"/>
                          <w:marRight w:val="0"/>
                          <w:marTop w:val="0"/>
                          <w:marBottom w:val="0"/>
                          <w:divBdr>
                            <w:top w:val="none" w:sz="0" w:space="0" w:color="auto"/>
                            <w:left w:val="none" w:sz="0" w:space="0" w:color="auto"/>
                            <w:bottom w:val="none" w:sz="0" w:space="0" w:color="auto"/>
                            <w:right w:val="none" w:sz="0" w:space="0" w:color="auto"/>
                          </w:divBdr>
                          <w:divsChild>
                            <w:div w:id="1128351764">
                              <w:marLeft w:val="0"/>
                              <w:marRight w:val="0"/>
                              <w:marTop w:val="0"/>
                              <w:marBottom w:val="0"/>
                              <w:divBdr>
                                <w:top w:val="none" w:sz="0" w:space="0" w:color="auto"/>
                                <w:left w:val="none" w:sz="0" w:space="0" w:color="auto"/>
                                <w:bottom w:val="none" w:sz="0" w:space="0" w:color="auto"/>
                                <w:right w:val="none" w:sz="0" w:space="0" w:color="auto"/>
                              </w:divBdr>
                              <w:divsChild>
                                <w:div w:id="11283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693">
                      <w:marLeft w:val="0"/>
                      <w:marRight w:val="0"/>
                      <w:marTop w:val="0"/>
                      <w:marBottom w:val="0"/>
                      <w:divBdr>
                        <w:top w:val="none" w:sz="0" w:space="0" w:color="auto"/>
                        <w:left w:val="none" w:sz="0" w:space="0" w:color="auto"/>
                        <w:bottom w:val="none" w:sz="0" w:space="0" w:color="auto"/>
                        <w:right w:val="none" w:sz="0" w:space="0" w:color="auto"/>
                      </w:divBdr>
                      <w:divsChild>
                        <w:div w:id="1128351771">
                          <w:marLeft w:val="0"/>
                          <w:marRight w:val="0"/>
                          <w:marTop w:val="0"/>
                          <w:marBottom w:val="0"/>
                          <w:divBdr>
                            <w:top w:val="none" w:sz="0" w:space="0" w:color="auto"/>
                            <w:left w:val="none" w:sz="0" w:space="0" w:color="auto"/>
                            <w:bottom w:val="none" w:sz="0" w:space="0" w:color="auto"/>
                            <w:right w:val="none" w:sz="0" w:space="0" w:color="auto"/>
                          </w:divBdr>
                          <w:divsChild>
                            <w:div w:id="1128351786">
                              <w:marLeft w:val="0"/>
                              <w:marRight w:val="0"/>
                              <w:marTop w:val="0"/>
                              <w:marBottom w:val="0"/>
                              <w:divBdr>
                                <w:top w:val="none" w:sz="0" w:space="0" w:color="auto"/>
                                <w:left w:val="none" w:sz="0" w:space="0" w:color="auto"/>
                                <w:bottom w:val="none" w:sz="0" w:space="0" w:color="auto"/>
                                <w:right w:val="none" w:sz="0" w:space="0" w:color="auto"/>
                              </w:divBdr>
                              <w:divsChild>
                                <w:div w:id="112835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721">
                      <w:marLeft w:val="0"/>
                      <w:marRight w:val="0"/>
                      <w:marTop w:val="0"/>
                      <w:marBottom w:val="0"/>
                      <w:divBdr>
                        <w:top w:val="none" w:sz="0" w:space="0" w:color="auto"/>
                        <w:left w:val="none" w:sz="0" w:space="0" w:color="auto"/>
                        <w:bottom w:val="none" w:sz="0" w:space="0" w:color="auto"/>
                        <w:right w:val="none" w:sz="0" w:space="0" w:color="auto"/>
                      </w:divBdr>
                    </w:div>
                    <w:div w:id="1128351728">
                      <w:marLeft w:val="0"/>
                      <w:marRight w:val="0"/>
                      <w:marTop w:val="0"/>
                      <w:marBottom w:val="0"/>
                      <w:divBdr>
                        <w:top w:val="none" w:sz="0" w:space="0" w:color="auto"/>
                        <w:left w:val="none" w:sz="0" w:space="0" w:color="auto"/>
                        <w:bottom w:val="none" w:sz="0" w:space="0" w:color="auto"/>
                        <w:right w:val="none" w:sz="0" w:space="0" w:color="auto"/>
                      </w:divBdr>
                    </w:div>
                    <w:div w:id="1128351736">
                      <w:marLeft w:val="0"/>
                      <w:marRight w:val="0"/>
                      <w:marTop w:val="0"/>
                      <w:marBottom w:val="0"/>
                      <w:divBdr>
                        <w:top w:val="none" w:sz="0" w:space="0" w:color="auto"/>
                        <w:left w:val="none" w:sz="0" w:space="0" w:color="auto"/>
                        <w:bottom w:val="none" w:sz="0" w:space="0" w:color="auto"/>
                        <w:right w:val="none" w:sz="0" w:space="0" w:color="auto"/>
                      </w:divBdr>
                      <w:divsChild>
                        <w:div w:id="1128351779">
                          <w:marLeft w:val="0"/>
                          <w:marRight w:val="0"/>
                          <w:marTop w:val="0"/>
                          <w:marBottom w:val="0"/>
                          <w:divBdr>
                            <w:top w:val="none" w:sz="0" w:space="0" w:color="auto"/>
                            <w:left w:val="none" w:sz="0" w:space="0" w:color="auto"/>
                            <w:bottom w:val="none" w:sz="0" w:space="0" w:color="auto"/>
                            <w:right w:val="none" w:sz="0" w:space="0" w:color="auto"/>
                          </w:divBdr>
                          <w:divsChild>
                            <w:div w:id="1128351698">
                              <w:marLeft w:val="0"/>
                              <w:marRight w:val="0"/>
                              <w:marTop w:val="0"/>
                              <w:marBottom w:val="0"/>
                              <w:divBdr>
                                <w:top w:val="none" w:sz="0" w:space="0" w:color="auto"/>
                                <w:left w:val="none" w:sz="0" w:space="0" w:color="auto"/>
                                <w:bottom w:val="none" w:sz="0" w:space="0" w:color="auto"/>
                                <w:right w:val="none" w:sz="0" w:space="0" w:color="auto"/>
                              </w:divBdr>
                              <w:divsChild>
                                <w:div w:id="11283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752">
                      <w:marLeft w:val="0"/>
                      <w:marRight w:val="0"/>
                      <w:marTop w:val="0"/>
                      <w:marBottom w:val="0"/>
                      <w:divBdr>
                        <w:top w:val="none" w:sz="0" w:space="0" w:color="auto"/>
                        <w:left w:val="none" w:sz="0" w:space="0" w:color="auto"/>
                        <w:bottom w:val="none" w:sz="0" w:space="0" w:color="auto"/>
                        <w:right w:val="none" w:sz="0" w:space="0" w:color="auto"/>
                      </w:divBdr>
                      <w:divsChild>
                        <w:div w:id="1128351778">
                          <w:marLeft w:val="0"/>
                          <w:marRight w:val="0"/>
                          <w:marTop w:val="0"/>
                          <w:marBottom w:val="0"/>
                          <w:divBdr>
                            <w:top w:val="none" w:sz="0" w:space="0" w:color="auto"/>
                            <w:left w:val="none" w:sz="0" w:space="0" w:color="auto"/>
                            <w:bottom w:val="none" w:sz="0" w:space="0" w:color="auto"/>
                            <w:right w:val="none" w:sz="0" w:space="0" w:color="auto"/>
                          </w:divBdr>
                          <w:divsChild>
                            <w:div w:id="1128351717">
                              <w:marLeft w:val="0"/>
                              <w:marRight w:val="0"/>
                              <w:marTop w:val="0"/>
                              <w:marBottom w:val="0"/>
                              <w:divBdr>
                                <w:top w:val="none" w:sz="0" w:space="0" w:color="auto"/>
                                <w:left w:val="none" w:sz="0" w:space="0" w:color="auto"/>
                                <w:bottom w:val="none" w:sz="0" w:space="0" w:color="auto"/>
                                <w:right w:val="none" w:sz="0" w:space="0" w:color="auto"/>
                              </w:divBdr>
                              <w:divsChild>
                                <w:div w:id="11283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754">
                      <w:marLeft w:val="0"/>
                      <w:marRight w:val="0"/>
                      <w:marTop w:val="0"/>
                      <w:marBottom w:val="0"/>
                      <w:divBdr>
                        <w:top w:val="none" w:sz="0" w:space="0" w:color="auto"/>
                        <w:left w:val="none" w:sz="0" w:space="0" w:color="auto"/>
                        <w:bottom w:val="none" w:sz="0" w:space="0" w:color="auto"/>
                        <w:right w:val="none" w:sz="0" w:space="0" w:color="auto"/>
                      </w:divBdr>
                      <w:divsChild>
                        <w:div w:id="1128351766">
                          <w:marLeft w:val="0"/>
                          <w:marRight w:val="0"/>
                          <w:marTop w:val="0"/>
                          <w:marBottom w:val="0"/>
                          <w:divBdr>
                            <w:top w:val="none" w:sz="0" w:space="0" w:color="auto"/>
                            <w:left w:val="none" w:sz="0" w:space="0" w:color="auto"/>
                            <w:bottom w:val="none" w:sz="0" w:space="0" w:color="auto"/>
                            <w:right w:val="none" w:sz="0" w:space="0" w:color="auto"/>
                          </w:divBdr>
                          <w:divsChild>
                            <w:div w:id="1128351744">
                              <w:marLeft w:val="0"/>
                              <w:marRight w:val="0"/>
                              <w:marTop w:val="0"/>
                              <w:marBottom w:val="0"/>
                              <w:divBdr>
                                <w:top w:val="none" w:sz="0" w:space="0" w:color="auto"/>
                                <w:left w:val="none" w:sz="0" w:space="0" w:color="auto"/>
                                <w:bottom w:val="none" w:sz="0" w:space="0" w:color="auto"/>
                                <w:right w:val="none" w:sz="0" w:space="0" w:color="auto"/>
                              </w:divBdr>
                              <w:divsChild>
                                <w:div w:id="112835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772">
                      <w:marLeft w:val="0"/>
                      <w:marRight w:val="0"/>
                      <w:marTop w:val="0"/>
                      <w:marBottom w:val="0"/>
                      <w:divBdr>
                        <w:top w:val="none" w:sz="0" w:space="0" w:color="auto"/>
                        <w:left w:val="none" w:sz="0" w:space="0" w:color="auto"/>
                        <w:bottom w:val="none" w:sz="0" w:space="0" w:color="auto"/>
                        <w:right w:val="none" w:sz="0" w:space="0" w:color="auto"/>
                      </w:divBdr>
                    </w:div>
                  </w:divsChild>
                </w:div>
                <w:div w:id="1128351705">
                  <w:marLeft w:val="0"/>
                  <w:marRight w:val="0"/>
                  <w:marTop w:val="0"/>
                  <w:marBottom w:val="0"/>
                  <w:divBdr>
                    <w:top w:val="none" w:sz="0" w:space="0" w:color="auto"/>
                    <w:left w:val="none" w:sz="0" w:space="0" w:color="auto"/>
                    <w:bottom w:val="none" w:sz="0" w:space="0" w:color="auto"/>
                    <w:right w:val="none" w:sz="0" w:space="0" w:color="auto"/>
                  </w:divBdr>
                </w:div>
                <w:div w:id="112835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1757">
      <w:marLeft w:val="0"/>
      <w:marRight w:val="0"/>
      <w:marTop w:val="100"/>
      <w:marBottom w:val="100"/>
      <w:divBdr>
        <w:top w:val="none" w:sz="0" w:space="0" w:color="auto"/>
        <w:left w:val="none" w:sz="0" w:space="0" w:color="auto"/>
        <w:bottom w:val="none" w:sz="0" w:space="0" w:color="auto"/>
        <w:right w:val="none" w:sz="0" w:space="0" w:color="auto"/>
      </w:divBdr>
      <w:divsChild>
        <w:div w:id="1128351709">
          <w:marLeft w:val="0"/>
          <w:marRight w:val="0"/>
          <w:marTop w:val="0"/>
          <w:marBottom w:val="0"/>
          <w:divBdr>
            <w:top w:val="none" w:sz="0" w:space="0" w:color="auto"/>
            <w:left w:val="none" w:sz="0" w:space="0" w:color="auto"/>
            <w:bottom w:val="none" w:sz="0" w:space="0" w:color="auto"/>
            <w:right w:val="none" w:sz="0" w:space="0" w:color="auto"/>
          </w:divBdr>
          <w:divsChild>
            <w:div w:id="1128351783">
              <w:marLeft w:val="0"/>
              <w:marRight w:val="0"/>
              <w:marTop w:val="0"/>
              <w:marBottom w:val="0"/>
              <w:divBdr>
                <w:top w:val="none" w:sz="0" w:space="0" w:color="auto"/>
                <w:left w:val="none" w:sz="0" w:space="0" w:color="auto"/>
                <w:bottom w:val="none" w:sz="0" w:space="0" w:color="auto"/>
                <w:right w:val="none" w:sz="0" w:space="0" w:color="auto"/>
              </w:divBdr>
              <w:divsChild>
                <w:div w:id="1128351745">
                  <w:marLeft w:val="0"/>
                  <w:marRight w:val="0"/>
                  <w:marTop w:val="0"/>
                  <w:marBottom w:val="0"/>
                  <w:divBdr>
                    <w:top w:val="none" w:sz="0" w:space="0" w:color="auto"/>
                    <w:left w:val="none" w:sz="0" w:space="0" w:color="auto"/>
                    <w:bottom w:val="none" w:sz="0" w:space="0" w:color="auto"/>
                    <w:right w:val="none" w:sz="0" w:space="0" w:color="auto"/>
                  </w:divBdr>
                  <w:divsChild>
                    <w:div w:id="1128351679">
                      <w:marLeft w:val="0"/>
                      <w:marRight w:val="0"/>
                      <w:marTop w:val="0"/>
                      <w:marBottom w:val="0"/>
                      <w:divBdr>
                        <w:top w:val="none" w:sz="0" w:space="0" w:color="auto"/>
                        <w:left w:val="none" w:sz="0" w:space="0" w:color="auto"/>
                        <w:bottom w:val="none" w:sz="0" w:space="0" w:color="auto"/>
                        <w:right w:val="none" w:sz="0" w:space="0" w:color="auto"/>
                      </w:divBdr>
                    </w:div>
                    <w:div w:id="1128351685">
                      <w:marLeft w:val="0"/>
                      <w:marRight w:val="0"/>
                      <w:marTop w:val="0"/>
                      <w:marBottom w:val="0"/>
                      <w:divBdr>
                        <w:top w:val="none" w:sz="0" w:space="0" w:color="auto"/>
                        <w:left w:val="none" w:sz="0" w:space="0" w:color="auto"/>
                        <w:bottom w:val="none" w:sz="0" w:space="0" w:color="auto"/>
                        <w:right w:val="none" w:sz="0" w:space="0" w:color="auto"/>
                      </w:divBdr>
                    </w:div>
                    <w:div w:id="1128351687">
                      <w:marLeft w:val="0"/>
                      <w:marRight w:val="0"/>
                      <w:marTop w:val="0"/>
                      <w:marBottom w:val="0"/>
                      <w:divBdr>
                        <w:top w:val="none" w:sz="0" w:space="0" w:color="auto"/>
                        <w:left w:val="none" w:sz="0" w:space="0" w:color="auto"/>
                        <w:bottom w:val="none" w:sz="0" w:space="0" w:color="auto"/>
                        <w:right w:val="none" w:sz="0" w:space="0" w:color="auto"/>
                      </w:divBdr>
                    </w:div>
                    <w:div w:id="1128351692">
                      <w:marLeft w:val="0"/>
                      <w:marRight w:val="0"/>
                      <w:marTop w:val="0"/>
                      <w:marBottom w:val="0"/>
                      <w:divBdr>
                        <w:top w:val="none" w:sz="0" w:space="0" w:color="auto"/>
                        <w:left w:val="none" w:sz="0" w:space="0" w:color="auto"/>
                        <w:bottom w:val="none" w:sz="0" w:space="0" w:color="auto"/>
                        <w:right w:val="none" w:sz="0" w:space="0" w:color="auto"/>
                      </w:divBdr>
                    </w:div>
                    <w:div w:id="1128351695">
                      <w:marLeft w:val="0"/>
                      <w:marRight w:val="0"/>
                      <w:marTop w:val="0"/>
                      <w:marBottom w:val="0"/>
                      <w:divBdr>
                        <w:top w:val="none" w:sz="0" w:space="0" w:color="auto"/>
                        <w:left w:val="none" w:sz="0" w:space="0" w:color="auto"/>
                        <w:bottom w:val="none" w:sz="0" w:space="0" w:color="auto"/>
                        <w:right w:val="none" w:sz="0" w:space="0" w:color="auto"/>
                      </w:divBdr>
                    </w:div>
                    <w:div w:id="1128351699">
                      <w:marLeft w:val="0"/>
                      <w:marRight w:val="0"/>
                      <w:marTop w:val="0"/>
                      <w:marBottom w:val="0"/>
                      <w:divBdr>
                        <w:top w:val="none" w:sz="0" w:space="0" w:color="auto"/>
                        <w:left w:val="none" w:sz="0" w:space="0" w:color="auto"/>
                        <w:bottom w:val="none" w:sz="0" w:space="0" w:color="auto"/>
                        <w:right w:val="none" w:sz="0" w:space="0" w:color="auto"/>
                      </w:divBdr>
                    </w:div>
                    <w:div w:id="1128351702">
                      <w:marLeft w:val="0"/>
                      <w:marRight w:val="0"/>
                      <w:marTop w:val="0"/>
                      <w:marBottom w:val="0"/>
                      <w:divBdr>
                        <w:top w:val="none" w:sz="0" w:space="0" w:color="auto"/>
                        <w:left w:val="none" w:sz="0" w:space="0" w:color="auto"/>
                        <w:bottom w:val="none" w:sz="0" w:space="0" w:color="auto"/>
                        <w:right w:val="none" w:sz="0" w:space="0" w:color="auto"/>
                      </w:divBdr>
                    </w:div>
                    <w:div w:id="1128351703">
                      <w:marLeft w:val="0"/>
                      <w:marRight w:val="0"/>
                      <w:marTop w:val="0"/>
                      <w:marBottom w:val="0"/>
                      <w:divBdr>
                        <w:top w:val="none" w:sz="0" w:space="0" w:color="auto"/>
                        <w:left w:val="none" w:sz="0" w:space="0" w:color="auto"/>
                        <w:bottom w:val="none" w:sz="0" w:space="0" w:color="auto"/>
                        <w:right w:val="none" w:sz="0" w:space="0" w:color="auto"/>
                      </w:divBdr>
                    </w:div>
                    <w:div w:id="1128351706">
                      <w:marLeft w:val="0"/>
                      <w:marRight w:val="0"/>
                      <w:marTop w:val="0"/>
                      <w:marBottom w:val="0"/>
                      <w:divBdr>
                        <w:top w:val="none" w:sz="0" w:space="0" w:color="auto"/>
                        <w:left w:val="none" w:sz="0" w:space="0" w:color="auto"/>
                        <w:bottom w:val="none" w:sz="0" w:space="0" w:color="auto"/>
                        <w:right w:val="none" w:sz="0" w:space="0" w:color="auto"/>
                      </w:divBdr>
                    </w:div>
                    <w:div w:id="1128351711">
                      <w:marLeft w:val="0"/>
                      <w:marRight w:val="0"/>
                      <w:marTop w:val="0"/>
                      <w:marBottom w:val="0"/>
                      <w:divBdr>
                        <w:top w:val="none" w:sz="0" w:space="0" w:color="auto"/>
                        <w:left w:val="none" w:sz="0" w:space="0" w:color="auto"/>
                        <w:bottom w:val="none" w:sz="0" w:space="0" w:color="auto"/>
                        <w:right w:val="none" w:sz="0" w:space="0" w:color="auto"/>
                      </w:divBdr>
                    </w:div>
                    <w:div w:id="1128351712">
                      <w:marLeft w:val="0"/>
                      <w:marRight w:val="0"/>
                      <w:marTop w:val="0"/>
                      <w:marBottom w:val="0"/>
                      <w:divBdr>
                        <w:top w:val="none" w:sz="0" w:space="0" w:color="auto"/>
                        <w:left w:val="none" w:sz="0" w:space="0" w:color="auto"/>
                        <w:bottom w:val="none" w:sz="0" w:space="0" w:color="auto"/>
                        <w:right w:val="none" w:sz="0" w:space="0" w:color="auto"/>
                      </w:divBdr>
                    </w:div>
                    <w:div w:id="1128351715">
                      <w:marLeft w:val="0"/>
                      <w:marRight w:val="0"/>
                      <w:marTop w:val="0"/>
                      <w:marBottom w:val="0"/>
                      <w:divBdr>
                        <w:top w:val="none" w:sz="0" w:space="0" w:color="auto"/>
                        <w:left w:val="none" w:sz="0" w:space="0" w:color="auto"/>
                        <w:bottom w:val="none" w:sz="0" w:space="0" w:color="auto"/>
                        <w:right w:val="none" w:sz="0" w:space="0" w:color="auto"/>
                      </w:divBdr>
                    </w:div>
                    <w:div w:id="1128351718">
                      <w:marLeft w:val="0"/>
                      <w:marRight w:val="0"/>
                      <w:marTop w:val="0"/>
                      <w:marBottom w:val="0"/>
                      <w:divBdr>
                        <w:top w:val="none" w:sz="0" w:space="0" w:color="auto"/>
                        <w:left w:val="none" w:sz="0" w:space="0" w:color="auto"/>
                        <w:bottom w:val="none" w:sz="0" w:space="0" w:color="auto"/>
                        <w:right w:val="none" w:sz="0" w:space="0" w:color="auto"/>
                      </w:divBdr>
                    </w:div>
                    <w:div w:id="1128351726">
                      <w:marLeft w:val="0"/>
                      <w:marRight w:val="0"/>
                      <w:marTop w:val="0"/>
                      <w:marBottom w:val="0"/>
                      <w:divBdr>
                        <w:top w:val="none" w:sz="0" w:space="0" w:color="auto"/>
                        <w:left w:val="none" w:sz="0" w:space="0" w:color="auto"/>
                        <w:bottom w:val="none" w:sz="0" w:space="0" w:color="auto"/>
                        <w:right w:val="none" w:sz="0" w:space="0" w:color="auto"/>
                      </w:divBdr>
                    </w:div>
                    <w:div w:id="1128351727">
                      <w:marLeft w:val="0"/>
                      <w:marRight w:val="0"/>
                      <w:marTop w:val="0"/>
                      <w:marBottom w:val="0"/>
                      <w:divBdr>
                        <w:top w:val="none" w:sz="0" w:space="0" w:color="auto"/>
                        <w:left w:val="none" w:sz="0" w:space="0" w:color="auto"/>
                        <w:bottom w:val="none" w:sz="0" w:space="0" w:color="auto"/>
                        <w:right w:val="none" w:sz="0" w:space="0" w:color="auto"/>
                      </w:divBdr>
                    </w:div>
                    <w:div w:id="1128351731">
                      <w:marLeft w:val="0"/>
                      <w:marRight w:val="0"/>
                      <w:marTop w:val="0"/>
                      <w:marBottom w:val="0"/>
                      <w:divBdr>
                        <w:top w:val="none" w:sz="0" w:space="0" w:color="auto"/>
                        <w:left w:val="none" w:sz="0" w:space="0" w:color="auto"/>
                        <w:bottom w:val="none" w:sz="0" w:space="0" w:color="auto"/>
                        <w:right w:val="none" w:sz="0" w:space="0" w:color="auto"/>
                      </w:divBdr>
                    </w:div>
                    <w:div w:id="1128351732">
                      <w:marLeft w:val="0"/>
                      <w:marRight w:val="0"/>
                      <w:marTop w:val="0"/>
                      <w:marBottom w:val="0"/>
                      <w:divBdr>
                        <w:top w:val="none" w:sz="0" w:space="0" w:color="auto"/>
                        <w:left w:val="none" w:sz="0" w:space="0" w:color="auto"/>
                        <w:bottom w:val="none" w:sz="0" w:space="0" w:color="auto"/>
                        <w:right w:val="none" w:sz="0" w:space="0" w:color="auto"/>
                      </w:divBdr>
                    </w:div>
                    <w:div w:id="1128351733">
                      <w:marLeft w:val="0"/>
                      <w:marRight w:val="0"/>
                      <w:marTop w:val="0"/>
                      <w:marBottom w:val="0"/>
                      <w:divBdr>
                        <w:top w:val="none" w:sz="0" w:space="0" w:color="auto"/>
                        <w:left w:val="none" w:sz="0" w:space="0" w:color="auto"/>
                        <w:bottom w:val="none" w:sz="0" w:space="0" w:color="auto"/>
                        <w:right w:val="none" w:sz="0" w:space="0" w:color="auto"/>
                      </w:divBdr>
                    </w:div>
                    <w:div w:id="1128351737">
                      <w:marLeft w:val="0"/>
                      <w:marRight w:val="0"/>
                      <w:marTop w:val="0"/>
                      <w:marBottom w:val="0"/>
                      <w:divBdr>
                        <w:top w:val="none" w:sz="0" w:space="0" w:color="auto"/>
                        <w:left w:val="none" w:sz="0" w:space="0" w:color="auto"/>
                        <w:bottom w:val="none" w:sz="0" w:space="0" w:color="auto"/>
                        <w:right w:val="none" w:sz="0" w:space="0" w:color="auto"/>
                      </w:divBdr>
                    </w:div>
                    <w:div w:id="1128351738">
                      <w:marLeft w:val="0"/>
                      <w:marRight w:val="0"/>
                      <w:marTop w:val="0"/>
                      <w:marBottom w:val="0"/>
                      <w:divBdr>
                        <w:top w:val="none" w:sz="0" w:space="0" w:color="auto"/>
                        <w:left w:val="none" w:sz="0" w:space="0" w:color="auto"/>
                        <w:bottom w:val="none" w:sz="0" w:space="0" w:color="auto"/>
                        <w:right w:val="none" w:sz="0" w:space="0" w:color="auto"/>
                      </w:divBdr>
                    </w:div>
                    <w:div w:id="1128351739">
                      <w:marLeft w:val="0"/>
                      <w:marRight w:val="0"/>
                      <w:marTop w:val="0"/>
                      <w:marBottom w:val="0"/>
                      <w:divBdr>
                        <w:top w:val="none" w:sz="0" w:space="0" w:color="auto"/>
                        <w:left w:val="none" w:sz="0" w:space="0" w:color="auto"/>
                        <w:bottom w:val="none" w:sz="0" w:space="0" w:color="auto"/>
                        <w:right w:val="none" w:sz="0" w:space="0" w:color="auto"/>
                      </w:divBdr>
                    </w:div>
                    <w:div w:id="1128351740">
                      <w:marLeft w:val="0"/>
                      <w:marRight w:val="0"/>
                      <w:marTop w:val="0"/>
                      <w:marBottom w:val="0"/>
                      <w:divBdr>
                        <w:top w:val="none" w:sz="0" w:space="0" w:color="auto"/>
                        <w:left w:val="none" w:sz="0" w:space="0" w:color="auto"/>
                        <w:bottom w:val="none" w:sz="0" w:space="0" w:color="auto"/>
                        <w:right w:val="none" w:sz="0" w:space="0" w:color="auto"/>
                      </w:divBdr>
                    </w:div>
                    <w:div w:id="1128351742">
                      <w:marLeft w:val="0"/>
                      <w:marRight w:val="0"/>
                      <w:marTop w:val="0"/>
                      <w:marBottom w:val="0"/>
                      <w:divBdr>
                        <w:top w:val="none" w:sz="0" w:space="0" w:color="auto"/>
                        <w:left w:val="none" w:sz="0" w:space="0" w:color="auto"/>
                        <w:bottom w:val="none" w:sz="0" w:space="0" w:color="auto"/>
                        <w:right w:val="none" w:sz="0" w:space="0" w:color="auto"/>
                      </w:divBdr>
                    </w:div>
                    <w:div w:id="1128351743">
                      <w:marLeft w:val="0"/>
                      <w:marRight w:val="0"/>
                      <w:marTop w:val="0"/>
                      <w:marBottom w:val="0"/>
                      <w:divBdr>
                        <w:top w:val="none" w:sz="0" w:space="0" w:color="auto"/>
                        <w:left w:val="none" w:sz="0" w:space="0" w:color="auto"/>
                        <w:bottom w:val="none" w:sz="0" w:space="0" w:color="auto"/>
                        <w:right w:val="none" w:sz="0" w:space="0" w:color="auto"/>
                      </w:divBdr>
                    </w:div>
                    <w:div w:id="1128351746">
                      <w:marLeft w:val="0"/>
                      <w:marRight w:val="0"/>
                      <w:marTop w:val="0"/>
                      <w:marBottom w:val="0"/>
                      <w:divBdr>
                        <w:top w:val="none" w:sz="0" w:space="0" w:color="auto"/>
                        <w:left w:val="none" w:sz="0" w:space="0" w:color="auto"/>
                        <w:bottom w:val="none" w:sz="0" w:space="0" w:color="auto"/>
                        <w:right w:val="none" w:sz="0" w:space="0" w:color="auto"/>
                      </w:divBdr>
                    </w:div>
                    <w:div w:id="1128351748">
                      <w:marLeft w:val="0"/>
                      <w:marRight w:val="0"/>
                      <w:marTop w:val="0"/>
                      <w:marBottom w:val="0"/>
                      <w:divBdr>
                        <w:top w:val="none" w:sz="0" w:space="0" w:color="auto"/>
                        <w:left w:val="none" w:sz="0" w:space="0" w:color="auto"/>
                        <w:bottom w:val="none" w:sz="0" w:space="0" w:color="auto"/>
                        <w:right w:val="none" w:sz="0" w:space="0" w:color="auto"/>
                      </w:divBdr>
                    </w:div>
                    <w:div w:id="1128351758">
                      <w:marLeft w:val="0"/>
                      <w:marRight w:val="0"/>
                      <w:marTop w:val="0"/>
                      <w:marBottom w:val="0"/>
                      <w:divBdr>
                        <w:top w:val="none" w:sz="0" w:space="0" w:color="auto"/>
                        <w:left w:val="none" w:sz="0" w:space="0" w:color="auto"/>
                        <w:bottom w:val="none" w:sz="0" w:space="0" w:color="auto"/>
                        <w:right w:val="none" w:sz="0" w:space="0" w:color="auto"/>
                      </w:divBdr>
                    </w:div>
                    <w:div w:id="1128351759">
                      <w:marLeft w:val="0"/>
                      <w:marRight w:val="0"/>
                      <w:marTop w:val="0"/>
                      <w:marBottom w:val="0"/>
                      <w:divBdr>
                        <w:top w:val="none" w:sz="0" w:space="0" w:color="auto"/>
                        <w:left w:val="none" w:sz="0" w:space="0" w:color="auto"/>
                        <w:bottom w:val="none" w:sz="0" w:space="0" w:color="auto"/>
                        <w:right w:val="none" w:sz="0" w:space="0" w:color="auto"/>
                      </w:divBdr>
                    </w:div>
                    <w:div w:id="1128351760">
                      <w:marLeft w:val="0"/>
                      <w:marRight w:val="0"/>
                      <w:marTop w:val="0"/>
                      <w:marBottom w:val="0"/>
                      <w:divBdr>
                        <w:top w:val="none" w:sz="0" w:space="0" w:color="auto"/>
                        <w:left w:val="none" w:sz="0" w:space="0" w:color="auto"/>
                        <w:bottom w:val="none" w:sz="0" w:space="0" w:color="auto"/>
                        <w:right w:val="none" w:sz="0" w:space="0" w:color="auto"/>
                      </w:divBdr>
                    </w:div>
                    <w:div w:id="1128351763">
                      <w:marLeft w:val="0"/>
                      <w:marRight w:val="0"/>
                      <w:marTop w:val="0"/>
                      <w:marBottom w:val="0"/>
                      <w:divBdr>
                        <w:top w:val="none" w:sz="0" w:space="0" w:color="auto"/>
                        <w:left w:val="none" w:sz="0" w:space="0" w:color="auto"/>
                        <w:bottom w:val="none" w:sz="0" w:space="0" w:color="auto"/>
                        <w:right w:val="none" w:sz="0" w:space="0" w:color="auto"/>
                      </w:divBdr>
                    </w:div>
                    <w:div w:id="1128351765">
                      <w:marLeft w:val="0"/>
                      <w:marRight w:val="0"/>
                      <w:marTop w:val="0"/>
                      <w:marBottom w:val="0"/>
                      <w:divBdr>
                        <w:top w:val="none" w:sz="0" w:space="0" w:color="auto"/>
                        <w:left w:val="none" w:sz="0" w:space="0" w:color="auto"/>
                        <w:bottom w:val="none" w:sz="0" w:space="0" w:color="auto"/>
                        <w:right w:val="none" w:sz="0" w:space="0" w:color="auto"/>
                      </w:divBdr>
                    </w:div>
                    <w:div w:id="1128351767">
                      <w:marLeft w:val="0"/>
                      <w:marRight w:val="0"/>
                      <w:marTop w:val="0"/>
                      <w:marBottom w:val="0"/>
                      <w:divBdr>
                        <w:top w:val="none" w:sz="0" w:space="0" w:color="auto"/>
                        <w:left w:val="none" w:sz="0" w:space="0" w:color="auto"/>
                        <w:bottom w:val="none" w:sz="0" w:space="0" w:color="auto"/>
                        <w:right w:val="none" w:sz="0" w:space="0" w:color="auto"/>
                      </w:divBdr>
                    </w:div>
                    <w:div w:id="1128351769">
                      <w:marLeft w:val="0"/>
                      <w:marRight w:val="0"/>
                      <w:marTop w:val="0"/>
                      <w:marBottom w:val="0"/>
                      <w:divBdr>
                        <w:top w:val="none" w:sz="0" w:space="0" w:color="auto"/>
                        <w:left w:val="none" w:sz="0" w:space="0" w:color="auto"/>
                        <w:bottom w:val="none" w:sz="0" w:space="0" w:color="auto"/>
                        <w:right w:val="none" w:sz="0" w:space="0" w:color="auto"/>
                      </w:divBdr>
                    </w:div>
                    <w:div w:id="112835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hyperlink" Target="http://office.microsoft.com/cs-cz/word-help/uprava-radkovani-a-nastaveni-mezer-mezi-odstavci-HP005189483.aspx" TargetMode="Externa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hyperlink" Target="http://www.ped.muni.cz/wtech/03_studium/ATT.pdf" TargetMode="Externa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hyperlink" Target="http://lekceict.phorum.cz/modul-3-textovy-editor.p72.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1287</Words>
  <Characters>7599</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Masarykova ZŠ Debř - učitel</dc:creator>
  <cp:keywords/>
  <dc:description/>
  <cp:lastModifiedBy>Maminka</cp:lastModifiedBy>
  <cp:revision>2</cp:revision>
  <dcterms:created xsi:type="dcterms:W3CDTF">2012-08-20T10:44:00Z</dcterms:created>
  <dcterms:modified xsi:type="dcterms:W3CDTF">2012-08-20T10:44:00Z</dcterms:modified>
</cp:coreProperties>
</file>