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47D11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C37C2C">
              <w:rPr>
                <w:sz w:val="28"/>
              </w:rPr>
              <w:t xml:space="preserve"> </w:t>
            </w:r>
            <w:r w:rsidR="002F2BDD" w:rsidRPr="002F2BDD">
              <w:rPr>
                <w:sz w:val="28"/>
              </w:rPr>
              <w:t>psací potřeby, pracovní list</w:t>
            </w:r>
            <w:r w:rsidR="00247D11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47D11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C37C2C">
              <w:rPr>
                <w:sz w:val="28"/>
              </w:rPr>
              <w:t xml:space="preserve">vědí za pomoci přečteného textu, </w:t>
            </w:r>
            <w:bookmarkStart w:id="0" w:name="_GoBack"/>
            <w:bookmarkEnd w:id="0"/>
            <w:r w:rsidR="00247D11">
              <w:rPr>
                <w:sz w:val="28"/>
              </w:rPr>
              <w:t>obhajobu svého názoru, schopnost argumentace, zamýšlení se nad chováním lidí a nad následky tohoto chování.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C37C2C" w:rsidRDefault="00C37C2C" w:rsidP="00C37C2C">
      <w:pPr>
        <w:rPr>
          <w:sz w:val="28"/>
        </w:rPr>
      </w:pPr>
    </w:p>
    <w:p w:rsidR="00216523" w:rsidRDefault="00216523" w:rsidP="00216523">
      <w:pPr>
        <w:rPr>
          <w:sz w:val="28"/>
        </w:rPr>
      </w:pPr>
    </w:p>
    <w:p w:rsidR="004E38EA" w:rsidRDefault="004E38EA" w:rsidP="00216523">
      <w:pPr>
        <w:rPr>
          <w:sz w:val="28"/>
        </w:rPr>
      </w:pPr>
    </w:p>
    <w:p w:rsidR="00247D11" w:rsidRDefault="00247D11" w:rsidP="00247D11">
      <w:pPr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</w:t>
      </w:r>
      <w:proofErr w:type="gramStart"/>
      <w:r>
        <w:rPr>
          <w:sz w:val="28"/>
        </w:rPr>
        <w:t>příjmení:____________</w:t>
      </w:r>
      <w:r>
        <w:rPr>
          <w:sz w:val="28"/>
        </w:rPr>
        <w:t>_____________________  Datum</w:t>
      </w:r>
      <w:proofErr w:type="gramEnd"/>
      <w:r>
        <w:rPr>
          <w:sz w:val="28"/>
        </w:rPr>
        <w:t>:__________</w:t>
      </w:r>
      <w:r>
        <w:rPr>
          <w:sz w:val="28"/>
        </w:rPr>
        <w:t>______</w:t>
      </w:r>
    </w:p>
    <w:p w:rsidR="00247D11" w:rsidRPr="001053C7" w:rsidRDefault="00247D11" w:rsidP="00247D11">
      <w:pPr>
        <w:rPr>
          <w:sz w:val="28"/>
        </w:rPr>
      </w:pPr>
    </w:p>
    <w:p w:rsidR="00247D11" w:rsidRPr="0018122C" w:rsidRDefault="00247D11" w:rsidP="00247D11">
      <w:pPr>
        <w:jc w:val="center"/>
        <w:rPr>
          <w:color w:val="0070C0"/>
          <w:sz w:val="36"/>
        </w:rPr>
      </w:pPr>
      <w:r>
        <w:rPr>
          <w:color w:val="0070C0"/>
          <w:sz w:val="36"/>
        </w:rPr>
        <w:t>CO JEŠTĚ NEVÍM</w:t>
      </w:r>
    </w:p>
    <w:p w:rsidR="00247D11" w:rsidRDefault="00247D11" w:rsidP="00247D11">
      <w:pPr>
        <w:rPr>
          <w:sz w:val="28"/>
        </w:rPr>
      </w:pPr>
      <w:r>
        <w:rPr>
          <w:sz w:val="28"/>
        </w:rPr>
        <w:t>Autorky: _____________________________________________________________</w:t>
      </w:r>
    </w:p>
    <w:p w:rsidR="00247D11" w:rsidRDefault="00247D11" w:rsidP="00247D11">
      <w:pPr>
        <w:rPr>
          <w:sz w:val="28"/>
        </w:rPr>
      </w:pPr>
      <w:r>
        <w:rPr>
          <w:sz w:val="28"/>
        </w:rPr>
        <w:t xml:space="preserve">Z knihy: </w:t>
      </w:r>
      <w:r>
        <w:rPr>
          <w:sz w:val="28"/>
        </w:rPr>
        <w:tab/>
      </w:r>
      <w:r w:rsidRPr="00247D11">
        <w:rPr>
          <w:b/>
          <w:sz w:val="28"/>
        </w:rPr>
        <w:t>Co ještě nevím</w:t>
      </w:r>
    </w:p>
    <w:p w:rsidR="00247D11" w:rsidRDefault="00247D11" w:rsidP="00247D11">
      <w:pPr>
        <w:rPr>
          <w:sz w:val="28"/>
        </w:rPr>
      </w:pPr>
      <w:r>
        <w:rPr>
          <w:sz w:val="28"/>
        </w:rPr>
        <w:t>Ilustrátor:_____________________________________________________________</w:t>
      </w:r>
    </w:p>
    <w:p w:rsidR="00247D11" w:rsidRDefault="00247D11" w:rsidP="00247D11">
      <w:pPr>
        <w:rPr>
          <w:sz w:val="28"/>
        </w:rPr>
      </w:pPr>
    </w:p>
    <w:p w:rsidR="00247D11" w:rsidRPr="00247D11" w:rsidRDefault="00247D11" w:rsidP="00247D11">
      <w:pPr>
        <w:ind w:right="-426" w:firstLine="708"/>
        <w:rPr>
          <w:color w:val="E36C0A" w:themeColor="accent6" w:themeShade="BF"/>
          <w:sz w:val="28"/>
        </w:rPr>
      </w:pPr>
      <w:r w:rsidRPr="00247D11">
        <w:rPr>
          <w:color w:val="E36C0A" w:themeColor="accent6" w:themeShade="BF"/>
          <w:sz w:val="28"/>
        </w:rPr>
        <w:t xml:space="preserve">Nejprve </w:t>
      </w:r>
      <w:r w:rsidRPr="00247D11">
        <w:rPr>
          <w:b/>
          <w:color w:val="E36C0A" w:themeColor="accent6" w:themeShade="BF"/>
          <w:sz w:val="28"/>
        </w:rPr>
        <w:t>si přečti</w:t>
      </w:r>
      <w:r w:rsidRPr="00247D11">
        <w:rPr>
          <w:color w:val="E36C0A" w:themeColor="accent6" w:themeShade="BF"/>
          <w:sz w:val="28"/>
        </w:rPr>
        <w:t xml:space="preserve"> články na stranách 30 a 31 v Čítance.  </w:t>
      </w:r>
    </w:p>
    <w:p w:rsidR="00247D11" w:rsidRPr="00B111B5" w:rsidRDefault="00247D11" w:rsidP="00247D11">
      <w:pPr>
        <w:pStyle w:val="Odstavecseseznamem"/>
        <w:ind w:left="0" w:right="-426"/>
        <w:rPr>
          <w:color w:val="0070C0"/>
          <w:sz w:val="28"/>
        </w:rPr>
      </w:pPr>
    </w:p>
    <w:p w:rsidR="00247D11" w:rsidRDefault="00247D11" w:rsidP="00247D11">
      <w:pPr>
        <w:ind w:right="-426" w:firstLine="708"/>
        <w:rPr>
          <w:b/>
          <w:color w:val="0070C0"/>
          <w:sz w:val="32"/>
          <w:u w:val="single"/>
        </w:rPr>
      </w:pPr>
      <w:r>
        <w:rPr>
          <w:b/>
          <w:color w:val="0070C0"/>
          <w:sz w:val="32"/>
          <w:u w:val="single"/>
        </w:rPr>
        <w:t>Pracuj s částí nazvanou</w:t>
      </w:r>
      <w:r>
        <w:rPr>
          <w:b/>
          <w:color w:val="0070C0"/>
          <w:sz w:val="32"/>
          <w:u w:val="single"/>
        </w:rPr>
        <w:t>:</w:t>
      </w:r>
      <w:r w:rsidRPr="006E287B">
        <w:rPr>
          <w:b/>
          <w:color w:val="0070C0"/>
          <w:sz w:val="32"/>
          <w:u w:val="single"/>
        </w:rPr>
        <w:t xml:space="preserve"> </w:t>
      </w:r>
      <w:r w:rsidRPr="006E287B">
        <w:rPr>
          <w:b/>
          <w:i/>
          <w:color w:val="0070C0"/>
          <w:sz w:val="32"/>
          <w:u w:val="single"/>
        </w:rPr>
        <w:t>PROČ SE DĚTI RÁDY PTAJÍ</w:t>
      </w:r>
      <w:r w:rsidRPr="006E287B">
        <w:rPr>
          <w:b/>
          <w:color w:val="0070C0"/>
          <w:sz w:val="32"/>
          <w:u w:val="single"/>
        </w:rPr>
        <w:t>?</w:t>
      </w:r>
    </w:p>
    <w:p w:rsidR="00247D11" w:rsidRPr="006E287B" w:rsidRDefault="00247D11" w:rsidP="00247D11">
      <w:pPr>
        <w:pStyle w:val="Odstavecseseznamem"/>
        <w:numPr>
          <w:ilvl w:val="0"/>
          <w:numId w:val="33"/>
        </w:numPr>
        <w:ind w:left="284" w:right="-426" w:hanging="142"/>
        <w:rPr>
          <w:b/>
          <w:color w:val="0070C0"/>
          <w:sz w:val="32"/>
          <w:u w:val="single"/>
        </w:rPr>
      </w:pPr>
      <w:r w:rsidRPr="006E287B">
        <w:rPr>
          <w:b/>
          <w:color w:val="0070C0"/>
          <w:sz w:val="28"/>
        </w:rPr>
        <w:t xml:space="preserve">Zakroužkuj </w:t>
      </w:r>
      <w:r>
        <w:rPr>
          <w:color w:val="0070C0"/>
          <w:sz w:val="28"/>
        </w:rPr>
        <w:t>odpověď, kterou na základě přečteného považuješ za pravdivou</w:t>
      </w:r>
    </w:p>
    <w:p w:rsidR="00247D11" w:rsidRPr="00247D11" w:rsidRDefault="00247D11" w:rsidP="00247D11">
      <w:pPr>
        <w:ind w:left="284" w:hanging="142"/>
        <w:rPr>
          <w:b/>
          <w:sz w:val="28"/>
          <w:u w:val="single"/>
        </w:rPr>
      </w:pPr>
      <w:r w:rsidRPr="00247D11">
        <w:rPr>
          <w:b/>
          <w:sz w:val="28"/>
          <w:u w:val="single"/>
        </w:rPr>
        <w:t>Je pravda, že:</w:t>
      </w:r>
    </w:p>
    <w:p w:rsidR="00247D11" w:rsidRPr="0018122C" w:rsidRDefault="00247D11" w:rsidP="00247D11">
      <w:pPr>
        <w:pStyle w:val="Odstavecseseznamem"/>
        <w:numPr>
          <w:ilvl w:val="0"/>
          <w:numId w:val="1"/>
        </w:numPr>
        <w:spacing w:line="360" w:lineRule="auto"/>
        <w:ind w:left="284" w:hanging="142"/>
        <w:rPr>
          <w:sz w:val="28"/>
        </w:rPr>
      </w:pPr>
      <w:r>
        <w:rPr>
          <w:sz w:val="28"/>
        </w:rPr>
        <w:t>děti jsou zvědavé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ab/>
        <w:t>ano</w:t>
      </w:r>
      <w:r w:rsidRPr="0018122C">
        <w:rPr>
          <w:sz w:val="28"/>
        </w:rPr>
        <w:tab/>
        <w:t>ne</w:t>
      </w:r>
    </w:p>
    <w:p w:rsidR="00247D11" w:rsidRDefault="00247D11" w:rsidP="00247D11">
      <w:pPr>
        <w:pStyle w:val="Odstavecseseznamem"/>
        <w:numPr>
          <w:ilvl w:val="0"/>
          <w:numId w:val="1"/>
        </w:numPr>
        <w:spacing w:line="360" w:lineRule="auto"/>
        <w:ind w:left="284" w:hanging="142"/>
        <w:rPr>
          <w:sz w:val="28"/>
        </w:rPr>
      </w:pPr>
      <w:r>
        <w:rPr>
          <w:sz w:val="28"/>
        </w:rPr>
        <w:t>ptát se a poslouchat odpovědi je zajímavé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247D11" w:rsidRPr="00B457C0" w:rsidRDefault="00247D11" w:rsidP="00247D11">
      <w:pPr>
        <w:pStyle w:val="Odstavecseseznamem"/>
        <w:numPr>
          <w:ilvl w:val="0"/>
          <w:numId w:val="1"/>
        </w:numPr>
        <w:spacing w:line="360" w:lineRule="auto"/>
        <w:ind w:left="284" w:hanging="142"/>
        <w:rPr>
          <w:sz w:val="28"/>
        </w:rPr>
      </w:pPr>
      <w:r>
        <w:rPr>
          <w:sz w:val="28"/>
        </w:rPr>
        <w:t>dospělí mají na děti dost času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ab/>
      </w:r>
      <w:r w:rsidRPr="00B457C0">
        <w:rPr>
          <w:sz w:val="28"/>
        </w:rPr>
        <w:tab/>
        <w:t>ano</w:t>
      </w:r>
      <w:r w:rsidRPr="00B457C0">
        <w:rPr>
          <w:sz w:val="28"/>
        </w:rPr>
        <w:tab/>
        <w:t>ne</w:t>
      </w:r>
    </w:p>
    <w:p w:rsidR="00247D11" w:rsidRDefault="00247D11" w:rsidP="00247D11">
      <w:pPr>
        <w:pStyle w:val="Odstavecseseznamem"/>
        <w:numPr>
          <w:ilvl w:val="0"/>
          <w:numId w:val="1"/>
        </w:numPr>
        <w:spacing w:line="360" w:lineRule="auto"/>
        <w:ind w:left="284" w:hanging="142"/>
        <w:rPr>
          <w:sz w:val="28"/>
        </w:rPr>
      </w:pPr>
      <w:r>
        <w:rPr>
          <w:sz w:val="28"/>
        </w:rPr>
        <w:t>svět</w:t>
      </w:r>
      <w:r>
        <w:rPr>
          <w:sz w:val="28"/>
        </w:rPr>
        <w:t>, který nás obklopuje, je někdy nebezpečný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247D11" w:rsidRDefault="00247D11" w:rsidP="00247D11">
      <w:pPr>
        <w:pStyle w:val="Odstavecseseznamem"/>
        <w:numPr>
          <w:ilvl w:val="0"/>
          <w:numId w:val="1"/>
        </w:numPr>
        <w:spacing w:line="360" w:lineRule="auto"/>
        <w:ind w:left="284" w:hanging="142"/>
        <w:rPr>
          <w:sz w:val="28"/>
        </w:rPr>
      </w:pPr>
      <w:r>
        <w:rPr>
          <w:sz w:val="28"/>
        </w:rPr>
        <w:t>děti se ptají proto, že o světě přemýšlejí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ano</w:t>
      </w:r>
      <w:r>
        <w:rPr>
          <w:sz w:val="28"/>
        </w:rPr>
        <w:tab/>
        <w:t>ne</w:t>
      </w:r>
    </w:p>
    <w:p w:rsidR="00247D11" w:rsidRPr="00247D11" w:rsidRDefault="00247D11" w:rsidP="00247D11">
      <w:pPr>
        <w:spacing w:line="360" w:lineRule="auto"/>
        <w:rPr>
          <w:sz w:val="28"/>
        </w:rPr>
      </w:pPr>
    </w:p>
    <w:p w:rsidR="00247D11" w:rsidRDefault="00247D11" w:rsidP="00247D11">
      <w:pPr>
        <w:pStyle w:val="Odstavecseseznamem"/>
        <w:ind w:left="284" w:hanging="142"/>
        <w:rPr>
          <w:sz w:val="28"/>
        </w:rPr>
      </w:pPr>
    </w:p>
    <w:p w:rsidR="00247D11" w:rsidRPr="006E287B" w:rsidRDefault="00247D11" w:rsidP="00247D11">
      <w:pPr>
        <w:pStyle w:val="Odstavecseseznamem"/>
        <w:numPr>
          <w:ilvl w:val="0"/>
          <w:numId w:val="33"/>
        </w:numPr>
        <w:ind w:left="284" w:hanging="142"/>
        <w:rPr>
          <w:sz w:val="28"/>
        </w:rPr>
      </w:pPr>
      <w:r w:rsidRPr="006E287B">
        <w:rPr>
          <w:b/>
          <w:color w:val="0070C0"/>
          <w:sz w:val="28"/>
        </w:rPr>
        <w:t>Vyber a zakroužkuj</w:t>
      </w:r>
      <w:r w:rsidRPr="006E287B">
        <w:rPr>
          <w:color w:val="0070C0"/>
          <w:sz w:val="28"/>
        </w:rPr>
        <w:t xml:space="preserve"> odpověď, kterou považuješ za pravdivou:</w:t>
      </w:r>
    </w:p>
    <w:p w:rsidR="00247D11" w:rsidRDefault="00247D11" w:rsidP="00247D11">
      <w:pPr>
        <w:pStyle w:val="Odstavecseseznamem"/>
        <w:ind w:left="284" w:hanging="142"/>
        <w:rPr>
          <w:b/>
          <w:color w:val="0070C0"/>
          <w:sz w:val="28"/>
        </w:rPr>
      </w:pPr>
    </w:p>
    <w:p w:rsidR="00247D11" w:rsidRDefault="00247D11" w:rsidP="00247D11">
      <w:pPr>
        <w:pStyle w:val="Odstavecseseznamem"/>
        <w:ind w:left="284" w:hanging="142"/>
        <w:rPr>
          <w:b/>
          <w:sz w:val="28"/>
        </w:rPr>
      </w:pPr>
      <w:r w:rsidRPr="006E287B">
        <w:rPr>
          <w:b/>
          <w:sz w:val="28"/>
        </w:rPr>
        <w:t>Děti by chtěly všemu přijít na kloub. To znamená, že děti chtějí všemu:</w:t>
      </w:r>
    </w:p>
    <w:p w:rsidR="00247D11" w:rsidRPr="006E287B" w:rsidRDefault="00247D11" w:rsidP="00247D11">
      <w:pPr>
        <w:pStyle w:val="Odstavecseseznamem"/>
        <w:numPr>
          <w:ilvl w:val="0"/>
          <w:numId w:val="32"/>
        </w:numPr>
        <w:ind w:left="284" w:hanging="142"/>
        <w:rPr>
          <w:sz w:val="28"/>
        </w:rPr>
      </w:pPr>
      <w:r>
        <w:rPr>
          <w:sz w:val="28"/>
        </w:rPr>
        <w:t>s</w:t>
      </w:r>
      <w:r w:rsidRPr="006E287B">
        <w:rPr>
          <w:sz w:val="28"/>
        </w:rPr>
        <w:t>tačit</w:t>
      </w:r>
      <w:r>
        <w:rPr>
          <w:sz w:val="28"/>
        </w:rPr>
        <w:t>.</w:t>
      </w:r>
    </w:p>
    <w:p w:rsidR="00247D11" w:rsidRPr="006E287B" w:rsidRDefault="00247D11" w:rsidP="00247D11">
      <w:pPr>
        <w:pStyle w:val="Odstavecseseznamem"/>
        <w:numPr>
          <w:ilvl w:val="0"/>
          <w:numId w:val="32"/>
        </w:numPr>
        <w:ind w:left="284" w:hanging="142"/>
        <w:rPr>
          <w:sz w:val="28"/>
        </w:rPr>
      </w:pPr>
      <w:r>
        <w:rPr>
          <w:sz w:val="28"/>
        </w:rPr>
        <w:t>v</w:t>
      </w:r>
      <w:r w:rsidRPr="006E287B">
        <w:rPr>
          <w:sz w:val="28"/>
        </w:rPr>
        <w:t>elet</w:t>
      </w:r>
      <w:r>
        <w:rPr>
          <w:sz w:val="28"/>
        </w:rPr>
        <w:t>.</w:t>
      </w:r>
    </w:p>
    <w:p w:rsidR="00247D11" w:rsidRDefault="00247D11" w:rsidP="00247D11">
      <w:pPr>
        <w:pStyle w:val="Odstavecseseznamem"/>
        <w:numPr>
          <w:ilvl w:val="0"/>
          <w:numId w:val="32"/>
        </w:numPr>
        <w:ind w:left="284" w:hanging="142"/>
        <w:rPr>
          <w:sz w:val="28"/>
        </w:rPr>
      </w:pPr>
      <w:r>
        <w:rPr>
          <w:sz w:val="28"/>
        </w:rPr>
        <w:t>p</w:t>
      </w:r>
      <w:r w:rsidRPr="006E287B">
        <w:rPr>
          <w:sz w:val="28"/>
        </w:rPr>
        <w:t>orozumět</w:t>
      </w:r>
      <w:r>
        <w:rPr>
          <w:sz w:val="28"/>
        </w:rPr>
        <w:t>.</w:t>
      </w:r>
    </w:p>
    <w:p w:rsidR="00247D11" w:rsidRDefault="00247D11" w:rsidP="00247D11">
      <w:pPr>
        <w:rPr>
          <w:sz w:val="28"/>
        </w:rPr>
      </w:pPr>
    </w:p>
    <w:p w:rsidR="00247D11" w:rsidRDefault="00247D11" w:rsidP="00247D11">
      <w:pPr>
        <w:rPr>
          <w:sz w:val="28"/>
        </w:rPr>
      </w:pPr>
    </w:p>
    <w:p w:rsidR="00247D11" w:rsidRPr="00247D11" w:rsidRDefault="00247D11" w:rsidP="00247D11">
      <w:pPr>
        <w:rPr>
          <w:sz w:val="28"/>
        </w:rPr>
      </w:pPr>
    </w:p>
    <w:p w:rsidR="00247D11" w:rsidRPr="00C54E19" w:rsidRDefault="00247D11" w:rsidP="00247D11">
      <w:pPr>
        <w:ind w:left="284" w:hanging="142"/>
        <w:rPr>
          <w:sz w:val="28"/>
        </w:rPr>
      </w:pPr>
    </w:p>
    <w:p w:rsidR="00247D11" w:rsidRDefault="00247D11" w:rsidP="00247D11">
      <w:pPr>
        <w:ind w:left="284" w:hanging="142"/>
        <w:rPr>
          <w:b/>
          <w:i/>
          <w:color w:val="0070C0"/>
          <w:sz w:val="28"/>
          <w:u w:val="single"/>
        </w:rPr>
      </w:pPr>
      <w:r>
        <w:rPr>
          <w:sz w:val="28"/>
        </w:rPr>
        <w:t xml:space="preserve">     </w:t>
      </w:r>
      <w:r>
        <w:rPr>
          <w:b/>
          <w:color w:val="0070C0"/>
          <w:sz w:val="32"/>
          <w:u w:val="single"/>
        </w:rPr>
        <w:t>Pracuj s částí nazvanou:</w:t>
      </w:r>
      <w:r w:rsidRPr="006E287B">
        <w:rPr>
          <w:b/>
          <w:color w:val="0070C0"/>
          <w:sz w:val="32"/>
          <w:u w:val="single"/>
        </w:rPr>
        <w:t xml:space="preserve"> </w:t>
      </w:r>
      <w:r w:rsidRPr="006E287B">
        <w:rPr>
          <w:b/>
          <w:i/>
          <w:color w:val="0070C0"/>
          <w:sz w:val="28"/>
          <w:u w:val="single"/>
        </w:rPr>
        <w:t>PROČ, KDYŽ NĚKDO ZAČNE KOUŘIT, NEMŮŽE PŘESTAT?</w:t>
      </w:r>
    </w:p>
    <w:p w:rsidR="00247D11" w:rsidRPr="00C54E19" w:rsidRDefault="00247D11" w:rsidP="00247D11">
      <w:pPr>
        <w:pStyle w:val="Odstavecseseznamem"/>
        <w:numPr>
          <w:ilvl w:val="0"/>
          <w:numId w:val="33"/>
        </w:numPr>
        <w:ind w:left="284" w:right="-426" w:hanging="142"/>
        <w:rPr>
          <w:b/>
          <w:color w:val="0070C0"/>
          <w:sz w:val="32"/>
          <w:u w:val="single"/>
        </w:rPr>
      </w:pPr>
      <w:r w:rsidRPr="006E287B">
        <w:rPr>
          <w:b/>
          <w:color w:val="0070C0"/>
          <w:sz w:val="28"/>
        </w:rPr>
        <w:t xml:space="preserve">Zakroužkuj </w:t>
      </w:r>
      <w:r>
        <w:rPr>
          <w:color w:val="0070C0"/>
          <w:sz w:val="28"/>
        </w:rPr>
        <w:t>odpověď, kterou na základě přečteného považuješ za pravdivou</w:t>
      </w:r>
    </w:p>
    <w:p w:rsidR="00247D11" w:rsidRPr="00247D11" w:rsidRDefault="00247D11" w:rsidP="00247D11">
      <w:pPr>
        <w:ind w:left="284" w:hanging="142"/>
        <w:rPr>
          <w:b/>
          <w:sz w:val="28"/>
          <w:u w:val="single"/>
        </w:rPr>
      </w:pPr>
      <w:r w:rsidRPr="00247D11">
        <w:rPr>
          <w:b/>
          <w:sz w:val="28"/>
          <w:u w:val="single"/>
        </w:rPr>
        <w:t>Je pravda, že:</w:t>
      </w:r>
    </w:p>
    <w:p w:rsidR="00247D11" w:rsidRPr="0018122C" w:rsidRDefault="00247D11" w:rsidP="00247D11">
      <w:pPr>
        <w:pStyle w:val="Odstavecseseznamem"/>
        <w:numPr>
          <w:ilvl w:val="0"/>
          <w:numId w:val="1"/>
        </w:numPr>
        <w:ind w:left="284" w:hanging="142"/>
        <w:rPr>
          <w:sz w:val="28"/>
        </w:rPr>
      </w:pPr>
      <w:r>
        <w:rPr>
          <w:sz w:val="28"/>
        </w:rPr>
        <w:t>v tabáku je obsažen nikotin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ab/>
        <w:t>ano</w:t>
      </w:r>
      <w:r w:rsidRPr="0018122C">
        <w:rPr>
          <w:sz w:val="28"/>
        </w:rPr>
        <w:tab/>
        <w:t>ne</w:t>
      </w:r>
    </w:p>
    <w:p w:rsidR="00247D11" w:rsidRPr="00C54E19" w:rsidRDefault="00247D11" w:rsidP="00247D11">
      <w:pPr>
        <w:pStyle w:val="Odstavecseseznamem"/>
        <w:numPr>
          <w:ilvl w:val="0"/>
          <w:numId w:val="1"/>
        </w:numPr>
        <w:ind w:left="284" w:hanging="142"/>
        <w:rPr>
          <w:sz w:val="28"/>
        </w:rPr>
      </w:pPr>
      <w:r>
        <w:rPr>
          <w:sz w:val="28"/>
        </w:rPr>
        <w:t>kdo si zvykne na kouření, tomu potom nikotin chybí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247D11" w:rsidRPr="00B457C0" w:rsidRDefault="00247D11" w:rsidP="00247D11">
      <w:pPr>
        <w:pStyle w:val="Odstavecseseznamem"/>
        <w:numPr>
          <w:ilvl w:val="0"/>
          <w:numId w:val="1"/>
        </w:numPr>
        <w:ind w:left="284" w:hanging="142"/>
        <w:rPr>
          <w:sz w:val="28"/>
        </w:rPr>
      </w:pPr>
      <w:r>
        <w:rPr>
          <w:sz w:val="28"/>
        </w:rPr>
        <w:t>kouření zdraví neškodí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ab/>
        <w:t>ano</w:t>
      </w:r>
      <w:r w:rsidRPr="00B457C0">
        <w:rPr>
          <w:sz w:val="28"/>
        </w:rPr>
        <w:tab/>
        <w:t>ne</w:t>
      </w:r>
    </w:p>
    <w:p w:rsidR="00247D11" w:rsidRDefault="00247D11" w:rsidP="00247D11">
      <w:pPr>
        <w:pStyle w:val="Odstavecseseznamem"/>
        <w:numPr>
          <w:ilvl w:val="0"/>
          <w:numId w:val="1"/>
        </w:numPr>
        <w:ind w:left="284" w:hanging="142"/>
        <w:rPr>
          <w:sz w:val="28"/>
        </w:rPr>
      </w:pPr>
      <w:r>
        <w:rPr>
          <w:sz w:val="28"/>
        </w:rPr>
        <w:t>kuřák může kdykoli s kouřením přestat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247D11" w:rsidRDefault="00247D11" w:rsidP="00247D11">
      <w:pPr>
        <w:ind w:left="284" w:hanging="142"/>
        <w:rPr>
          <w:sz w:val="28"/>
        </w:rPr>
      </w:pPr>
    </w:p>
    <w:p w:rsidR="00247D11" w:rsidRPr="00B111B5" w:rsidRDefault="00247D11" w:rsidP="00247D11">
      <w:pPr>
        <w:ind w:left="284" w:hanging="142"/>
        <w:rPr>
          <w:sz w:val="28"/>
        </w:rPr>
      </w:pPr>
    </w:p>
    <w:p w:rsidR="00247D11" w:rsidRPr="00247D11" w:rsidRDefault="00247D11" w:rsidP="00247D11">
      <w:pPr>
        <w:pStyle w:val="Odstavecseseznamem"/>
        <w:numPr>
          <w:ilvl w:val="0"/>
          <w:numId w:val="33"/>
        </w:numPr>
        <w:ind w:left="284" w:hanging="142"/>
        <w:rPr>
          <w:sz w:val="28"/>
          <w:u w:val="single"/>
        </w:rPr>
      </w:pPr>
      <w:r w:rsidRPr="00C54E19">
        <w:rPr>
          <w:b/>
          <w:color w:val="0070C0"/>
          <w:sz w:val="28"/>
        </w:rPr>
        <w:t>Písemně celou větou odpověz</w:t>
      </w:r>
      <w:r w:rsidRPr="00C54E19">
        <w:rPr>
          <w:color w:val="0070C0"/>
          <w:sz w:val="28"/>
        </w:rPr>
        <w:t xml:space="preserve"> na otázku: </w:t>
      </w:r>
      <w:r w:rsidRPr="00247D11">
        <w:rPr>
          <w:i/>
          <w:sz w:val="28"/>
          <w:u w:val="single"/>
        </w:rPr>
        <w:t>Proč je lepší s kouřením vůbec nezačínat?</w:t>
      </w:r>
    </w:p>
    <w:p w:rsidR="00247D11" w:rsidRDefault="00247D11" w:rsidP="00247D11">
      <w:pPr>
        <w:pStyle w:val="Odstavecseseznamem"/>
        <w:ind w:left="284" w:hanging="142"/>
        <w:rPr>
          <w:b/>
          <w:color w:val="0070C0"/>
          <w:sz w:val="28"/>
        </w:rPr>
      </w:pPr>
    </w:p>
    <w:p w:rsidR="00247D11" w:rsidRDefault="00247D11" w:rsidP="00247D11">
      <w:pPr>
        <w:pStyle w:val="Odstavecseseznamem"/>
        <w:spacing w:line="480" w:lineRule="auto"/>
        <w:ind w:left="142"/>
        <w:rPr>
          <w:sz w:val="28"/>
        </w:rPr>
      </w:pPr>
      <w:r w:rsidRPr="00C54E19">
        <w:rPr>
          <w:sz w:val="28"/>
        </w:rPr>
        <w:t>___________________________________________________________________________</w:t>
      </w:r>
      <w:r>
        <w:rPr>
          <w:sz w:val="28"/>
        </w:rPr>
        <w:t>__</w:t>
      </w:r>
      <w:r w:rsidRPr="00C54E19">
        <w:rPr>
          <w:sz w:val="28"/>
        </w:rPr>
        <w:t>_________________________________</w:t>
      </w:r>
      <w:r>
        <w:rPr>
          <w:sz w:val="28"/>
        </w:rPr>
        <w:t>_____________________________</w:t>
      </w:r>
    </w:p>
    <w:p w:rsidR="00247D11" w:rsidRDefault="00247D11" w:rsidP="00247D11">
      <w:pPr>
        <w:ind w:left="284" w:hanging="142"/>
        <w:rPr>
          <w:b/>
          <w:color w:val="0070C0"/>
          <w:sz w:val="32"/>
          <w:u w:val="single"/>
        </w:rPr>
      </w:pPr>
    </w:p>
    <w:p w:rsidR="00247D11" w:rsidRDefault="00247D11" w:rsidP="00247D11">
      <w:pPr>
        <w:ind w:left="284" w:hanging="142"/>
        <w:rPr>
          <w:b/>
          <w:color w:val="0070C0"/>
          <w:sz w:val="32"/>
          <w:u w:val="single"/>
        </w:rPr>
      </w:pPr>
    </w:p>
    <w:p w:rsidR="00247D11" w:rsidRDefault="00247D11" w:rsidP="00247D11">
      <w:pPr>
        <w:ind w:left="284" w:hanging="142"/>
        <w:rPr>
          <w:b/>
          <w:color w:val="0070C0"/>
          <w:sz w:val="32"/>
          <w:u w:val="single"/>
        </w:rPr>
      </w:pPr>
    </w:p>
    <w:p w:rsidR="00247D11" w:rsidRDefault="00247D11" w:rsidP="00247D11">
      <w:pPr>
        <w:ind w:left="284" w:hanging="142"/>
        <w:rPr>
          <w:b/>
          <w:i/>
          <w:color w:val="0070C0"/>
          <w:sz w:val="28"/>
          <w:u w:val="single"/>
        </w:rPr>
      </w:pPr>
      <w:r>
        <w:rPr>
          <w:b/>
          <w:color w:val="0070C0"/>
          <w:sz w:val="32"/>
          <w:u w:val="single"/>
        </w:rPr>
        <w:t>Pracuj s částí nazvanou:</w:t>
      </w:r>
      <w:r w:rsidRPr="006E287B">
        <w:rPr>
          <w:b/>
          <w:color w:val="0070C0"/>
          <w:sz w:val="32"/>
          <w:u w:val="single"/>
        </w:rPr>
        <w:t xml:space="preserve"> </w:t>
      </w:r>
      <w:r w:rsidRPr="006E287B">
        <w:rPr>
          <w:b/>
          <w:i/>
          <w:color w:val="0070C0"/>
          <w:sz w:val="28"/>
          <w:u w:val="single"/>
        </w:rPr>
        <w:t xml:space="preserve">PROČ, </w:t>
      </w:r>
      <w:r>
        <w:rPr>
          <w:b/>
          <w:i/>
          <w:color w:val="0070C0"/>
          <w:sz w:val="28"/>
          <w:u w:val="single"/>
        </w:rPr>
        <w:t>DOSPĚLÍ PIJÍ ALKOHOL</w:t>
      </w:r>
      <w:r>
        <w:rPr>
          <w:b/>
          <w:i/>
          <w:color w:val="0070C0"/>
          <w:sz w:val="28"/>
          <w:u w:val="single"/>
        </w:rPr>
        <w:t>,</w:t>
      </w:r>
      <w:r>
        <w:rPr>
          <w:b/>
          <w:i/>
          <w:color w:val="0070C0"/>
          <w:sz w:val="28"/>
          <w:u w:val="single"/>
        </w:rPr>
        <w:t xml:space="preserve"> KDYŽ POTOM NEVĚDÍ, CO DĚLAJÍ</w:t>
      </w:r>
      <w:r w:rsidRPr="006E287B">
        <w:rPr>
          <w:b/>
          <w:i/>
          <w:color w:val="0070C0"/>
          <w:sz w:val="28"/>
          <w:u w:val="single"/>
        </w:rPr>
        <w:t>?</w:t>
      </w:r>
    </w:p>
    <w:p w:rsidR="00247D11" w:rsidRPr="00C54E19" w:rsidRDefault="00247D11" w:rsidP="00247D11">
      <w:pPr>
        <w:pStyle w:val="Odstavecseseznamem"/>
        <w:numPr>
          <w:ilvl w:val="0"/>
          <w:numId w:val="33"/>
        </w:numPr>
        <w:ind w:left="284" w:right="-426" w:hanging="142"/>
        <w:rPr>
          <w:b/>
          <w:color w:val="0070C0"/>
          <w:sz w:val="32"/>
          <w:u w:val="single"/>
        </w:rPr>
      </w:pPr>
      <w:r w:rsidRPr="006E287B">
        <w:rPr>
          <w:b/>
          <w:color w:val="0070C0"/>
          <w:sz w:val="28"/>
        </w:rPr>
        <w:t xml:space="preserve">Zakroužkuj </w:t>
      </w:r>
      <w:r>
        <w:rPr>
          <w:color w:val="0070C0"/>
          <w:sz w:val="28"/>
        </w:rPr>
        <w:t>odpověď, kterou na základě přečteného považuješ za pravdivou</w:t>
      </w:r>
    </w:p>
    <w:p w:rsidR="00247D11" w:rsidRPr="00247D11" w:rsidRDefault="00247D11" w:rsidP="00247D11">
      <w:pPr>
        <w:ind w:left="284" w:hanging="142"/>
        <w:rPr>
          <w:b/>
          <w:sz w:val="28"/>
          <w:u w:val="single"/>
        </w:rPr>
      </w:pPr>
      <w:r w:rsidRPr="00247D11">
        <w:rPr>
          <w:b/>
          <w:sz w:val="28"/>
          <w:u w:val="single"/>
        </w:rPr>
        <w:t>Je pravda, že:</w:t>
      </w:r>
    </w:p>
    <w:p w:rsidR="00247D11" w:rsidRPr="0018122C" w:rsidRDefault="00247D11" w:rsidP="00247D11">
      <w:pPr>
        <w:pStyle w:val="Odstavecseseznamem"/>
        <w:numPr>
          <w:ilvl w:val="0"/>
          <w:numId w:val="1"/>
        </w:numPr>
        <w:ind w:left="284" w:hanging="142"/>
        <w:rPr>
          <w:sz w:val="28"/>
        </w:rPr>
      </w:pPr>
      <w:r>
        <w:rPr>
          <w:sz w:val="28"/>
        </w:rPr>
        <w:t>alkohol lidem pomůže dobře vyřešit jejich starosti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247D11" w:rsidRPr="00C54E19" w:rsidRDefault="00247D11" w:rsidP="00247D11">
      <w:pPr>
        <w:pStyle w:val="Odstavecseseznamem"/>
        <w:numPr>
          <w:ilvl w:val="0"/>
          <w:numId w:val="1"/>
        </w:numPr>
        <w:ind w:left="284" w:hanging="142"/>
        <w:rPr>
          <w:sz w:val="28"/>
        </w:rPr>
      </w:pPr>
      <w:r>
        <w:rPr>
          <w:sz w:val="28"/>
        </w:rPr>
        <w:t>alkohol působí špatně na lidské zdraví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247D11" w:rsidRPr="00B457C0" w:rsidRDefault="00247D11" w:rsidP="00247D11">
      <w:pPr>
        <w:pStyle w:val="Odstavecseseznamem"/>
        <w:numPr>
          <w:ilvl w:val="0"/>
          <w:numId w:val="1"/>
        </w:numPr>
        <w:ind w:left="284" w:hanging="142"/>
        <w:rPr>
          <w:sz w:val="28"/>
        </w:rPr>
      </w:pPr>
      <w:r>
        <w:rPr>
          <w:sz w:val="28"/>
        </w:rPr>
        <w:t>žít s člověkem, který se opíjí, je prima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ab/>
        <w:t>ano</w:t>
      </w:r>
      <w:r w:rsidRPr="00B457C0">
        <w:rPr>
          <w:sz w:val="28"/>
        </w:rPr>
        <w:tab/>
        <w:t>ne</w:t>
      </w:r>
    </w:p>
    <w:p w:rsidR="00247D11" w:rsidRDefault="00247D11" w:rsidP="00247D11">
      <w:pPr>
        <w:pStyle w:val="Odstavecseseznamem"/>
        <w:numPr>
          <w:ilvl w:val="0"/>
          <w:numId w:val="1"/>
        </w:numPr>
        <w:ind w:left="284" w:hanging="142"/>
        <w:rPr>
          <w:sz w:val="28"/>
        </w:rPr>
      </w:pPr>
      <w:r>
        <w:rPr>
          <w:sz w:val="28"/>
        </w:rPr>
        <w:t>ten, kdo se pravidelně opíjí, se musí léčit v</w:t>
      </w:r>
      <w:r>
        <w:rPr>
          <w:sz w:val="28"/>
        </w:rPr>
        <w:t> </w:t>
      </w:r>
      <w:r>
        <w:rPr>
          <w:sz w:val="28"/>
        </w:rPr>
        <w:t>nemocnici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247D11" w:rsidRDefault="00247D11" w:rsidP="00247D11">
      <w:pPr>
        <w:ind w:left="284" w:hanging="142"/>
        <w:rPr>
          <w:sz w:val="28"/>
        </w:rPr>
      </w:pPr>
    </w:p>
    <w:p w:rsidR="00247D11" w:rsidRDefault="00247D11" w:rsidP="00247D11">
      <w:pPr>
        <w:ind w:left="284" w:hanging="142"/>
        <w:rPr>
          <w:sz w:val="28"/>
        </w:rPr>
      </w:pPr>
    </w:p>
    <w:p w:rsidR="00247D11" w:rsidRDefault="00247D11" w:rsidP="00247D11">
      <w:pPr>
        <w:ind w:left="284" w:hanging="142"/>
        <w:rPr>
          <w:sz w:val="28"/>
        </w:rPr>
      </w:pPr>
    </w:p>
    <w:p w:rsidR="00247D11" w:rsidRDefault="00247D11" w:rsidP="00247D11">
      <w:pPr>
        <w:ind w:left="284" w:hanging="142"/>
        <w:rPr>
          <w:sz w:val="28"/>
        </w:rPr>
      </w:pPr>
    </w:p>
    <w:p w:rsidR="00247D11" w:rsidRDefault="00247D11" w:rsidP="00247D11">
      <w:pPr>
        <w:ind w:left="284" w:hanging="142"/>
        <w:rPr>
          <w:b/>
          <w:i/>
          <w:color w:val="0070C0"/>
          <w:sz w:val="28"/>
          <w:u w:val="single"/>
        </w:rPr>
      </w:pPr>
      <w:r>
        <w:rPr>
          <w:b/>
          <w:color w:val="0070C0"/>
          <w:sz w:val="32"/>
          <w:u w:val="single"/>
        </w:rPr>
        <w:t>Pracuj s částí nazvanou:</w:t>
      </w:r>
      <w:r w:rsidRPr="006E287B">
        <w:rPr>
          <w:b/>
          <w:color w:val="0070C0"/>
          <w:sz w:val="32"/>
          <w:u w:val="single"/>
        </w:rPr>
        <w:t xml:space="preserve"> </w:t>
      </w:r>
      <w:r w:rsidRPr="006E287B">
        <w:rPr>
          <w:b/>
          <w:i/>
          <w:color w:val="0070C0"/>
          <w:sz w:val="28"/>
          <w:u w:val="single"/>
        </w:rPr>
        <w:t>PROČ</w:t>
      </w:r>
      <w:r>
        <w:rPr>
          <w:b/>
          <w:i/>
          <w:color w:val="0070C0"/>
          <w:sz w:val="28"/>
          <w:u w:val="single"/>
        </w:rPr>
        <w:t xml:space="preserve"> JSOU NA SVĚTĚ LIDÉ, KTEŘÍ UBLIŽUJÍ DRUHÝM</w:t>
      </w:r>
      <w:r w:rsidRPr="006E287B">
        <w:rPr>
          <w:b/>
          <w:i/>
          <w:color w:val="0070C0"/>
          <w:sz w:val="28"/>
          <w:u w:val="single"/>
        </w:rPr>
        <w:t>?</w:t>
      </w:r>
    </w:p>
    <w:p w:rsidR="00247D11" w:rsidRPr="00C54E19" w:rsidRDefault="00247D11" w:rsidP="00247D11">
      <w:pPr>
        <w:pStyle w:val="Odstavecseseznamem"/>
        <w:numPr>
          <w:ilvl w:val="0"/>
          <w:numId w:val="33"/>
        </w:numPr>
        <w:ind w:left="284" w:right="-426" w:hanging="142"/>
        <w:rPr>
          <w:b/>
          <w:color w:val="0070C0"/>
          <w:sz w:val="32"/>
          <w:u w:val="single"/>
        </w:rPr>
      </w:pPr>
      <w:r w:rsidRPr="006E287B">
        <w:rPr>
          <w:b/>
          <w:color w:val="0070C0"/>
          <w:sz w:val="28"/>
        </w:rPr>
        <w:t xml:space="preserve">Zakroužkuj </w:t>
      </w:r>
      <w:r>
        <w:rPr>
          <w:color w:val="0070C0"/>
          <w:sz w:val="28"/>
        </w:rPr>
        <w:t>odpověď, kterou na základě přečteného považuješ za pravdivou</w:t>
      </w:r>
    </w:p>
    <w:p w:rsidR="00247D11" w:rsidRPr="00247D11" w:rsidRDefault="00247D11" w:rsidP="00247D11">
      <w:pPr>
        <w:ind w:left="284" w:hanging="142"/>
        <w:rPr>
          <w:b/>
          <w:sz w:val="28"/>
          <w:u w:val="single"/>
        </w:rPr>
      </w:pPr>
      <w:r w:rsidRPr="00247D11">
        <w:rPr>
          <w:b/>
          <w:sz w:val="28"/>
          <w:u w:val="single"/>
        </w:rPr>
        <w:t>Je pravda, že:</w:t>
      </w:r>
    </w:p>
    <w:p w:rsidR="00247D11" w:rsidRPr="0018122C" w:rsidRDefault="00247D11" w:rsidP="00247D11">
      <w:pPr>
        <w:pStyle w:val="Odstavecseseznamem"/>
        <w:numPr>
          <w:ilvl w:val="0"/>
          <w:numId w:val="1"/>
        </w:numPr>
        <w:ind w:left="284" w:hanging="142"/>
        <w:rPr>
          <w:sz w:val="28"/>
        </w:rPr>
      </w:pPr>
      <w:r>
        <w:rPr>
          <w:sz w:val="28"/>
        </w:rPr>
        <w:t>když se hodně hněváme, myslíme si, že bychom dokázali udělat i špatnou věc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247D11" w:rsidRDefault="00247D11" w:rsidP="00247D11">
      <w:pPr>
        <w:pStyle w:val="Odstavecseseznamem"/>
        <w:numPr>
          <w:ilvl w:val="0"/>
          <w:numId w:val="1"/>
        </w:numPr>
        <w:ind w:left="284" w:hanging="142"/>
        <w:rPr>
          <w:sz w:val="28"/>
        </w:rPr>
      </w:pPr>
      <w:r>
        <w:rPr>
          <w:sz w:val="28"/>
        </w:rPr>
        <w:t>kdo svůj hněv neovládá, ztrácí nad sebou vládu</w:t>
      </w:r>
      <w:r>
        <w:rPr>
          <w:sz w:val="28"/>
        </w:rPr>
        <w:tab/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ano</w:t>
      </w:r>
      <w:r>
        <w:rPr>
          <w:sz w:val="28"/>
        </w:rPr>
        <w:tab/>
        <w:t>ne</w:t>
      </w:r>
    </w:p>
    <w:p w:rsidR="00247D11" w:rsidRPr="00247D11" w:rsidRDefault="00247D11" w:rsidP="00247D11">
      <w:pPr>
        <w:rPr>
          <w:sz w:val="28"/>
        </w:rPr>
      </w:pPr>
    </w:p>
    <w:p w:rsidR="00247D11" w:rsidRPr="00B457C0" w:rsidRDefault="00247D11" w:rsidP="00247D11">
      <w:pPr>
        <w:pStyle w:val="Odstavecseseznamem"/>
        <w:numPr>
          <w:ilvl w:val="0"/>
          <w:numId w:val="1"/>
        </w:numPr>
        <w:ind w:left="284" w:hanging="142"/>
        <w:rPr>
          <w:sz w:val="28"/>
        </w:rPr>
      </w:pPr>
      <w:r>
        <w:rPr>
          <w:sz w:val="28"/>
        </w:rPr>
        <w:t>lidé si ubližují jen neúmyslně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ab/>
        <w:t>ano</w:t>
      </w:r>
      <w:r w:rsidRPr="00B457C0">
        <w:rPr>
          <w:sz w:val="28"/>
        </w:rPr>
        <w:tab/>
        <w:t>ne</w:t>
      </w:r>
    </w:p>
    <w:p w:rsidR="00247D11" w:rsidRDefault="00247D11" w:rsidP="00247D11">
      <w:pPr>
        <w:pStyle w:val="Odstavecseseznamem"/>
        <w:numPr>
          <w:ilvl w:val="0"/>
          <w:numId w:val="1"/>
        </w:numPr>
        <w:ind w:left="284" w:hanging="142"/>
        <w:rPr>
          <w:sz w:val="28"/>
        </w:rPr>
      </w:pPr>
      <w:r>
        <w:rPr>
          <w:sz w:val="28"/>
        </w:rPr>
        <w:t>lidé si ubližují i úmyslně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247D11" w:rsidRDefault="00247D11" w:rsidP="00247D11">
      <w:pPr>
        <w:pStyle w:val="Odstavecseseznamem"/>
        <w:numPr>
          <w:ilvl w:val="0"/>
          <w:numId w:val="1"/>
        </w:numPr>
        <w:ind w:left="284" w:hanging="142"/>
        <w:rPr>
          <w:sz w:val="28"/>
        </w:rPr>
      </w:pPr>
      <w:r>
        <w:rPr>
          <w:sz w:val="28"/>
        </w:rPr>
        <w:t>lidé si ubližují kvůli majetku, ze strachu a z</w:t>
      </w:r>
      <w:r>
        <w:rPr>
          <w:sz w:val="28"/>
        </w:rPr>
        <w:t> </w:t>
      </w:r>
      <w:r>
        <w:rPr>
          <w:sz w:val="28"/>
        </w:rPr>
        <w:t>lásky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ano </w:t>
      </w:r>
      <w:r>
        <w:rPr>
          <w:sz w:val="28"/>
        </w:rPr>
        <w:tab/>
        <w:t>ne</w:t>
      </w:r>
    </w:p>
    <w:p w:rsidR="00247D11" w:rsidRDefault="00247D11" w:rsidP="00247D11">
      <w:pPr>
        <w:ind w:left="284" w:hanging="142"/>
        <w:rPr>
          <w:sz w:val="28"/>
        </w:rPr>
      </w:pPr>
    </w:p>
    <w:p w:rsidR="00247D11" w:rsidRDefault="00247D11" w:rsidP="00247D11">
      <w:pPr>
        <w:pStyle w:val="Odstavecseseznamem"/>
        <w:numPr>
          <w:ilvl w:val="0"/>
          <w:numId w:val="33"/>
        </w:numPr>
        <w:tabs>
          <w:tab w:val="left" w:pos="142"/>
        </w:tabs>
        <w:ind w:left="284" w:hanging="142"/>
        <w:rPr>
          <w:b/>
          <w:color w:val="0070C0"/>
          <w:sz w:val="28"/>
        </w:rPr>
      </w:pPr>
      <w:r w:rsidRPr="00AA244A">
        <w:rPr>
          <w:b/>
          <w:color w:val="0070C0"/>
          <w:sz w:val="28"/>
        </w:rPr>
        <w:t xml:space="preserve">Písemně celou větou odpověz </w:t>
      </w:r>
      <w:r w:rsidRPr="00AA244A">
        <w:rPr>
          <w:color w:val="0070C0"/>
          <w:sz w:val="28"/>
        </w:rPr>
        <w:t>na otázku:</w:t>
      </w:r>
      <w:r w:rsidRPr="00AA244A">
        <w:rPr>
          <w:b/>
          <w:color w:val="0070C0"/>
          <w:sz w:val="28"/>
        </w:rPr>
        <w:t xml:space="preserve"> </w:t>
      </w:r>
      <w:r w:rsidRPr="00247D11">
        <w:rPr>
          <w:sz w:val="28"/>
          <w:u w:val="single"/>
        </w:rPr>
        <w:t xml:space="preserve">Který článek Tě nejvíce zaujal a </w:t>
      </w:r>
      <w:r>
        <w:rPr>
          <w:sz w:val="28"/>
          <w:u w:val="single"/>
        </w:rPr>
        <w:t>čím byl pro Tebe zajímavý</w:t>
      </w:r>
      <w:r w:rsidRPr="00247D11">
        <w:rPr>
          <w:sz w:val="28"/>
          <w:u w:val="single"/>
        </w:rPr>
        <w:t>?</w:t>
      </w:r>
    </w:p>
    <w:p w:rsidR="00247D11" w:rsidRPr="00AA244A" w:rsidRDefault="00247D11" w:rsidP="00247D11">
      <w:pPr>
        <w:spacing w:line="480" w:lineRule="auto"/>
        <w:ind w:left="284" w:hanging="142"/>
        <w:rPr>
          <w:sz w:val="28"/>
        </w:rPr>
      </w:pPr>
      <w:r w:rsidRPr="00AA244A">
        <w:rPr>
          <w:sz w:val="28"/>
        </w:rPr>
        <w:t>____________________________________________________________________________________________________________</w:t>
      </w:r>
      <w:r>
        <w:rPr>
          <w:sz w:val="28"/>
        </w:rPr>
        <w:t>_______________________________</w:t>
      </w:r>
    </w:p>
    <w:p w:rsidR="00247D11" w:rsidRDefault="00247D11" w:rsidP="00247D11">
      <w:pPr>
        <w:ind w:left="284" w:hanging="142"/>
        <w:rPr>
          <w:b/>
          <w:i/>
          <w:color w:val="0070C0"/>
          <w:sz w:val="28"/>
          <w:u w:val="single"/>
        </w:rPr>
      </w:pPr>
    </w:p>
    <w:p w:rsidR="00247D11" w:rsidRPr="00C54E19" w:rsidRDefault="00247D11" w:rsidP="00247D11">
      <w:pPr>
        <w:pStyle w:val="Odstavecseseznamem"/>
        <w:spacing w:line="480" w:lineRule="auto"/>
        <w:ind w:left="284" w:hanging="142"/>
        <w:rPr>
          <w:sz w:val="28"/>
        </w:rPr>
      </w:pPr>
    </w:p>
    <w:p w:rsidR="000B4553" w:rsidRPr="000B4553" w:rsidRDefault="000B4553" w:rsidP="00247D11">
      <w:pPr>
        <w:ind w:left="284" w:hanging="142"/>
        <w:rPr>
          <w:sz w:val="28"/>
        </w:rPr>
      </w:pPr>
    </w:p>
    <w:sectPr w:rsidR="000B4553" w:rsidRPr="000B4553" w:rsidSect="00EA5030">
      <w:pgSz w:w="11906" w:h="16838"/>
      <w:pgMar w:top="426" w:right="566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2E7" w:rsidRDefault="00DC12E7" w:rsidP="00777E1F">
      <w:pPr>
        <w:spacing w:after="0" w:line="240" w:lineRule="auto"/>
      </w:pPr>
      <w:r>
        <w:separator/>
      </w:r>
    </w:p>
  </w:endnote>
  <w:endnote w:type="continuationSeparator" w:id="0">
    <w:p w:rsidR="00DC12E7" w:rsidRDefault="00DC12E7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2E7" w:rsidRDefault="00DC12E7" w:rsidP="00777E1F">
      <w:pPr>
        <w:spacing w:after="0" w:line="240" w:lineRule="auto"/>
      </w:pPr>
      <w:r>
        <w:separator/>
      </w:r>
    </w:p>
  </w:footnote>
  <w:footnote w:type="continuationSeparator" w:id="0">
    <w:p w:rsidR="00DC12E7" w:rsidRDefault="00DC12E7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058E5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244B3"/>
    <w:multiLevelType w:val="hybridMultilevel"/>
    <w:tmpl w:val="AFC6B4A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149C472B"/>
    <w:multiLevelType w:val="hybridMultilevel"/>
    <w:tmpl w:val="53EE2E48"/>
    <w:lvl w:ilvl="0" w:tplc="FDA06D94">
      <w:start w:val="1"/>
      <w:numFmt w:val="lowerLetter"/>
      <w:lvlText w:val="%1)"/>
      <w:lvlJc w:val="left"/>
      <w:pPr>
        <w:ind w:left="21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938" w:hanging="360"/>
      </w:pPr>
    </w:lvl>
    <w:lvl w:ilvl="2" w:tplc="0405001B" w:tentative="1">
      <w:start w:val="1"/>
      <w:numFmt w:val="lowerRoman"/>
      <w:lvlText w:val="%3."/>
      <w:lvlJc w:val="right"/>
      <w:pPr>
        <w:ind w:left="1658" w:hanging="180"/>
      </w:pPr>
    </w:lvl>
    <w:lvl w:ilvl="3" w:tplc="0405000F" w:tentative="1">
      <w:start w:val="1"/>
      <w:numFmt w:val="decimal"/>
      <w:lvlText w:val="%4."/>
      <w:lvlJc w:val="left"/>
      <w:pPr>
        <w:ind w:left="2378" w:hanging="360"/>
      </w:pPr>
    </w:lvl>
    <w:lvl w:ilvl="4" w:tplc="04050019" w:tentative="1">
      <w:start w:val="1"/>
      <w:numFmt w:val="lowerLetter"/>
      <w:lvlText w:val="%5."/>
      <w:lvlJc w:val="left"/>
      <w:pPr>
        <w:ind w:left="3098" w:hanging="360"/>
      </w:pPr>
    </w:lvl>
    <w:lvl w:ilvl="5" w:tplc="0405001B" w:tentative="1">
      <w:start w:val="1"/>
      <w:numFmt w:val="lowerRoman"/>
      <w:lvlText w:val="%6."/>
      <w:lvlJc w:val="right"/>
      <w:pPr>
        <w:ind w:left="3818" w:hanging="180"/>
      </w:pPr>
    </w:lvl>
    <w:lvl w:ilvl="6" w:tplc="0405000F" w:tentative="1">
      <w:start w:val="1"/>
      <w:numFmt w:val="decimal"/>
      <w:lvlText w:val="%7."/>
      <w:lvlJc w:val="left"/>
      <w:pPr>
        <w:ind w:left="4538" w:hanging="360"/>
      </w:pPr>
    </w:lvl>
    <w:lvl w:ilvl="7" w:tplc="04050019" w:tentative="1">
      <w:start w:val="1"/>
      <w:numFmt w:val="lowerLetter"/>
      <w:lvlText w:val="%8."/>
      <w:lvlJc w:val="left"/>
      <w:pPr>
        <w:ind w:left="5258" w:hanging="360"/>
      </w:pPr>
    </w:lvl>
    <w:lvl w:ilvl="8" w:tplc="040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1CC1616B"/>
    <w:multiLevelType w:val="hybridMultilevel"/>
    <w:tmpl w:val="9704ED28"/>
    <w:lvl w:ilvl="0" w:tplc="D1DC80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6B2DBA"/>
    <w:multiLevelType w:val="hybridMultilevel"/>
    <w:tmpl w:val="F708A3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102474"/>
    <w:multiLevelType w:val="hybridMultilevel"/>
    <w:tmpl w:val="40F08822"/>
    <w:lvl w:ilvl="0" w:tplc="D4A41AF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4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DCC3532"/>
    <w:multiLevelType w:val="hybridMultilevel"/>
    <w:tmpl w:val="F81AC388"/>
    <w:lvl w:ilvl="0" w:tplc="013A7528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A021E1D"/>
    <w:multiLevelType w:val="hybridMultilevel"/>
    <w:tmpl w:val="EA2E9C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9">
    <w:nsid w:val="403A3440"/>
    <w:multiLevelType w:val="hybridMultilevel"/>
    <w:tmpl w:val="945026B6"/>
    <w:lvl w:ilvl="0" w:tplc="A09AB7B0">
      <w:start w:val="1"/>
      <w:numFmt w:val="decimal"/>
      <w:lvlText w:val="%1."/>
      <w:lvlJc w:val="left"/>
      <w:pPr>
        <w:ind w:left="106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3">
    <w:nsid w:val="516C578B"/>
    <w:multiLevelType w:val="hybridMultilevel"/>
    <w:tmpl w:val="EAECF6F4"/>
    <w:lvl w:ilvl="0" w:tplc="B0A8B280">
      <w:start w:val="1"/>
      <w:numFmt w:val="decimal"/>
      <w:lvlText w:val="%1."/>
      <w:lvlJc w:val="left"/>
      <w:pPr>
        <w:ind w:left="106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860F06"/>
    <w:multiLevelType w:val="hybridMultilevel"/>
    <w:tmpl w:val="FEB2B416"/>
    <w:lvl w:ilvl="0" w:tplc="A1D28F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F5038B8"/>
    <w:multiLevelType w:val="hybridMultilevel"/>
    <w:tmpl w:val="9CC022E8"/>
    <w:lvl w:ilvl="0" w:tplc="F85C7C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2AE5310"/>
    <w:multiLevelType w:val="hybridMultilevel"/>
    <w:tmpl w:val="BF14D6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E40DC7"/>
    <w:multiLevelType w:val="hybridMultilevel"/>
    <w:tmpl w:val="46769DD8"/>
    <w:lvl w:ilvl="0" w:tplc="909633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5D75EA"/>
    <w:multiLevelType w:val="hybridMultilevel"/>
    <w:tmpl w:val="DF7046DE"/>
    <w:lvl w:ilvl="0" w:tplc="19485A00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B4B2C64"/>
    <w:multiLevelType w:val="hybridMultilevel"/>
    <w:tmpl w:val="B48CD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7214A2"/>
    <w:multiLevelType w:val="hybridMultilevel"/>
    <w:tmpl w:val="1D1E8C5A"/>
    <w:lvl w:ilvl="0" w:tplc="F47A9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24"/>
  </w:num>
  <w:num w:numId="3">
    <w:abstractNumId w:val="20"/>
  </w:num>
  <w:num w:numId="4">
    <w:abstractNumId w:val="14"/>
  </w:num>
  <w:num w:numId="5">
    <w:abstractNumId w:val="10"/>
  </w:num>
  <w:num w:numId="6">
    <w:abstractNumId w:val="16"/>
  </w:num>
  <w:num w:numId="7">
    <w:abstractNumId w:val="6"/>
  </w:num>
  <w:num w:numId="8">
    <w:abstractNumId w:val="5"/>
  </w:num>
  <w:num w:numId="9">
    <w:abstractNumId w:val="25"/>
  </w:num>
  <w:num w:numId="10">
    <w:abstractNumId w:val="7"/>
  </w:num>
  <w:num w:numId="11">
    <w:abstractNumId w:val="18"/>
  </w:num>
  <w:num w:numId="12">
    <w:abstractNumId w:val="2"/>
  </w:num>
  <w:num w:numId="13">
    <w:abstractNumId w:val="9"/>
  </w:num>
  <w:num w:numId="14">
    <w:abstractNumId w:val="22"/>
  </w:num>
  <w:num w:numId="15">
    <w:abstractNumId w:val="0"/>
  </w:num>
  <w:num w:numId="16">
    <w:abstractNumId w:val="3"/>
  </w:num>
  <w:num w:numId="17">
    <w:abstractNumId w:val="31"/>
  </w:num>
  <w:num w:numId="18">
    <w:abstractNumId w:val="15"/>
  </w:num>
  <w:num w:numId="19">
    <w:abstractNumId w:val="30"/>
  </w:num>
  <w:num w:numId="20">
    <w:abstractNumId w:val="32"/>
  </w:num>
  <w:num w:numId="21">
    <w:abstractNumId w:val="26"/>
  </w:num>
  <w:num w:numId="22">
    <w:abstractNumId w:val="27"/>
  </w:num>
  <w:num w:numId="23">
    <w:abstractNumId w:val="1"/>
  </w:num>
  <w:num w:numId="24">
    <w:abstractNumId w:val="28"/>
  </w:num>
  <w:num w:numId="25">
    <w:abstractNumId w:val="13"/>
  </w:num>
  <w:num w:numId="26">
    <w:abstractNumId w:val="19"/>
  </w:num>
  <w:num w:numId="27">
    <w:abstractNumId w:val="17"/>
  </w:num>
  <w:num w:numId="28">
    <w:abstractNumId w:val="11"/>
  </w:num>
  <w:num w:numId="29">
    <w:abstractNumId w:val="29"/>
  </w:num>
  <w:num w:numId="30">
    <w:abstractNumId w:val="12"/>
  </w:num>
  <w:num w:numId="31">
    <w:abstractNumId w:val="4"/>
  </w:num>
  <w:num w:numId="32">
    <w:abstractNumId w:val="8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E3C1D"/>
    <w:rsid w:val="000F3A18"/>
    <w:rsid w:val="001053C7"/>
    <w:rsid w:val="001253C7"/>
    <w:rsid w:val="001343D5"/>
    <w:rsid w:val="0017277B"/>
    <w:rsid w:val="0018122C"/>
    <w:rsid w:val="001B295C"/>
    <w:rsid w:val="00216523"/>
    <w:rsid w:val="00232563"/>
    <w:rsid w:val="00244196"/>
    <w:rsid w:val="00247D11"/>
    <w:rsid w:val="00255C45"/>
    <w:rsid w:val="0026738C"/>
    <w:rsid w:val="00271143"/>
    <w:rsid w:val="00283B3C"/>
    <w:rsid w:val="002C5C89"/>
    <w:rsid w:val="002F259F"/>
    <w:rsid w:val="002F2BDD"/>
    <w:rsid w:val="00336497"/>
    <w:rsid w:val="003375C6"/>
    <w:rsid w:val="0036627C"/>
    <w:rsid w:val="00372E5C"/>
    <w:rsid w:val="0038673A"/>
    <w:rsid w:val="003F39D8"/>
    <w:rsid w:val="003F3AA5"/>
    <w:rsid w:val="004548BD"/>
    <w:rsid w:val="00486F9B"/>
    <w:rsid w:val="004E38EA"/>
    <w:rsid w:val="00503B51"/>
    <w:rsid w:val="0053011B"/>
    <w:rsid w:val="00532461"/>
    <w:rsid w:val="005A27A0"/>
    <w:rsid w:val="005D72CC"/>
    <w:rsid w:val="005F7726"/>
    <w:rsid w:val="0063695B"/>
    <w:rsid w:val="006D75D3"/>
    <w:rsid w:val="006F125E"/>
    <w:rsid w:val="007015D9"/>
    <w:rsid w:val="0070557B"/>
    <w:rsid w:val="0071150A"/>
    <w:rsid w:val="00777E1F"/>
    <w:rsid w:val="007856EF"/>
    <w:rsid w:val="007968D0"/>
    <w:rsid w:val="00803AE5"/>
    <w:rsid w:val="00826336"/>
    <w:rsid w:val="008A1663"/>
    <w:rsid w:val="008F0040"/>
    <w:rsid w:val="009836C8"/>
    <w:rsid w:val="009B764C"/>
    <w:rsid w:val="009C7561"/>
    <w:rsid w:val="00A11F06"/>
    <w:rsid w:val="00A43A67"/>
    <w:rsid w:val="00A64224"/>
    <w:rsid w:val="00A9242E"/>
    <w:rsid w:val="00AE630E"/>
    <w:rsid w:val="00B50C11"/>
    <w:rsid w:val="00B53741"/>
    <w:rsid w:val="00B80961"/>
    <w:rsid w:val="00B9108D"/>
    <w:rsid w:val="00BF1371"/>
    <w:rsid w:val="00C135F6"/>
    <w:rsid w:val="00C13D80"/>
    <w:rsid w:val="00C37C2C"/>
    <w:rsid w:val="00C706A7"/>
    <w:rsid w:val="00C808F0"/>
    <w:rsid w:val="00C83FFC"/>
    <w:rsid w:val="00CE4134"/>
    <w:rsid w:val="00D031FC"/>
    <w:rsid w:val="00D14AA7"/>
    <w:rsid w:val="00D53CDD"/>
    <w:rsid w:val="00D57CC1"/>
    <w:rsid w:val="00DC09A2"/>
    <w:rsid w:val="00DC12E7"/>
    <w:rsid w:val="00DE1E7D"/>
    <w:rsid w:val="00E27F8A"/>
    <w:rsid w:val="00E36F93"/>
    <w:rsid w:val="00E519C8"/>
    <w:rsid w:val="00E5252D"/>
    <w:rsid w:val="00EA503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VY_32_INOVACE_2S_20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DF793DB3-3460-4CB2-B6F0-36E6833DAD9A}" type="presOf" srcId="{C73C7642-F245-4585-8F88-243F9FAEF6CA}" destId="{84FF5322-1F04-4756-ACED-CA93D9AD61A4}" srcOrd="1" destOrd="0" presId="urn:microsoft.com/office/officeart/2005/8/layout/target3"/>
    <dgm:cxn modelId="{64811777-21C3-4FFF-8550-99FEDEE8AE7D}" type="presOf" srcId="{EBC41103-E2E5-4D48-9B4B-425520D3D098}" destId="{C1E95C55-4B1A-4F71-B859-65D1F40A46E0}" srcOrd="0" destOrd="0" presId="urn:microsoft.com/office/officeart/2005/8/layout/target3"/>
    <dgm:cxn modelId="{ABCF743B-71D2-4571-A89F-2913F4AB17D4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D87CAF4-7472-4537-80B4-6C251EE13C42}" type="presOf" srcId="{019433A1-1324-4DE1-9E6F-32B851095F74}" destId="{E7297F21-D4FD-4A41-AE58-814D01A6B5E7}" srcOrd="1" destOrd="0" presId="urn:microsoft.com/office/officeart/2005/8/layout/target3"/>
    <dgm:cxn modelId="{E9FB5AA2-E40A-467B-B74A-ED3BFC7BEC77}" type="presOf" srcId="{FBBFC3EA-9D9D-4F3A-BEA6-9C2C0E46BF20}" destId="{643EA938-EDE0-4533-ACCC-D2BD6F3A527C}" srcOrd="0" destOrd="0" presId="urn:microsoft.com/office/officeart/2005/8/layout/target3"/>
    <dgm:cxn modelId="{45ABB2A3-C22A-4D48-95BB-990CB4E92F05}" type="presOf" srcId="{445C7998-7549-48B0-BD68-D4F0167F02E5}" destId="{BC35EE03-4121-4EF9-923D-7CB6D30D358D}" srcOrd="0" destOrd="0" presId="urn:microsoft.com/office/officeart/2005/8/layout/target3"/>
    <dgm:cxn modelId="{1F56E733-FBA4-4E14-AA3A-68A79D608A02}" type="presOf" srcId="{FBBFC3EA-9D9D-4F3A-BEA6-9C2C0E46BF20}" destId="{832BF48F-0145-4429-9E02-8FCA946CCE9E}" srcOrd="1" destOrd="0" presId="urn:microsoft.com/office/officeart/2005/8/layout/target3"/>
    <dgm:cxn modelId="{413DF266-30F3-456A-9AF8-091540FA124A}" type="presOf" srcId="{C73C7642-F245-4585-8F88-243F9FAEF6CA}" destId="{E213CEB3-AC26-46A5-B5EF-966295AE67FD}" srcOrd="0" destOrd="0" presId="urn:microsoft.com/office/officeart/2005/8/layout/target3"/>
    <dgm:cxn modelId="{0EE91BA8-C9A5-4A84-90F4-C5E4365A9E42}" type="presOf" srcId="{EBC41103-E2E5-4D48-9B4B-425520D3D098}" destId="{A2474844-2EB7-46F1-B77E-38A6D8B3368D}" srcOrd="1" destOrd="0" presId="urn:microsoft.com/office/officeart/2005/8/layout/target3"/>
    <dgm:cxn modelId="{868B01FA-589D-4DD0-BC22-7A784F7DA8FF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2752E66-F49D-46FD-9DB0-9AAFA3A6C005}" type="presOf" srcId="{019433A1-1324-4DE1-9E6F-32B851095F74}" destId="{A3817367-F2BC-482F-8832-FA00B51DCCF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2E2AEE2-94B9-489F-9642-A116CBC2CFEE}" type="presParOf" srcId="{71045F8C-00FA-488E-A7BD-E2E6753D979D}" destId="{3577EC6B-C980-4F34-8C69-4365E7B8FC8C}" srcOrd="0" destOrd="0" presId="urn:microsoft.com/office/officeart/2005/8/layout/target3"/>
    <dgm:cxn modelId="{BFCDE69A-90AD-4405-AEC2-9B8A92595B97}" type="presParOf" srcId="{71045F8C-00FA-488E-A7BD-E2E6753D979D}" destId="{6940EB87-DC1D-4BC3-9408-9AC2E1FFC039}" srcOrd="1" destOrd="0" presId="urn:microsoft.com/office/officeart/2005/8/layout/target3"/>
    <dgm:cxn modelId="{D9A9E54F-8223-49A5-B834-E95E1131F966}" type="presParOf" srcId="{71045F8C-00FA-488E-A7BD-E2E6753D979D}" destId="{BC35EE03-4121-4EF9-923D-7CB6D30D358D}" srcOrd="2" destOrd="0" presId="urn:microsoft.com/office/officeart/2005/8/layout/target3"/>
    <dgm:cxn modelId="{D71A7853-7F8D-4D45-863A-EC7D9713774E}" type="presParOf" srcId="{71045F8C-00FA-488E-A7BD-E2E6753D979D}" destId="{C95EEA27-3CBF-4645-A92D-9D8AF5C1CBFC}" srcOrd="3" destOrd="0" presId="urn:microsoft.com/office/officeart/2005/8/layout/target3"/>
    <dgm:cxn modelId="{8AFE28E0-1931-4FFA-88B1-79316ABCC0CE}" type="presParOf" srcId="{71045F8C-00FA-488E-A7BD-E2E6753D979D}" destId="{851BB866-B6AE-4566-893F-4C635BA974FC}" srcOrd="4" destOrd="0" presId="urn:microsoft.com/office/officeart/2005/8/layout/target3"/>
    <dgm:cxn modelId="{949AAB48-D131-445C-8425-1FBD849FCA60}" type="presParOf" srcId="{71045F8C-00FA-488E-A7BD-E2E6753D979D}" destId="{643EA938-EDE0-4533-ACCC-D2BD6F3A527C}" srcOrd="5" destOrd="0" presId="urn:microsoft.com/office/officeart/2005/8/layout/target3"/>
    <dgm:cxn modelId="{C7963EF1-5872-4603-881B-10E84472FCAC}" type="presParOf" srcId="{71045F8C-00FA-488E-A7BD-E2E6753D979D}" destId="{92F31B18-D66D-4CC7-89B9-378928DE877D}" srcOrd="6" destOrd="0" presId="urn:microsoft.com/office/officeart/2005/8/layout/target3"/>
    <dgm:cxn modelId="{F3069AEC-D5FB-4659-9A96-815D9B5AEAA4}" type="presParOf" srcId="{71045F8C-00FA-488E-A7BD-E2E6753D979D}" destId="{902074E1-B931-4618-97F1-FADBE82E9C3C}" srcOrd="7" destOrd="0" presId="urn:microsoft.com/office/officeart/2005/8/layout/target3"/>
    <dgm:cxn modelId="{6CB5FA1D-9890-4860-8C47-2324B2D88467}" type="presParOf" srcId="{71045F8C-00FA-488E-A7BD-E2E6753D979D}" destId="{A3817367-F2BC-482F-8832-FA00B51DCCF3}" srcOrd="8" destOrd="0" presId="urn:microsoft.com/office/officeart/2005/8/layout/target3"/>
    <dgm:cxn modelId="{10F03C92-F8B3-4927-A8BD-804594640E08}" type="presParOf" srcId="{71045F8C-00FA-488E-A7BD-E2E6753D979D}" destId="{A73430F2-8247-4ED0-AA10-577C6B4449AD}" srcOrd="9" destOrd="0" presId="urn:microsoft.com/office/officeart/2005/8/layout/target3"/>
    <dgm:cxn modelId="{5776D840-3A6E-45B1-8EDD-52007856AC3D}" type="presParOf" srcId="{71045F8C-00FA-488E-A7BD-E2E6753D979D}" destId="{2225F4B7-D5E5-4ABC-A74D-89DF612FD43B}" srcOrd="10" destOrd="0" presId="urn:microsoft.com/office/officeart/2005/8/layout/target3"/>
    <dgm:cxn modelId="{4F46D036-5378-4229-AC72-3A10B7A4FE13}" type="presParOf" srcId="{71045F8C-00FA-488E-A7BD-E2E6753D979D}" destId="{E213CEB3-AC26-46A5-B5EF-966295AE67FD}" srcOrd="11" destOrd="0" presId="urn:microsoft.com/office/officeart/2005/8/layout/target3"/>
    <dgm:cxn modelId="{AE1DEFCF-F498-4339-8B58-EED9533EBF59}" type="presParOf" srcId="{71045F8C-00FA-488E-A7BD-E2E6753D979D}" destId="{8686AAFC-9326-4364-BC47-A59E252FDEAE}" srcOrd="12" destOrd="0" presId="urn:microsoft.com/office/officeart/2005/8/layout/target3"/>
    <dgm:cxn modelId="{FA2171D8-3DFA-4F46-A86A-629F129C5EA6}" type="presParOf" srcId="{71045F8C-00FA-488E-A7BD-E2E6753D979D}" destId="{48C8C429-3407-4AFD-B49F-99646D5DA08A}" srcOrd="13" destOrd="0" presId="urn:microsoft.com/office/officeart/2005/8/layout/target3"/>
    <dgm:cxn modelId="{3D289E64-0709-45E8-8BF4-5DA74154C9F9}" type="presParOf" srcId="{71045F8C-00FA-488E-A7BD-E2E6753D979D}" destId="{C1E95C55-4B1A-4F71-B859-65D1F40A46E0}" srcOrd="14" destOrd="0" presId="urn:microsoft.com/office/officeart/2005/8/layout/target3"/>
    <dgm:cxn modelId="{B85D73CE-A19F-48AA-A239-6C84C78B5129}" type="presParOf" srcId="{71045F8C-00FA-488E-A7BD-E2E6753D979D}" destId="{4D19AB04-24FA-40C2-B203-52AE3D15E171}" srcOrd="15" destOrd="0" presId="urn:microsoft.com/office/officeart/2005/8/layout/target3"/>
    <dgm:cxn modelId="{980C114F-6ED4-4AFA-8B2C-9BF1C07DB441}" type="presParOf" srcId="{71045F8C-00FA-488E-A7BD-E2E6753D979D}" destId="{832BF48F-0145-4429-9E02-8FCA946CCE9E}" srcOrd="16" destOrd="0" presId="urn:microsoft.com/office/officeart/2005/8/layout/target3"/>
    <dgm:cxn modelId="{43FC494B-B283-478F-ADD9-2B6277E833F5}" type="presParOf" srcId="{71045F8C-00FA-488E-A7BD-E2E6753D979D}" destId="{E7297F21-D4FD-4A41-AE58-814D01A6B5E7}" srcOrd="17" destOrd="0" presId="urn:microsoft.com/office/officeart/2005/8/layout/target3"/>
    <dgm:cxn modelId="{04DE8F98-A28A-4108-95C5-54962CC42549}" type="presParOf" srcId="{71045F8C-00FA-488E-A7BD-E2E6753D979D}" destId="{84FF5322-1F04-4756-ACED-CA93D9AD61A4}" srcOrd="18" destOrd="0" presId="urn:microsoft.com/office/officeart/2005/8/layout/target3"/>
    <dgm:cxn modelId="{E758A630-8528-4934-A16A-1B0E30736E8C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VY_32_INOVACE_2S_20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B8765-F72A-4BFB-8489-0FFCC012B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427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2012-08-09T14:17:00Z</cp:lastPrinted>
  <dcterms:created xsi:type="dcterms:W3CDTF">2012-08-09T14:07:00Z</dcterms:created>
  <dcterms:modified xsi:type="dcterms:W3CDTF">2012-08-09T14:17:00Z</dcterms:modified>
</cp:coreProperties>
</file>