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491" w:rsidRDefault="00996491" w:rsidP="00996491">
      <w:pPr>
        <w:jc w:val="center"/>
        <w:rPr>
          <w:rFonts w:cs="Calibri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038B6080" wp14:editId="1501C6ED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0391CF6" wp14:editId="2A18B8F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rPr>
          <w:rFonts w:cs="Calibri"/>
          <w:sz w:val="28"/>
          <w:szCs w:val="28"/>
        </w:rPr>
      </w:pPr>
    </w:p>
    <w:p w:rsidR="00996491" w:rsidRDefault="00996491" w:rsidP="00996491">
      <w:pPr>
        <w:rPr>
          <w:rFonts w:cs="Calibri"/>
          <w:sz w:val="28"/>
          <w:szCs w:val="28"/>
        </w:rPr>
      </w:pPr>
    </w:p>
    <w:p w:rsidR="00996491" w:rsidRDefault="00996491" w:rsidP="00996491">
      <w:pPr>
        <w:rPr>
          <w:rFonts w:cs="Calibri"/>
          <w:sz w:val="28"/>
          <w:szCs w:val="28"/>
        </w:rPr>
      </w:pPr>
    </w:p>
    <w:p w:rsidR="00996491" w:rsidRDefault="00996491" w:rsidP="00996491">
      <w:pPr>
        <w:rPr>
          <w:rFonts w:cs="Calibri"/>
          <w:sz w:val="28"/>
          <w:szCs w:val="28"/>
        </w:rPr>
      </w:pPr>
    </w:p>
    <w:p w:rsidR="00996491" w:rsidRDefault="00996491" w:rsidP="00996491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996491" w:rsidRPr="00A21FAA" w:rsidRDefault="00996491" w:rsidP="0099649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VY_32_INOVACE_08_Člověk a příroda_7.ročník – Písemná práce – Ještěři, hadi, želvy</w:t>
      </w: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jc w:val="center"/>
        <w:rPr>
          <w:rFonts w:cs="Calibri"/>
          <w:sz w:val="28"/>
          <w:szCs w:val="28"/>
        </w:rPr>
      </w:pPr>
    </w:p>
    <w:p w:rsidR="00996491" w:rsidRDefault="00996491" w:rsidP="0099649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996491" w:rsidRDefault="00996491" w:rsidP="00996491">
      <w:pPr>
        <w:rPr>
          <w:rFonts w:cs="Calibri"/>
          <w:sz w:val="28"/>
          <w:szCs w:val="28"/>
        </w:rPr>
      </w:pPr>
    </w:p>
    <w:p w:rsidR="00996491" w:rsidRDefault="00996491" w:rsidP="00996491">
      <w:pPr>
        <w:rPr>
          <w:rFonts w:cs="Calibri"/>
          <w:sz w:val="28"/>
          <w:szCs w:val="28"/>
        </w:rPr>
      </w:pPr>
    </w:p>
    <w:p w:rsidR="007F5D92" w:rsidRDefault="007F5D92" w:rsidP="00996491">
      <w:pPr>
        <w:rPr>
          <w:rFonts w:cs="Calibri"/>
          <w:sz w:val="28"/>
          <w:szCs w:val="28"/>
        </w:rPr>
      </w:pPr>
    </w:p>
    <w:p w:rsidR="007F5D92" w:rsidRDefault="007F5D92" w:rsidP="0099649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7F5D92" w:rsidRDefault="007F5D92" w:rsidP="00996491">
      <w:pPr>
        <w:rPr>
          <w:rFonts w:cs="Calibri"/>
          <w:sz w:val="28"/>
          <w:szCs w:val="28"/>
        </w:rPr>
      </w:pPr>
    </w:p>
    <w:p w:rsidR="007F5D92" w:rsidRDefault="007F5D92" w:rsidP="00996491">
      <w:pPr>
        <w:rPr>
          <w:rFonts w:cs="Calibri"/>
          <w:sz w:val="28"/>
          <w:szCs w:val="28"/>
        </w:rPr>
      </w:pPr>
    </w:p>
    <w:p w:rsidR="007F5D92" w:rsidRDefault="007F5D92" w:rsidP="00996491">
      <w:pPr>
        <w:rPr>
          <w:rFonts w:cs="Calibri"/>
          <w:sz w:val="28"/>
          <w:szCs w:val="28"/>
        </w:rPr>
      </w:pPr>
    </w:p>
    <w:p w:rsidR="00996491" w:rsidRDefault="00996491" w:rsidP="00996491">
      <w:pPr>
        <w:rPr>
          <w:rFonts w:cs="Calibri"/>
          <w:sz w:val="28"/>
          <w:szCs w:val="28"/>
        </w:rPr>
      </w:pPr>
    </w:p>
    <w:p w:rsidR="00996491" w:rsidRDefault="00996491" w:rsidP="0099649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4058B" w:rsidRDefault="00A4058B"/>
    <w:p w:rsidR="00996491" w:rsidRDefault="00996491"/>
    <w:p w:rsidR="00996491" w:rsidRDefault="00996491"/>
    <w:p w:rsidR="00996491" w:rsidRDefault="00996491"/>
    <w:p w:rsidR="00996491" w:rsidRDefault="00996491"/>
    <w:p w:rsidR="00996491" w:rsidRDefault="00996491"/>
    <w:p w:rsidR="00996491" w:rsidRDefault="00996491"/>
    <w:p w:rsidR="00996491" w:rsidRDefault="00996491"/>
    <w:p w:rsidR="00996491" w:rsidRDefault="00996491"/>
    <w:p w:rsidR="007F5D92" w:rsidRDefault="007F5D92" w:rsidP="007F5D92">
      <w:pPr>
        <w:rPr>
          <w:sz w:val="28"/>
          <w:szCs w:val="28"/>
        </w:rPr>
      </w:pPr>
      <w:r w:rsidRPr="00B821E3">
        <w:rPr>
          <w:sz w:val="28"/>
          <w:szCs w:val="28"/>
        </w:rPr>
        <w:lastRenderedPageBreak/>
        <w:t>MET</w:t>
      </w:r>
      <w:r>
        <w:rPr>
          <w:sz w:val="28"/>
          <w:szCs w:val="28"/>
        </w:rPr>
        <w:t>ODICKÝ POKYN:</w:t>
      </w:r>
    </w:p>
    <w:p w:rsidR="007F5D92" w:rsidRDefault="007F5D92" w:rsidP="007F5D92">
      <w:pPr>
        <w:rPr>
          <w:sz w:val="28"/>
          <w:szCs w:val="28"/>
        </w:rPr>
      </w:pPr>
    </w:p>
    <w:p w:rsidR="007F5D92" w:rsidRDefault="007F5D92" w:rsidP="007F5D92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7F5D92" w:rsidRDefault="007F5D92" w:rsidP="007F5D92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7F5D92" w:rsidRPr="00B821E3" w:rsidRDefault="007F5D92" w:rsidP="007F5D92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7F5D92" w:rsidRPr="00B821E3" w:rsidRDefault="007F5D92" w:rsidP="007F5D92">
      <w:pPr>
        <w:rPr>
          <w:sz w:val="28"/>
          <w:szCs w:val="28"/>
        </w:rPr>
      </w:pPr>
    </w:p>
    <w:p w:rsidR="00996491" w:rsidRDefault="00996491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7F5D92" w:rsidRDefault="007F5D92"/>
    <w:p w:rsidR="00996491" w:rsidRDefault="00996491"/>
    <w:p w:rsidR="00996491" w:rsidRDefault="00996491"/>
    <w:p w:rsidR="00996491" w:rsidRDefault="00996491"/>
    <w:p w:rsidR="00996491" w:rsidRDefault="00996491"/>
    <w:p w:rsidR="00996491" w:rsidRDefault="00996491"/>
    <w:p w:rsidR="00996491" w:rsidRDefault="00996491" w:rsidP="00996491">
      <w:pPr>
        <w:pStyle w:val="Normlnweb"/>
        <w:spacing w:line="276" w:lineRule="auto"/>
      </w:pPr>
      <w:r>
        <w:rPr>
          <w:b/>
          <w:bCs/>
          <w:sz w:val="27"/>
          <w:szCs w:val="27"/>
        </w:rPr>
        <w:lastRenderedPageBreak/>
        <w:t>Písemná práce – ještěři, hadi, želvy</w:t>
      </w:r>
    </w:p>
    <w:p w:rsidR="00996491" w:rsidRDefault="00996491" w:rsidP="00996491">
      <w:pPr>
        <w:pStyle w:val="Normlnweb"/>
        <w:spacing w:line="276" w:lineRule="auto"/>
      </w:pPr>
      <w:r>
        <w:t>1. jak rozlišujeme želvy </w:t>
      </w:r>
    </w:p>
    <w:p w:rsidR="00996491" w:rsidRDefault="00996491" w:rsidP="00996491">
      <w:pPr>
        <w:pStyle w:val="Normlnweb"/>
        <w:spacing w:line="276" w:lineRule="auto"/>
      </w:pPr>
      <w:r>
        <w:t> </w:t>
      </w:r>
    </w:p>
    <w:p w:rsidR="00996491" w:rsidRDefault="00996491" w:rsidP="00996491">
      <w:pPr>
        <w:pStyle w:val="Normlnweb"/>
        <w:spacing w:line="276" w:lineRule="auto"/>
      </w:pPr>
      <w:r>
        <w:t>2.  které zástupce želv znáš, co o nich víš</w:t>
      </w:r>
    </w:p>
    <w:p w:rsidR="00996491" w:rsidRDefault="00996491" w:rsidP="00996491">
      <w:pPr>
        <w:pStyle w:val="Normlnweb"/>
        <w:spacing w:line="276" w:lineRule="auto"/>
      </w:pPr>
      <w:r>
        <w:t> </w:t>
      </w:r>
    </w:p>
    <w:p w:rsidR="00996491" w:rsidRDefault="00996491" w:rsidP="00996491">
      <w:pPr>
        <w:pStyle w:val="Normlnweb"/>
        <w:spacing w:line="276" w:lineRule="auto"/>
      </w:pPr>
      <w:r>
        <w:t> </w:t>
      </w:r>
    </w:p>
    <w:p w:rsidR="00996491" w:rsidRDefault="00996491" w:rsidP="00996491">
      <w:pPr>
        <w:pStyle w:val="Normlnweb"/>
        <w:spacing w:line="276" w:lineRule="auto"/>
      </w:pPr>
      <w:r>
        <w:t> </w:t>
      </w:r>
    </w:p>
    <w:p w:rsidR="00996491" w:rsidRDefault="00996491" w:rsidP="00996491">
      <w:pPr>
        <w:pStyle w:val="Normlnweb"/>
        <w:spacing w:line="276" w:lineRule="auto"/>
      </w:pPr>
      <w:r>
        <w:t>3. nakresli a popiš jedový zub hadů</w:t>
      </w:r>
    </w:p>
    <w:p w:rsidR="00996491" w:rsidRDefault="00996491" w:rsidP="00996491">
      <w:pPr>
        <w:pStyle w:val="Normlnweb"/>
        <w:spacing w:line="276" w:lineRule="auto"/>
      </w:pPr>
      <w:r>
        <w:t> </w:t>
      </w:r>
    </w:p>
    <w:p w:rsidR="00996491" w:rsidRDefault="00996491" w:rsidP="00996491">
      <w:pPr>
        <w:pStyle w:val="Normlnweb"/>
        <w:spacing w:line="276" w:lineRule="auto"/>
      </w:pPr>
      <w:r>
        <w:t>4. vysvětli pojmy – u kterých organismů se s tím setkáme</w:t>
      </w:r>
    </w:p>
    <w:p w:rsidR="00996491" w:rsidRDefault="00996491" w:rsidP="00996491">
      <w:pPr>
        <w:pStyle w:val="Normlnweb"/>
        <w:spacing w:line="276" w:lineRule="auto"/>
      </w:pPr>
      <w:r>
        <w:t>čtvercová kost</w:t>
      </w:r>
    </w:p>
    <w:p w:rsidR="00996491" w:rsidRDefault="00996491" w:rsidP="00996491">
      <w:pPr>
        <w:pStyle w:val="Normlnweb"/>
        <w:spacing w:line="276" w:lineRule="auto"/>
      </w:pPr>
      <w:r>
        <w:t>mžurka</w:t>
      </w:r>
    </w:p>
    <w:p w:rsidR="00996491" w:rsidRDefault="00996491" w:rsidP="00996491">
      <w:pPr>
        <w:pStyle w:val="Normlnweb"/>
        <w:spacing w:line="276" w:lineRule="auto"/>
      </w:pPr>
      <w:r>
        <w:t>mimikry</w:t>
      </w:r>
    </w:p>
    <w:p w:rsidR="00996491" w:rsidRDefault="00996491" w:rsidP="00996491">
      <w:pPr>
        <w:pStyle w:val="Normlnweb"/>
        <w:spacing w:line="276" w:lineRule="auto"/>
      </w:pPr>
      <w:r>
        <w:t>živorodost</w:t>
      </w:r>
    </w:p>
    <w:p w:rsidR="00996491" w:rsidRDefault="00996491" w:rsidP="00996491">
      <w:pPr>
        <w:pStyle w:val="Normlnweb"/>
        <w:spacing w:line="276" w:lineRule="auto"/>
      </w:pPr>
      <w:r>
        <w:t> </w:t>
      </w:r>
    </w:p>
    <w:p w:rsidR="00996491" w:rsidRDefault="00996491" w:rsidP="00996491">
      <w:pPr>
        <w:pStyle w:val="Normlnweb"/>
        <w:spacing w:line="276" w:lineRule="auto"/>
      </w:pPr>
      <w:r>
        <w:t>5. napiš základní rozdíly hadů a ještěrů</w:t>
      </w:r>
    </w:p>
    <w:p w:rsidR="00996491" w:rsidRDefault="00996491" w:rsidP="00996491">
      <w:pPr>
        <w:pStyle w:val="Normlnweb"/>
        <w:spacing w:line="276" w:lineRule="auto"/>
      </w:pPr>
      <w:r>
        <w:t> </w:t>
      </w:r>
    </w:p>
    <w:p w:rsidR="00996491" w:rsidRDefault="00996491" w:rsidP="00996491">
      <w:pPr>
        <w:pStyle w:val="Normlnweb"/>
        <w:spacing w:line="276" w:lineRule="auto"/>
      </w:pPr>
      <w:r>
        <w:t> </w:t>
      </w:r>
    </w:p>
    <w:p w:rsidR="00996491" w:rsidRDefault="00996491" w:rsidP="00996491">
      <w:pPr>
        <w:pStyle w:val="Normlnweb"/>
        <w:spacing w:line="276" w:lineRule="auto"/>
      </w:pPr>
      <w:r>
        <w:t> </w:t>
      </w:r>
    </w:p>
    <w:p w:rsidR="00996491" w:rsidRDefault="00996491" w:rsidP="00996491">
      <w:pPr>
        <w:pStyle w:val="Normlnweb"/>
        <w:spacing w:line="276" w:lineRule="auto"/>
      </w:pPr>
      <w:r>
        <w:t>6. hadi svlékají kůži ………………………</w:t>
      </w:r>
      <w:proofErr w:type="gramStart"/>
      <w:r>
        <w:t>…..</w:t>
      </w:r>
      <w:proofErr w:type="gramEnd"/>
    </w:p>
    <w:p w:rsidR="00996491" w:rsidRDefault="00996491" w:rsidP="00996491">
      <w:pPr>
        <w:pStyle w:val="Normlnweb"/>
        <w:spacing w:line="276" w:lineRule="auto"/>
      </w:pPr>
      <w:r>
        <w:t>    ještěři svlékají kůži ………………………….</w:t>
      </w:r>
    </w:p>
    <w:p w:rsidR="00996491" w:rsidRDefault="00996491" w:rsidP="00996491">
      <w:pPr>
        <w:pStyle w:val="Normlnweb"/>
        <w:spacing w:line="276" w:lineRule="auto"/>
      </w:pPr>
      <w:r>
        <w:t> </w:t>
      </w:r>
    </w:p>
    <w:p w:rsidR="00996491" w:rsidRDefault="00996491" w:rsidP="00996491">
      <w:pPr>
        <w:pStyle w:val="Normlnweb"/>
        <w:spacing w:line="276" w:lineRule="auto"/>
      </w:pPr>
      <w:r>
        <w:t>7. co víš o krunýři želvy</w:t>
      </w:r>
    </w:p>
    <w:p w:rsidR="00996491" w:rsidRDefault="00996491" w:rsidP="00996491">
      <w:pPr>
        <w:pStyle w:val="Normlnweb"/>
        <w:spacing w:after="0" w:line="276" w:lineRule="auto"/>
      </w:pPr>
      <w:r>
        <w:rPr>
          <w:b/>
          <w:bCs/>
          <w:sz w:val="27"/>
          <w:szCs w:val="27"/>
        </w:rPr>
        <w:lastRenderedPageBreak/>
        <w:t>Řešení písemné práce – ještěři, hadi, želvy</w:t>
      </w:r>
    </w:p>
    <w:p w:rsidR="00996491" w:rsidRDefault="00996491" w:rsidP="00996491">
      <w:pPr>
        <w:pStyle w:val="Normlnweb"/>
        <w:spacing w:after="0" w:line="276" w:lineRule="auto"/>
      </w:pPr>
    </w:p>
    <w:p w:rsidR="00996491" w:rsidRDefault="00996491" w:rsidP="00996491">
      <w:pPr>
        <w:pStyle w:val="Normlnweb"/>
        <w:spacing w:line="276" w:lineRule="auto"/>
      </w:pPr>
      <w:r>
        <w:t>1. jak rozlišujeme želvy</w:t>
      </w:r>
    </w:p>
    <w:p w:rsidR="00996491" w:rsidRDefault="00996491" w:rsidP="00996491">
      <w:pPr>
        <w:pStyle w:val="Normlnweb"/>
        <w:spacing w:line="276" w:lineRule="auto"/>
      </w:pPr>
      <w:r>
        <w:t> </w:t>
      </w:r>
      <w:r>
        <w:rPr>
          <w:i/>
          <w:iCs/>
        </w:rPr>
        <w:t>suchozemské a vodní</w:t>
      </w:r>
      <w:r>
        <w:t> </w:t>
      </w:r>
    </w:p>
    <w:p w:rsidR="00996491" w:rsidRDefault="00996491" w:rsidP="00996491">
      <w:pPr>
        <w:pStyle w:val="Normlnweb"/>
        <w:spacing w:line="276" w:lineRule="auto"/>
      </w:pPr>
      <w:r>
        <w:t>2.  které zástupce želv znáš, co o nich víš</w:t>
      </w:r>
    </w:p>
    <w:p w:rsidR="00996491" w:rsidRDefault="00996491" w:rsidP="00996491">
      <w:pPr>
        <w:pStyle w:val="Normlnweb"/>
        <w:spacing w:line="276" w:lineRule="auto"/>
      </w:pPr>
      <w:r>
        <w:t> </w:t>
      </w:r>
      <w:r>
        <w:rPr>
          <w:i/>
          <w:iCs/>
        </w:rPr>
        <w:t>suchozemské – želva žlutohnědá – u nás domácí chov, chráněná</w:t>
      </w:r>
    </w:p>
    <w:p w:rsidR="00996491" w:rsidRDefault="00996491" w:rsidP="00996491">
      <w:pPr>
        <w:pStyle w:val="Normlnweb"/>
        <w:spacing w:line="276" w:lineRule="auto"/>
      </w:pPr>
      <w:r>
        <w:rPr>
          <w:i/>
          <w:iCs/>
        </w:rPr>
        <w:t>želva obrovská – Galapágy, 200 kg, 300 let</w:t>
      </w:r>
    </w:p>
    <w:p w:rsidR="00996491" w:rsidRDefault="00996491" w:rsidP="00996491">
      <w:pPr>
        <w:pStyle w:val="Normlnweb"/>
        <w:spacing w:line="276" w:lineRule="auto"/>
      </w:pPr>
      <w:r>
        <w:rPr>
          <w:i/>
          <w:iCs/>
        </w:rPr>
        <w:t>vodní – želva bahenní – střední Evropa, 20 – 25 cm</w:t>
      </w:r>
    </w:p>
    <w:p w:rsidR="00996491" w:rsidRDefault="00996491" w:rsidP="00996491">
      <w:pPr>
        <w:pStyle w:val="Normlnweb"/>
        <w:spacing w:line="276" w:lineRule="auto"/>
      </w:pPr>
      <w:r>
        <w:rPr>
          <w:i/>
          <w:iCs/>
        </w:rPr>
        <w:t>kareta obrovská – mořská</w:t>
      </w:r>
    </w:p>
    <w:p w:rsidR="00996491" w:rsidRDefault="00996491" w:rsidP="00996491">
      <w:pPr>
        <w:pStyle w:val="Normlnweb"/>
        <w:spacing w:line="276" w:lineRule="auto"/>
      </w:pPr>
      <w:r>
        <w:rPr>
          <w:i/>
          <w:iCs/>
        </w:rPr>
        <w:t>kožatka velká – až 600 kg, mořská</w:t>
      </w:r>
      <w:r>
        <w:t>  </w:t>
      </w:r>
    </w:p>
    <w:p w:rsidR="00996491" w:rsidRDefault="00996491" w:rsidP="00996491">
      <w:pPr>
        <w:pStyle w:val="Normlnweb"/>
        <w:spacing w:line="276" w:lineRule="auto"/>
      </w:pPr>
      <w:r>
        <w:t>3. nakresli a popiš jedový zub hadů</w:t>
      </w:r>
    </w:p>
    <w:p w:rsidR="00996491" w:rsidRDefault="00996491" w:rsidP="00996491">
      <w:pPr>
        <w:pStyle w:val="Normlnweb"/>
        <w:spacing w:line="276" w:lineRule="auto"/>
      </w:pPr>
      <w:r>
        <w:t>4. vysvětli pojmy – u kterých organismů se s tím setkáme</w:t>
      </w:r>
    </w:p>
    <w:p w:rsidR="00996491" w:rsidRDefault="00996491" w:rsidP="00996491">
      <w:pPr>
        <w:pStyle w:val="Normlnweb"/>
        <w:spacing w:line="276" w:lineRule="auto"/>
      </w:pPr>
      <w:r>
        <w:t xml:space="preserve">čtvercová kost – </w:t>
      </w:r>
      <w:r>
        <w:rPr>
          <w:i/>
          <w:iCs/>
        </w:rPr>
        <w:t>umožňuje hadům otevření ústního otvoru do maximální velikosti -</w:t>
      </w:r>
    </w:p>
    <w:p w:rsidR="00996491" w:rsidRDefault="00996491" w:rsidP="00996491">
      <w:pPr>
        <w:pStyle w:val="Normlnweb"/>
        <w:spacing w:line="276" w:lineRule="auto"/>
      </w:pPr>
      <w:r>
        <w:t xml:space="preserve">mžurka – </w:t>
      </w:r>
      <w:r>
        <w:rPr>
          <w:i/>
          <w:iCs/>
        </w:rPr>
        <w:t>třetí víčko, ještěři</w:t>
      </w:r>
    </w:p>
    <w:p w:rsidR="00996491" w:rsidRDefault="00996491" w:rsidP="00996491">
      <w:pPr>
        <w:pStyle w:val="Normlnweb"/>
        <w:spacing w:line="276" w:lineRule="auto"/>
      </w:pPr>
      <w:r>
        <w:t xml:space="preserve">mimikry – </w:t>
      </w:r>
      <w:r>
        <w:rPr>
          <w:i/>
          <w:iCs/>
        </w:rPr>
        <w:t>ochranné zbarvení - ještěři</w:t>
      </w:r>
    </w:p>
    <w:p w:rsidR="00996491" w:rsidRDefault="00996491" w:rsidP="00996491">
      <w:pPr>
        <w:pStyle w:val="Normlnweb"/>
        <w:spacing w:line="276" w:lineRule="auto"/>
      </w:pPr>
      <w:r>
        <w:t xml:space="preserve">živorodost – </w:t>
      </w:r>
      <w:r>
        <w:rPr>
          <w:i/>
          <w:iCs/>
        </w:rPr>
        <w:t xml:space="preserve">líhnutí mláďat přímo při kladení </w:t>
      </w:r>
      <w:proofErr w:type="gramStart"/>
      <w:r>
        <w:rPr>
          <w:i/>
          <w:iCs/>
        </w:rPr>
        <w:t>vajec</w:t>
      </w:r>
      <w:proofErr w:type="gramEnd"/>
      <w:r>
        <w:rPr>
          <w:i/>
          <w:iCs/>
        </w:rPr>
        <w:t xml:space="preserve">– </w:t>
      </w:r>
      <w:proofErr w:type="gramStart"/>
      <w:r>
        <w:rPr>
          <w:i/>
          <w:iCs/>
        </w:rPr>
        <w:t>slepýš</w:t>
      </w:r>
      <w:proofErr w:type="gramEnd"/>
      <w:r>
        <w:rPr>
          <w:i/>
          <w:iCs/>
        </w:rPr>
        <w:t xml:space="preserve"> křehký</w:t>
      </w:r>
    </w:p>
    <w:p w:rsidR="00996491" w:rsidRDefault="00996491" w:rsidP="00996491">
      <w:pPr>
        <w:pStyle w:val="Normlnweb"/>
        <w:spacing w:line="276" w:lineRule="auto"/>
      </w:pPr>
      <w:r>
        <w:t> 5. napiš základní rozdíly hadů a ještěrů</w:t>
      </w:r>
    </w:p>
    <w:p w:rsidR="00996491" w:rsidRDefault="00996491" w:rsidP="00996491">
      <w:pPr>
        <w:pStyle w:val="Normlnweb"/>
        <w:spacing w:line="276" w:lineRule="auto"/>
      </w:pPr>
      <w:r>
        <w:t xml:space="preserve">hadi - </w:t>
      </w:r>
      <w:r>
        <w:rPr>
          <w:i/>
          <w:iCs/>
        </w:rPr>
        <w:t>protáhlé tělo – vnitřní orgány (i párové) za sebou,  u některých se druhý nevyvinul nebo zakrněl (pouze pravá plíce), volně pohyblivá žebra, nemají končetiny, zuby přirostlé k čelistem, srostlá průhledná víčka, pokožku svlékají najednou i s víčky, nevyvinutý sluch</w:t>
      </w:r>
    </w:p>
    <w:p w:rsidR="00996491" w:rsidRDefault="00996491" w:rsidP="00996491">
      <w:pPr>
        <w:pStyle w:val="Normlnweb"/>
        <w:spacing w:line="276" w:lineRule="auto"/>
      </w:pPr>
      <w:r>
        <w:t>ještěři -</w:t>
      </w:r>
      <w:r>
        <w:rPr>
          <w:i/>
          <w:iCs/>
        </w:rPr>
        <w:t xml:space="preserve"> šupinatá pokožka – svlékaná po částech, dva páry končetin, rozeklaný jazyk, v nebezpečí – oddělení ocasu, mimikry</w:t>
      </w:r>
      <w:r>
        <w:rPr>
          <w:b/>
          <w:bCs/>
          <w:i/>
          <w:iCs/>
        </w:rPr>
        <w:t xml:space="preserve"> </w:t>
      </w:r>
      <w:r>
        <w:rPr>
          <w:i/>
          <w:iCs/>
        </w:rPr>
        <w:t>– změna barvy, podle potravy – býložraví a masožraví, výborný zrak – pohyblivá nesrostlá oční víčka, 3. víčko = mžurka</w:t>
      </w:r>
    </w:p>
    <w:p w:rsidR="00996491" w:rsidRDefault="00996491" w:rsidP="00996491">
      <w:pPr>
        <w:pStyle w:val="Normlnweb"/>
      </w:pPr>
      <w:r>
        <w:t>  </w:t>
      </w:r>
    </w:p>
    <w:p w:rsidR="00996491" w:rsidRDefault="00996491" w:rsidP="00996491">
      <w:pPr>
        <w:pStyle w:val="Normlnweb"/>
        <w:spacing w:line="276" w:lineRule="auto"/>
      </w:pPr>
      <w:r>
        <w:t xml:space="preserve">6. hadi svlékají kůži </w:t>
      </w:r>
      <w:r>
        <w:rPr>
          <w:i/>
          <w:iCs/>
        </w:rPr>
        <w:t>……vcelku i s víčky</w:t>
      </w:r>
    </w:p>
    <w:p w:rsidR="00996491" w:rsidRDefault="00996491" w:rsidP="00996491">
      <w:pPr>
        <w:pStyle w:val="Normlnweb"/>
        <w:spacing w:line="276" w:lineRule="auto"/>
      </w:pPr>
      <w:r>
        <w:lastRenderedPageBreak/>
        <w:t>    ještěři svlékají kůži ……</w:t>
      </w:r>
      <w:r>
        <w:rPr>
          <w:i/>
          <w:iCs/>
        </w:rPr>
        <w:t>po částech</w:t>
      </w:r>
    </w:p>
    <w:p w:rsidR="00996491" w:rsidRDefault="00996491" w:rsidP="00996491">
      <w:pPr>
        <w:pStyle w:val="Normlnweb"/>
        <w:spacing w:line="276" w:lineRule="auto"/>
      </w:pPr>
      <w:r>
        <w:t>7. co víš o krunýři želvy</w:t>
      </w:r>
    </w:p>
    <w:p w:rsidR="00996491" w:rsidRDefault="00996491" w:rsidP="00996491">
      <w:pPr>
        <w:pStyle w:val="Normlnweb"/>
        <w:spacing w:line="276" w:lineRule="auto"/>
      </w:pPr>
      <w:r>
        <w:rPr>
          <w:i/>
          <w:iCs/>
        </w:rPr>
        <w:t>kostěný krunýř – horní štít spojený s kostrou + dolní štít</w:t>
      </w:r>
    </w:p>
    <w:p w:rsidR="00996491" w:rsidRDefault="00996491"/>
    <w:sectPr w:rsidR="00996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491"/>
    <w:rsid w:val="007F5D92"/>
    <w:rsid w:val="00996491"/>
    <w:rsid w:val="009D0F42"/>
    <w:rsid w:val="00A4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64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491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96491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64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491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96491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00B25-0274-4F44-8DA7-229C7A293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326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2012-08-12T10:35:00Z</cp:lastPrinted>
  <dcterms:created xsi:type="dcterms:W3CDTF">2012-03-21T10:02:00Z</dcterms:created>
  <dcterms:modified xsi:type="dcterms:W3CDTF">2012-08-12T10:36:00Z</dcterms:modified>
</cp:coreProperties>
</file>