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1A9" w:rsidRPr="001E6FA6" w:rsidRDefault="005051A9" w:rsidP="001E6FA6"/>
    <w:p w:rsidR="005051A9" w:rsidRDefault="005051A9" w:rsidP="00897E89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124325" cy="666750"/>
            <wp:effectExtent l="0" t="0" r="9525" b="0"/>
            <wp:docPr id="2" name="Obrázek 2" descr="Popis: Popis: loga_cel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Popis: loga_cele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1A9" w:rsidRDefault="005051A9" w:rsidP="00897E89">
      <w:pPr>
        <w:jc w:val="center"/>
      </w:pPr>
    </w:p>
    <w:p w:rsidR="005051A9" w:rsidRPr="00897E89" w:rsidRDefault="005051A9" w:rsidP="00897E89">
      <w:pPr>
        <w:jc w:val="center"/>
        <w:rPr>
          <w:b/>
          <w:sz w:val="32"/>
          <w:szCs w:val="32"/>
        </w:rPr>
      </w:pPr>
      <w:r w:rsidRPr="002176E6">
        <w:br/>
      </w:r>
      <w:r w:rsidRPr="00897E89">
        <w:rPr>
          <w:b/>
          <w:sz w:val="32"/>
          <w:szCs w:val="32"/>
        </w:rPr>
        <w:t>Základní škola a mateřská škola, Šaratice, okres Vyškov</w:t>
      </w:r>
    </w:p>
    <w:p w:rsidR="005051A9" w:rsidRPr="00E825BC" w:rsidRDefault="005051A9" w:rsidP="00897E89">
      <w:pPr>
        <w:jc w:val="center"/>
        <w:rPr>
          <w:b/>
          <w:u w:val="single"/>
        </w:rPr>
      </w:pPr>
    </w:p>
    <w:p w:rsidR="00D63B72" w:rsidRDefault="00B32972" w:rsidP="00897E89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III</w:t>
      </w:r>
      <w:r w:rsidR="005051A9" w:rsidRPr="00E825BC">
        <w:rPr>
          <w:b/>
          <w:sz w:val="28"/>
          <w:szCs w:val="28"/>
          <w:u w:val="single"/>
        </w:rPr>
        <w:t xml:space="preserve">/2 Inovace a zkvalitnění výuky </w:t>
      </w:r>
      <w:r w:rsidR="003C7BFE">
        <w:rPr>
          <w:b/>
          <w:sz w:val="28"/>
          <w:szCs w:val="28"/>
          <w:u w:val="single"/>
        </w:rPr>
        <w:t>prostřednictvím ICT</w:t>
      </w:r>
    </w:p>
    <w:p w:rsidR="005051A9" w:rsidRPr="002649C5" w:rsidRDefault="003C7BFE" w:rsidP="00897E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VY</w:t>
      </w:r>
      <w:r w:rsidR="005051A9" w:rsidRPr="002649C5">
        <w:rPr>
          <w:b/>
          <w:sz w:val="28"/>
          <w:szCs w:val="28"/>
        </w:rPr>
        <w:t xml:space="preserve">_32_ INOVACE _ </w:t>
      </w:r>
      <w:r w:rsidR="00E825BC">
        <w:rPr>
          <w:b/>
          <w:sz w:val="28"/>
          <w:szCs w:val="28"/>
        </w:rPr>
        <w:t>36</w:t>
      </w:r>
    </w:p>
    <w:p w:rsidR="005051A9" w:rsidRDefault="005051A9" w:rsidP="00897E89">
      <w:pPr>
        <w:jc w:val="center"/>
        <w:rPr>
          <w:sz w:val="28"/>
          <w:szCs w:val="28"/>
        </w:rPr>
      </w:pPr>
    </w:p>
    <w:p w:rsidR="00897E89" w:rsidRPr="002649C5" w:rsidRDefault="00897E89" w:rsidP="00897E89">
      <w:pPr>
        <w:jc w:val="center"/>
        <w:rPr>
          <w:sz w:val="28"/>
          <w:szCs w:val="28"/>
        </w:rPr>
      </w:pPr>
    </w:p>
    <w:p w:rsidR="005051A9" w:rsidRPr="002649C5" w:rsidRDefault="005051A9" w:rsidP="00897E89">
      <w:pPr>
        <w:ind w:left="2268"/>
        <w:rPr>
          <w:sz w:val="28"/>
          <w:szCs w:val="28"/>
        </w:rPr>
      </w:pPr>
      <w:r w:rsidRPr="002649C5">
        <w:rPr>
          <w:b/>
          <w:sz w:val="28"/>
          <w:szCs w:val="28"/>
        </w:rPr>
        <w:t>Jméno autora:</w:t>
      </w:r>
      <w:r w:rsidRPr="002649C5">
        <w:rPr>
          <w:sz w:val="28"/>
          <w:szCs w:val="28"/>
        </w:rPr>
        <w:t xml:space="preserve"> Mgr. Lenka </w:t>
      </w:r>
      <w:proofErr w:type="spellStart"/>
      <w:r w:rsidRPr="002649C5">
        <w:rPr>
          <w:sz w:val="28"/>
          <w:szCs w:val="28"/>
        </w:rPr>
        <w:t>Popeláková</w:t>
      </w:r>
      <w:proofErr w:type="spellEnd"/>
    </w:p>
    <w:p w:rsidR="005051A9" w:rsidRPr="002649C5" w:rsidRDefault="005051A9" w:rsidP="00897E89">
      <w:pPr>
        <w:ind w:left="2268"/>
        <w:rPr>
          <w:sz w:val="28"/>
          <w:szCs w:val="28"/>
        </w:rPr>
      </w:pPr>
      <w:r w:rsidRPr="002649C5">
        <w:rPr>
          <w:b/>
          <w:sz w:val="28"/>
          <w:szCs w:val="28"/>
        </w:rPr>
        <w:t>Datum:</w:t>
      </w:r>
      <w:r w:rsidRPr="002649C5">
        <w:rPr>
          <w:sz w:val="28"/>
          <w:szCs w:val="28"/>
        </w:rPr>
        <w:t xml:space="preserve"> </w:t>
      </w:r>
      <w:r w:rsidR="00E825BC">
        <w:rPr>
          <w:sz w:val="28"/>
          <w:szCs w:val="28"/>
        </w:rPr>
        <w:t>prosinec</w:t>
      </w:r>
      <w:r w:rsidRPr="002649C5">
        <w:rPr>
          <w:sz w:val="28"/>
          <w:szCs w:val="28"/>
        </w:rPr>
        <w:t xml:space="preserve"> 2011</w:t>
      </w:r>
    </w:p>
    <w:p w:rsidR="005051A9" w:rsidRPr="002649C5" w:rsidRDefault="005051A9" w:rsidP="00897E89">
      <w:pPr>
        <w:ind w:left="2268"/>
        <w:rPr>
          <w:sz w:val="28"/>
          <w:szCs w:val="28"/>
        </w:rPr>
      </w:pPr>
      <w:r w:rsidRPr="002649C5">
        <w:rPr>
          <w:b/>
          <w:sz w:val="28"/>
          <w:szCs w:val="28"/>
        </w:rPr>
        <w:t>Ročník:</w:t>
      </w:r>
      <w:r w:rsidRPr="002649C5">
        <w:rPr>
          <w:sz w:val="28"/>
          <w:szCs w:val="28"/>
        </w:rPr>
        <w:t xml:space="preserve"> 6.</w:t>
      </w:r>
    </w:p>
    <w:p w:rsidR="005051A9" w:rsidRPr="002649C5" w:rsidRDefault="005051A9" w:rsidP="00897E89">
      <w:pPr>
        <w:ind w:left="2268"/>
        <w:rPr>
          <w:sz w:val="28"/>
          <w:szCs w:val="28"/>
        </w:rPr>
      </w:pPr>
      <w:r w:rsidRPr="002649C5">
        <w:rPr>
          <w:b/>
          <w:sz w:val="28"/>
          <w:szCs w:val="28"/>
        </w:rPr>
        <w:t>Vzdělávací oblast:</w:t>
      </w:r>
      <w:r w:rsidRPr="002649C5">
        <w:rPr>
          <w:sz w:val="28"/>
          <w:szCs w:val="28"/>
        </w:rPr>
        <w:t xml:space="preserve"> Člověk a příroda</w:t>
      </w:r>
    </w:p>
    <w:p w:rsidR="005051A9" w:rsidRPr="002649C5" w:rsidRDefault="005051A9" w:rsidP="00897E89">
      <w:pPr>
        <w:ind w:left="2268"/>
        <w:rPr>
          <w:sz w:val="28"/>
          <w:szCs w:val="28"/>
        </w:rPr>
      </w:pPr>
      <w:r w:rsidRPr="002649C5">
        <w:rPr>
          <w:b/>
          <w:sz w:val="28"/>
          <w:szCs w:val="28"/>
        </w:rPr>
        <w:t>Vzdělávací obor:</w:t>
      </w:r>
      <w:r w:rsidRPr="002649C5">
        <w:rPr>
          <w:sz w:val="28"/>
          <w:szCs w:val="28"/>
        </w:rPr>
        <w:t xml:space="preserve"> Přírodopis</w:t>
      </w:r>
    </w:p>
    <w:p w:rsidR="005051A9" w:rsidRDefault="005051A9" w:rsidP="00897E89">
      <w:pPr>
        <w:ind w:left="2268"/>
        <w:rPr>
          <w:sz w:val="28"/>
          <w:szCs w:val="28"/>
        </w:rPr>
      </w:pPr>
      <w:r w:rsidRPr="002649C5">
        <w:rPr>
          <w:b/>
          <w:sz w:val="28"/>
          <w:szCs w:val="28"/>
        </w:rPr>
        <w:t>Tematický okruh:</w:t>
      </w:r>
      <w:r w:rsidRPr="002649C5">
        <w:rPr>
          <w:sz w:val="28"/>
          <w:szCs w:val="28"/>
        </w:rPr>
        <w:t xml:space="preserve"> Přírodopis VI. – IX. třída</w:t>
      </w:r>
    </w:p>
    <w:p w:rsidR="003C7BFE" w:rsidRPr="003C7BFE" w:rsidRDefault="003C7BFE" w:rsidP="003C7BFE">
      <w:pPr>
        <w:ind w:left="708" w:firstLine="708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</w:t>
      </w:r>
      <w:r w:rsidRPr="003C7BFE">
        <w:rPr>
          <w:b/>
          <w:bCs/>
          <w:sz w:val="28"/>
          <w:szCs w:val="28"/>
        </w:rPr>
        <w:t>Číslo projektu:</w:t>
      </w:r>
      <w:r w:rsidRPr="003C7BFE">
        <w:rPr>
          <w:sz w:val="28"/>
          <w:szCs w:val="28"/>
        </w:rPr>
        <w:t xml:space="preserve"> CZ.1.07/1.4.00/21.1996</w:t>
      </w:r>
    </w:p>
    <w:p w:rsidR="003C7BFE" w:rsidRPr="002649C5" w:rsidRDefault="003C7BFE" w:rsidP="00897E89">
      <w:pPr>
        <w:ind w:left="2268"/>
        <w:rPr>
          <w:sz w:val="28"/>
          <w:szCs w:val="28"/>
        </w:rPr>
      </w:pPr>
    </w:p>
    <w:p w:rsidR="005051A9" w:rsidRDefault="005051A9">
      <w:bookmarkStart w:id="0" w:name="_GoBack"/>
      <w:bookmarkEnd w:id="0"/>
    </w:p>
    <w:p w:rsidR="005051A9" w:rsidRDefault="005051A9"/>
    <w:p w:rsidR="005051A9" w:rsidRDefault="005051A9"/>
    <w:p w:rsidR="005051A9" w:rsidRDefault="005051A9"/>
    <w:p w:rsidR="005051A9" w:rsidRDefault="005051A9"/>
    <w:p w:rsidR="005051A9" w:rsidRDefault="005051A9"/>
    <w:p w:rsidR="005051A9" w:rsidRDefault="005051A9"/>
    <w:p w:rsidR="005051A9" w:rsidRDefault="005051A9"/>
    <w:p w:rsidR="005051A9" w:rsidRDefault="005051A9"/>
    <w:p w:rsidR="005051A9" w:rsidRDefault="005051A9"/>
    <w:p w:rsidR="005051A9" w:rsidRDefault="005051A9"/>
    <w:p w:rsidR="00D84999" w:rsidRDefault="00D84999" w:rsidP="005051A9">
      <w:pPr>
        <w:rPr>
          <w:rFonts w:cstheme="minorHAnsi"/>
          <w:b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918845</wp:posOffset>
            </wp:positionH>
            <wp:positionV relativeFrom="paragraph">
              <wp:posOffset>18415</wp:posOffset>
            </wp:positionV>
            <wp:extent cx="4129405" cy="664210"/>
            <wp:effectExtent l="0" t="0" r="4445" b="2540"/>
            <wp:wrapNone/>
            <wp:docPr id="1" name="Obrázek 1" descr="loga_cel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a_cele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9405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84999" w:rsidRDefault="00D84999" w:rsidP="009A66EF">
      <w:pPr>
        <w:jc w:val="center"/>
        <w:rPr>
          <w:rFonts w:cstheme="minorHAnsi"/>
          <w:b/>
          <w:sz w:val="32"/>
          <w:szCs w:val="32"/>
        </w:rPr>
      </w:pPr>
    </w:p>
    <w:p w:rsidR="005051A9" w:rsidRDefault="005051A9" w:rsidP="009A66EF">
      <w:pPr>
        <w:jc w:val="center"/>
        <w:rPr>
          <w:rFonts w:cstheme="minorHAnsi"/>
          <w:b/>
          <w:sz w:val="32"/>
          <w:szCs w:val="32"/>
        </w:rPr>
      </w:pPr>
    </w:p>
    <w:p w:rsidR="00A405ED" w:rsidRPr="009A66EF" w:rsidRDefault="00A405ED" w:rsidP="009A66EF">
      <w:pPr>
        <w:jc w:val="center"/>
        <w:rPr>
          <w:rFonts w:cstheme="minorHAnsi"/>
          <w:b/>
          <w:sz w:val="32"/>
          <w:szCs w:val="32"/>
        </w:rPr>
      </w:pPr>
      <w:r w:rsidRPr="009A66EF">
        <w:rPr>
          <w:rFonts w:cstheme="minorHAnsi"/>
          <w:b/>
          <w:sz w:val="32"/>
          <w:szCs w:val="32"/>
        </w:rPr>
        <w:t>Pracovní list</w:t>
      </w:r>
      <w:r w:rsidR="00E825BC">
        <w:rPr>
          <w:rFonts w:cstheme="minorHAnsi"/>
          <w:b/>
          <w:sz w:val="32"/>
          <w:szCs w:val="32"/>
        </w:rPr>
        <w:t>, laboratorní práce</w:t>
      </w:r>
    </w:p>
    <w:p w:rsidR="00A405ED" w:rsidRPr="009A66EF" w:rsidRDefault="00A405ED" w:rsidP="00A405ED">
      <w:pPr>
        <w:pStyle w:val="Odstavecseseznamem"/>
        <w:numPr>
          <w:ilvl w:val="0"/>
          <w:numId w:val="1"/>
        </w:numPr>
        <w:rPr>
          <w:b/>
        </w:rPr>
      </w:pPr>
      <w:r w:rsidRPr="009A66EF">
        <w:rPr>
          <w:b/>
        </w:rPr>
        <w:t>Doplň do textu chybějící slova:</w:t>
      </w:r>
    </w:p>
    <w:p w:rsidR="00A405ED" w:rsidRDefault="00A405ED" w:rsidP="00A405ED">
      <w:pPr>
        <w:pStyle w:val="Odstavecseseznamem"/>
      </w:pPr>
      <w:r>
        <w:t>Prvoci jsou …………………………………………………</w:t>
      </w:r>
      <w:proofErr w:type="gramStart"/>
      <w:r>
        <w:t>….. živočichové</w:t>
      </w:r>
      <w:proofErr w:type="gramEnd"/>
      <w:r>
        <w:t xml:space="preserve">. Živí se ………………………… </w:t>
      </w:r>
      <w:r w:rsidR="00AD3CBB">
        <w:t xml:space="preserve">                            </w:t>
      </w:r>
      <w:r>
        <w:t xml:space="preserve">a drobnými úlomky ……………………………… Tímto způsobem ……………………………. </w:t>
      </w:r>
      <w:proofErr w:type="gramStart"/>
      <w:r>
        <w:t>vodu</w:t>
      </w:r>
      <w:proofErr w:type="gramEnd"/>
      <w:r>
        <w:t>. Trepka vytváří na povrchu těla pevnou schránku ………………………………</w:t>
      </w:r>
      <w:proofErr w:type="gramStart"/>
      <w:r>
        <w:t>….. Rozmnožují</w:t>
      </w:r>
      <w:proofErr w:type="gramEnd"/>
      <w:r>
        <w:t xml:space="preserve"> se pohlavně………………………………….. nebo příčným ………………………………….. Prvoci se pohybují pomocí ………………………………, ……………………………… a ……………………………………….</w:t>
      </w:r>
    </w:p>
    <w:p w:rsidR="009A66EF" w:rsidRDefault="009A66EF" w:rsidP="00A405ED">
      <w:pPr>
        <w:pStyle w:val="Odstavecseseznamem"/>
      </w:pPr>
    </w:p>
    <w:p w:rsidR="009A66EF" w:rsidRDefault="009A66EF" w:rsidP="00A405ED">
      <w:pPr>
        <w:pStyle w:val="Odstavecseseznamem"/>
      </w:pPr>
    </w:p>
    <w:p w:rsidR="009A66EF" w:rsidRPr="009A66EF" w:rsidRDefault="009A66EF" w:rsidP="009A66EF">
      <w:pPr>
        <w:pStyle w:val="Odstavecseseznamem"/>
        <w:numPr>
          <w:ilvl w:val="0"/>
          <w:numId w:val="1"/>
        </w:numPr>
        <w:rPr>
          <w:b/>
        </w:rPr>
      </w:pPr>
      <w:r w:rsidRPr="009A66EF">
        <w:rPr>
          <w:b/>
        </w:rPr>
        <w:t>Spoj slova, která k sobě významově patří:</w:t>
      </w:r>
    </w:p>
    <w:p w:rsidR="009A66EF" w:rsidRPr="009A66EF" w:rsidRDefault="009A66EF" w:rsidP="009A66EF">
      <w:pPr>
        <w:pStyle w:val="Odstavecseseznamem"/>
      </w:pPr>
      <w:r w:rsidRPr="009A66EF">
        <w:t xml:space="preserve">trepka </w:t>
      </w:r>
      <w:proofErr w:type="gramStart"/>
      <w:r w:rsidRPr="009A66EF">
        <w:t>velká</w:t>
      </w:r>
      <w:proofErr w:type="gramEnd"/>
      <w:r>
        <w:tab/>
      </w:r>
      <w:r>
        <w:tab/>
      </w:r>
      <w:r>
        <w:tab/>
      </w:r>
      <w:r>
        <w:tab/>
        <w:t>cizopasník</w:t>
      </w:r>
    </w:p>
    <w:p w:rsidR="009A66EF" w:rsidRPr="009A66EF" w:rsidRDefault="009A66EF" w:rsidP="009A66EF">
      <w:pPr>
        <w:pStyle w:val="Odstavecseseznamem"/>
      </w:pPr>
      <w:r w:rsidRPr="009A66EF">
        <w:t>měňavka</w:t>
      </w:r>
      <w:r>
        <w:tab/>
      </w:r>
      <w:r>
        <w:tab/>
      </w:r>
      <w:r>
        <w:tab/>
      </w:r>
      <w:r>
        <w:tab/>
        <w:t>křemičité schránky</w:t>
      </w:r>
    </w:p>
    <w:p w:rsidR="009A66EF" w:rsidRPr="009A66EF" w:rsidRDefault="009A66EF" w:rsidP="009A66EF">
      <w:pPr>
        <w:pStyle w:val="Odstavecseseznamem"/>
      </w:pPr>
      <w:proofErr w:type="spellStart"/>
      <w:r w:rsidRPr="009A66EF">
        <w:t>mřížovci</w:t>
      </w:r>
      <w:proofErr w:type="spellEnd"/>
      <w:r>
        <w:tab/>
      </w:r>
      <w:r>
        <w:tab/>
      </w:r>
      <w:r>
        <w:tab/>
      </w:r>
      <w:r>
        <w:tab/>
        <w:t>úplavice</w:t>
      </w:r>
      <w:r w:rsidR="00AD3CBB">
        <w:t xml:space="preserve"> </w:t>
      </w:r>
      <w:r>
        <w:t>(nemoc)</w:t>
      </w:r>
    </w:p>
    <w:p w:rsidR="009A66EF" w:rsidRDefault="009A66EF" w:rsidP="009A66EF">
      <w:pPr>
        <w:pStyle w:val="Odstavecseseznamem"/>
      </w:pPr>
      <w:r w:rsidRPr="009A66EF">
        <w:t xml:space="preserve">trypanozoma </w:t>
      </w:r>
      <w:proofErr w:type="spellStart"/>
      <w:r w:rsidRPr="009A66EF">
        <w:t>spavičná</w:t>
      </w:r>
      <w:proofErr w:type="spellEnd"/>
      <w:r>
        <w:tab/>
      </w:r>
      <w:r>
        <w:tab/>
      </w:r>
      <w:r>
        <w:tab/>
        <w:t>nálevník</w:t>
      </w:r>
    </w:p>
    <w:p w:rsidR="009A66EF" w:rsidRDefault="009A66EF" w:rsidP="009A66EF">
      <w:pPr>
        <w:pStyle w:val="Odstavecseseznamem"/>
      </w:pPr>
    </w:p>
    <w:p w:rsidR="00D84999" w:rsidRDefault="00D84999" w:rsidP="00D84999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Doplň a vylušti křížovku: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Ind w:w="728" w:type="dxa"/>
        <w:tblLook w:val="04A0"/>
      </w:tblPr>
      <w:tblGrid>
        <w:gridCol w:w="392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</w:tblGrid>
      <w:tr w:rsidR="001E6FA6" w:rsidRPr="005765CE" w:rsidTr="00622DB0">
        <w:tc>
          <w:tcPr>
            <w:tcW w:w="1242" w:type="dxa"/>
            <w:gridSpan w:val="3"/>
            <w:tcBorders>
              <w:top w:val="nil"/>
              <w:left w:val="nil"/>
              <w:bottom w:val="nil"/>
            </w:tcBorders>
          </w:tcPr>
          <w:p w:rsidR="001E6FA6" w:rsidRPr="005765CE" w:rsidRDefault="001E6FA6" w:rsidP="00622DB0">
            <w:pPr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right w:val="single" w:sz="4" w:space="0" w:color="FF0000"/>
            </w:tcBorders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1E6FA6" w:rsidRPr="005765CE" w:rsidRDefault="001E6FA6" w:rsidP="005765CE">
            <w:pPr>
              <w:jc w:val="center"/>
              <w:rPr>
                <w:b/>
                <w:color w:val="FFC000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FF0000"/>
            </w:tcBorders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tcBorders>
              <w:top w:val="nil"/>
              <w:right w:val="nil"/>
            </w:tcBorders>
          </w:tcPr>
          <w:p w:rsidR="001E6FA6" w:rsidRPr="005765CE" w:rsidRDefault="001E6FA6" w:rsidP="00622DB0">
            <w:pPr>
              <w:rPr>
                <w:b/>
                <w:sz w:val="28"/>
                <w:szCs w:val="28"/>
              </w:rPr>
            </w:pPr>
          </w:p>
        </w:tc>
      </w:tr>
      <w:tr w:rsidR="001E6FA6" w:rsidRPr="005765CE" w:rsidTr="00622DB0">
        <w:tc>
          <w:tcPr>
            <w:tcW w:w="1668" w:type="dxa"/>
            <w:gridSpan w:val="4"/>
            <w:tcBorders>
              <w:top w:val="nil"/>
              <w:left w:val="nil"/>
              <w:bottom w:val="nil"/>
            </w:tcBorders>
          </w:tcPr>
          <w:p w:rsidR="001E6FA6" w:rsidRPr="005765CE" w:rsidRDefault="001E6FA6" w:rsidP="00622DB0">
            <w:pPr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right w:val="single" w:sz="4" w:space="0" w:color="FF0000"/>
            </w:tcBorders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1E6FA6" w:rsidRPr="005765CE" w:rsidRDefault="001E6FA6" w:rsidP="005765CE">
            <w:pPr>
              <w:jc w:val="center"/>
              <w:rPr>
                <w:b/>
                <w:color w:val="FFC000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FF0000"/>
            </w:tcBorders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1E6FA6" w:rsidRPr="005765CE" w:rsidTr="00622DB0">
        <w:tc>
          <w:tcPr>
            <w:tcW w:w="392" w:type="dxa"/>
            <w:tcBorders>
              <w:top w:val="nil"/>
              <w:left w:val="nil"/>
            </w:tcBorders>
          </w:tcPr>
          <w:p w:rsidR="001E6FA6" w:rsidRPr="005765CE" w:rsidRDefault="001E6FA6" w:rsidP="00622DB0">
            <w:pPr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right w:val="single" w:sz="4" w:space="0" w:color="FF0000"/>
            </w:tcBorders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1E6FA6" w:rsidRPr="005765CE" w:rsidRDefault="001E6FA6" w:rsidP="005765CE">
            <w:pPr>
              <w:jc w:val="center"/>
              <w:rPr>
                <w:b/>
                <w:color w:val="FFC000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FF0000"/>
            </w:tcBorders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  <w:gridSpan w:val="5"/>
            <w:tcBorders>
              <w:bottom w:val="nil"/>
              <w:right w:val="nil"/>
            </w:tcBorders>
          </w:tcPr>
          <w:p w:rsidR="001E6FA6" w:rsidRPr="005765CE" w:rsidRDefault="001E6FA6" w:rsidP="00622DB0">
            <w:pPr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vMerge w:val="restart"/>
            <w:tcBorders>
              <w:left w:val="nil"/>
              <w:right w:val="nil"/>
            </w:tcBorders>
          </w:tcPr>
          <w:p w:rsidR="001E6FA6" w:rsidRPr="005765CE" w:rsidRDefault="001E6FA6" w:rsidP="00622DB0">
            <w:pPr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vMerge w:val="restart"/>
            <w:tcBorders>
              <w:left w:val="nil"/>
              <w:right w:val="nil"/>
            </w:tcBorders>
          </w:tcPr>
          <w:p w:rsidR="001E6FA6" w:rsidRPr="005765CE" w:rsidRDefault="001E6FA6" w:rsidP="00622DB0">
            <w:pPr>
              <w:rPr>
                <w:b/>
                <w:sz w:val="28"/>
                <w:szCs w:val="28"/>
              </w:rPr>
            </w:pPr>
          </w:p>
        </w:tc>
      </w:tr>
      <w:tr w:rsidR="001E6FA6" w:rsidRPr="005765CE" w:rsidTr="00622DB0">
        <w:tc>
          <w:tcPr>
            <w:tcW w:w="392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right w:val="single" w:sz="4" w:space="0" w:color="FF0000"/>
            </w:tcBorders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1E6FA6" w:rsidRPr="005765CE" w:rsidRDefault="001E6FA6" w:rsidP="005765CE">
            <w:pPr>
              <w:jc w:val="center"/>
              <w:rPr>
                <w:b/>
                <w:color w:val="FFC000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FF0000"/>
            </w:tcBorders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tcBorders>
              <w:top w:val="nil"/>
              <w:bottom w:val="nil"/>
              <w:right w:val="nil"/>
            </w:tcBorders>
          </w:tcPr>
          <w:p w:rsidR="001E6FA6" w:rsidRPr="005765CE" w:rsidRDefault="001E6FA6" w:rsidP="00622DB0">
            <w:pPr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vMerge/>
            <w:tcBorders>
              <w:left w:val="nil"/>
              <w:bottom w:val="nil"/>
              <w:right w:val="nil"/>
            </w:tcBorders>
          </w:tcPr>
          <w:p w:rsidR="001E6FA6" w:rsidRPr="005765CE" w:rsidRDefault="001E6FA6" w:rsidP="00622DB0">
            <w:pPr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vMerge/>
            <w:tcBorders>
              <w:left w:val="nil"/>
              <w:right w:val="nil"/>
            </w:tcBorders>
          </w:tcPr>
          <w:p w:rsidR="001E6FA6" w:rsidRPr="005765CE" w:rsidRDefault="001E6FA6" w:rsidP="00622DB0">
            <w:pPr>
              <w:rPr>
                <w:b/>
                <w:sz w:val="28"/>
                <w:szCs w:val="28"/>
              </w:rPr>
            </w:pPr>
          </w:p>
        </w:tc>
      </w:tr>
      <w:tr w:rsidR="001E6FA6" w:rsidRPr="005765CE" w:rsidTr="00622DB0">
        <w:tc>
          <w:tcPr>
            <w:tcW w:w="392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right w:val="single" w:sz="4" w:space="0" w:color="FF0000"/>
            </w:tcBorders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1E6FA6" w:rsidRPr="005765CE" w:rsidRDefault="001E6FA6" w:rsidP="005765CE">
            <w:pPr>
              <w:jc w:val="center"/>
              <w:rPr>
                <w:b/>
                <w:color w:val="FFC000"/>
                <w:sz w:val="28"/>
                <w:szCs w:val="28"/>
              </w:rPr>
            </w:pPr>
          </w:p>
        </w:tc>
        <w:tc>
          <w:tcPr>
            <w:tcW w:w="425" w:type="dxa"/>
            <w:tcBorders>
              <w:left w:val="single" w:sz="4" w:space="0" w:color="FF0000"/>
            </w:tcBorders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77" w:type="dxa"/>
            <w:gridSpan w:val="7"/>
            <w:tcBorders>
              <w:top w:val="nil"/>
              <w:bottom w:val="nil"/>
              <w:right w:val="nil"/>
            </w:tcBorders>
          </w:tcPr>
          <w:p w:rsidR="001E6FA6" w:rsidRPr="005765CE" w:rsidRDefault="001E6FA6" w:rsidP="00622DB0">
            <w:pPr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vMerge/>
            <w:tcBorders>
              <w:left w:val="nil"/>
              <w:right w:val="nil"/>
            </w:tcBorders>
          </w:tcPr>
          <w:p w:rsidR="001E6FA6" w:rsidRPr="005765CE" w:rsidRDefault="001E6FA6" w:rsidP="00622DB0">
            <w:pPr>
              <w:rPr>
                <w:b/>
                <w:sz w:val="28"/>
                <w:szCs w:val="28"/>
              </w:rPr>
            </w:pPr>
          </w:p>
        </w:tc>
      </w:tr>
      <w:tr w:rsidR="001E6FA6" w:rsidRPr="005765CE" w:rsidTr="00622DB0">
        <w:trPr>
          <w:gridAfter w:val="9"/>
          <w:wAfter w:w="3827" w:type="dxa"/>
        </w:trPr>
        <w:tc>
          <w:tcPr>
            <w:tcW w:w="392" w:type="dxa"/>
            <w:tcBorders>
              <w:left w:val="nil"/>
              <w:bottom w:val="nil"/>
            </w:tcBorders>
          </w:tcPr>
          <w:p w:rsidR="001E6FA6" w:rsidRPr="005765CE" w:rsidRDefault="001E6FA6" w:rsidP="00622DB0">
            <w:pPr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right w:val="single" w:sz="4" w:space="0" w:color="FF0000"/>
            </w:tcBorders>
          </w:tcPr>
          <w:p w:rsidR="001E6FA6" w:rsidRPr="005765CE" w:rsidRDefault="001E6FA6" w:rsidP="005765C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1E6FA6" w:rsidRPr="005765CE" w:rsidRDefault="001E6FA6" w:rsidP="005765CE">
            <w:pPr>
              <w:jc w:val="center"/>
              <w:rPr>
                <w:b/>
                <w:color w:val="FFC000"/>
                <w:sz w:val="28"/>
                <w:szCs w:val="28"/>
              </w:rPr>
            </w:pPr>
          </w:p>
        </w:tc>
      </w:tr>
    </w:tbl>
    <w:p w:rsidR="00D84999" w:rsidRPr="00952B20" w:rsidRDefault="00622DB0" w:rsidP="00952B20">
      <w:r>
        <w:br w:type="textWrapping" w:clear="all"/>
      </w:r>
    </w:p>
    <w:p w:rsidR="00FE767B" w:rsidRDefault="00FE767B" w:rsidP="00FE767B">
      <w:pPr>
        <w:pStyle w:val="Odstavecseseznamem"/>
        <w:numPr>
          <w:ilvl w:val="0"/>
          <w:numId w:val="2"/>
        </w:numPr>
      </w:pPr>
      <w:r>
        <w:t xml:space="preserve">Jsou v ní </w:t>
      </w:r>
      <w:r w:rsidR="000918DB">
        <w:t xml:space="preserve">uloženy všechny </w:t>
      </w:r>
      <w:r>
        <w:t>organely nálevníků.</w:t>
      </w:r>
    </w:p>
    <w:p w:rsidR="00FE767B" w:rsidRDefault="00FE767B" w:rsidP="00FE767B">
      <w:pPr>
        <w:pStyle w:val="Odstavecseseznamem"/>
        <w:numPr>
          <w:ilvl w:val="0"/>
          <w:numId w:val="2"/>
        </w:numPr>
      </w:pPr>
      <w:r>
        <w:t>Název prvoka, který způsobuje spavou nemoc.</w:t>
      </w:r>
    </w:p>
    <w:p w:rsidR="00FE767B" w:rsidRDefault="00FE767B" w:rsidP="00FE767B">
      <w:pPr>
        <w:pStyle w:val="Odstavecseseznamem"/>
        <w:numPr>
          <w:ilvl w:val="0"/>
          <w:numId w:val="2"/>
        </w:numPr>
      </w:pPr>
      <w:r>
        <w:t>Způsob pohlavního rozmnožování</w:t>
      </w:r>
      <w:r w:rsidR="000918DB">
        <w:t xml:space="preserve"> nálevníků.</w:t>
      </w:r>
    </w:p>
    <w:p w:rsidR="000918DB" w:rsidRDefault="000918DB" w:rsidP="00FE767B">
      <w:pPr>
        <w:pStyle w:val="Odstavecseseznamem"/>
        <w:numPr>
          <w:ilvl w:val="0"/>
          <w:numId w:val="2"/>
        </w:numPr>
      </w:pPr>
      <w:r>
        <w:t>Organely, které chybí všem buňkám u prvoků.</w:t>
      </w:r>
    </w:p>
    <w:p w:rsidR="000918DB" w:rsidRDefault="000918DB" w:rsidP="00FE767B">
      <w:pPr>
        <w:pStyle w:val="Odstavecseseznamem"/>
        <w:numPr>
          <w:ilvl w:val="0"/>
          <w:numId w:val="2"/>
        </w:numPr>
      </w:pPr>
      <w:r>
        <w:t>Organely pohybu kořenonožců.</w:t>
      </w:r>
    </w:p>
    <w:p w:rsidR="000918DB" w:rsidRPr="00FE767B" w:rsidRDefault="000918DB" w:rsidP="00FE767B">
      <w:pPr>
        <w:pStyle w:val="Odstavecseseznamem"/>
        <w:numPr>
          <w:ilvl w:val="0"/>
          <w:numId w:val="2"/>
        </w:numPr>
      </w:pPr>
      <w:r>
        <w:t>Klidové stádium v nepříznivém období.</w:t>
      </w:r>
    </w:p>
    <w:p w:rsidR="00D84999" w:rsidRDefault="00FE767B" w:rsidP="00D84999">
      <w:pPr>
        <w:rPr>
          <w:b/>
        </w:rPr>
      </w:pPr>
      <w:r>
        <w:rPr>
          <w:b/>
        </w:rPr>
        <w:t xml:space="preserve">    </w:t>
      </w:r>
      <w:r w:rsidR="00952B20">
        <w:rPr>
          <w:b/>
        </w:rPr>
        <w:t xml:space="preserve">         Tajenka ……………………………………….</w:t>
      </w:r>
    </w:p>
    <w:p w:rsidR="009A66EF" w:rsidRDefault="009A66EF" w:rsidP="009A66EF">
      <w:pPr>
        <w:pStyle w:val="Odstavecseseznamem"/>
        <w:numPr>
          <w:ilvl w:val="0"/>
          <w:numId w:val="1"/>
        </w:numPr>
        <w:rPr>
          <w:b/>
        </w:rPr>
      </w:pPr>
      <w:r w:rsidRPr="009A66EF">
        <w:rPr>
          <w:b/>
        </w:rPr>
        <w:t>Pozoruj prvoky v senném nálevu:</w:t>
      </w:r>
    </w:p>
    <w:p w:rsidR="009A66EF" w:rsidRDefault="009A66EF" w:rsidP="009A66EF">
      <w:pPr>
        <w:pStyle w:val="Odstavecseseznamem"/>
      </w:pPr>
      <w:r w:rsidRPr="009A66EF">
        <w:t>Pomůcky</w:t>
      </w:r>
      <w:r>
        <w:t>: senný nálev, mikroskop, podložní a krycí sklo, vata, kapátko</w:t>
      </w:r>
    </w:p>
    <w:p w:rsidR="009A66EF" w:rsidRDefault="009A66EF" w:rsidP="009A66EF">
      <w:pPr>
        <w:pStyle w:val="Odstavecseseznamem"/>
      </w:pPr>
      <w:r>
        <w:t>Úkol: Připrav si vodní preparát</w:t>
      </w:r>
      <w:r w:rsidR="000C36EB">
        <w:t>, ke zpomalení pohybu prvoků použij kousek vaty. Pozoruj tvar těla trepky. Pozorovaného prvoka zakresli pod největším zvětšením a popiš.</w:t>
      </w:r>
    </w:p>
    <w:p w:rsidR="000C36EB" w:rsidRDefault="000C36EB" w:rsidP="009A66EF">
      <w:pPr>
        <w:pStyle w:val="Odstavecseseznamem"/>
      </w:pPr>
      <w:r>
        <w:t>Do závěru napiš, co jsi pozoroval a pod jakým zvětšením.</w:t>
      </w:r>
    </w:p>
    <w:p w:rsidR="00DF7388" w:rsidRDefault="00DF7388" w:rsidP="009A66EF">
      <w:pPr>
        <w:pStyle w:val="Odstavecseseznamem"/>
      </w:pPr>
    </w:p>
    <w:p w:rsidR="00DF7388" w:rsidRDefault="00DF7388" w:rsidP="009A66EF">
      <w:pPr>
        <w:pStyle w:val="Odstavecseseznamem"/>
      </w:pPr>
    </w:p>
    <w:p w:rsidR="00DF7388" w:rsidRDefault="00DF7388" w:rsidP="009A66EF">
      <w:pPr>
        <w:pStyle w:val="Odstavecseseznamem"/>
      </w:pPr>
    </w:p>
    <w:p w:rsidR="00DF7388" w:rsidRDefault="00DF7388" w:rsidP="009A66EF">
      <w:pPr>
        <w:pStyle w:val="Odstavecseseznamem"/>
      </w:pPr>
    </w:p>
    <w:p w:rsidR="00DF7388" w:rsidRDefault="00DF7388" w:rsidP="009A66EF">
      <w:pPr>
        <w:pStyle w:val="Odstavecseseznamem"/>
      </w:pPr>
    </w:p>
    <w:p w:rsidR="00DF7388" w:rsidRDefault="00DF7388" w:rsidP="009A66EF">
      <w:pPr>
        <w:pStyle w:val="Odstavecseseznamem"/>
      </w:pPr>
    </w:p>
    <w:p w:rsidR="00DF7388" w:rsidRPr="009A66EF" w:rsidRDefault="00DF7388" w:rsidP="00DF7388">
      <w:pPr>
        <w:jc w:val="center"/>
        <w:rPr>
          <w:rFonts w:cstheme="minorHAnsi"/>
          <w:b/>
          <w:sz w:val="32"/>
          <w:szCs w:val="32"/>
        </w:rPr>
      </w:pPr>
      <w:r w:rsidRPr="009A66EF">
        <w:rPr>
          <w:rFonts w:cstheme="minorHAnsi"/>
          <w:b/>
          <w:sz w:val="32"/>
          <w:szCs w:val="32"/>
        </w:rPr>
        <w:t>Pracovní list</w:t>
      </w:r>
      <w:r>
        <w:rPr>
          <w:rFonts w:cstheme="minorHAnsi"/>
          <w:b/>
          <w:sz w:val="32"/>
          <w:szCs w:val="32"/>
        </w:rPr>
        <w:t xml:space="preserve"> - řešení</w:t>
      </w:r>
    </w:p>
    <w:p w:rsidR="00DF7388" w:rsidRPr="00DF7388" w:rsidRDefault="00DF7388" w:rsidP="00DF7388">
      <w:pPr>
        <w:pStyle w:val="Odstavecseseznamem"/>
        <w:numPr>
          <w:ilvl w:val="0"/>
          <w:numId w:val="3"/>
        </w:numPr>
        <w:rPr>
          <w:b/>
        </w:rPr>
      </w:pPr>
      <w:r w:rsidRPr="00DF7388">
        <w:rPr>
          <w:b/>
        </w:rPr>
        <w:t>Doplň do textu chybějící slova:</w:t>
      </w:r>
    </w:p>
    <w:p w:rsidR="00DF7388" w:rsidRPr="00DF7388" w:rsidRDefault="00DF7388" w:rsidP="00DF7388">
      <w:pPr>
        <w:pStyle w:val="Odstavecseseznamem"/>
        <w:rPr>
          <w:color w:val="FF0000"/>
        </w:rPr>
      </w:pPr>
      <w:r>
        <w:t xml:space="preserve">Prvoci jsou </w:t>
      </w:r>
      <w:r>
        <w:rPr>
          <w:color w:val="FF0000"/>
        </w:rPr>
        <w:t xml:space="preserve">jednobuněční </w:t>
      </w:r>
      <w:r>
        <w:t xml:space="preserve">živočichové. Živí se </w:t>
      </w:r>
      <w:r w:rsidRPr="00DF7388">
        <w:rPr>
          <w:color w:val="FF0000"/>
        </w:rPr>
        <w:t>bakteriemi</w:t>
      </w:r>
      <w:r>
        <w:t xml:space="preserve"> a drobnými úlomky </w:t>
      </w:r>
      <w:r>
        <w:rPr>
          <w:color w:val="FF0000"/>
        </w:rPr>
        <w:t>rostlin.</w:t>
      </w:r>
      <w:r>
        <w:t xml:space="preserve"> Tímto způsobem </w:t>
      </w:r>
      <w:r w:rsidRPr="00DF7388">
        <w:rPr>
          <w:color w:val="FF0000"/>
        </w:rPr>
        <w:t>čistí</w:t>
      </w:r>
      <w:r>
        <w:t xml:space="preserve"> vodu. Trepka vytváří na povrchu těla pevnou schránku </w:t>
      </w:r>
      <w:r>
        <w:rPr>
          <w:color w:val="FF0000"/>
        </w:rPr>
        <w:t>cystu</w:t>
      </w:r>
      <w:r>
        <w:t>. Rozmnožují se pohlavně</w:t>
      </w:r>
      <w:r>
        <w:rPr>
          <w:color w:val="FF0000"/>
        </w:rPr>
        <w:t xml:space="preserve"> spájením</w:t>
      </w:r>
      <w:r>
        <w:t xml:space="preserve"> nebo příčným </w:t>
      </w:r>
      <w:r>
        <w:rPr>
          <w:color w:val="FF0000"/>
        </w:rPr>
        <w:t>dělením</w:t>
      </w:r>
      <w:r>
        <w:t xml:space="preserve">. Prvoci se pohybují pomocí </w:t>
      </w:r>
      <w:r w:rsidRPr="00DF7388">
        <w:rPr>
          <w:color w:val="FF0000"/>
        </w:rPr>
        <w:t>brv,</w:t>
      </w:r>
      <w:r>
        <w:t xml:space="preserve"> </w:t>
      </w:r>
      <w:r>
        <w:rPr>
          <w:color w:val="FF0000"/>
        </w:rPr>
        <w:t xml:space="preserve">panožek </w:t>
      </w:r>
      <w:r>
        <w:t xml:space="preserve">a </w:t>
      </w:r>
      <w:r>
        <w:rPr>
          <w:color w:val="FF0000"/>
        </w:rPr>
        <w:t>bičíků.</w:t>
      </w:r>
    </w:p>
    <w:p w:rsidR="00DF7388" w:rsidRDefault="00DF7388" w:rsidP="00DF7388">
      <w:pPr>
        <w:pStyle w:val="Odstavecseseznamem"/>
      </w:pPr>
    </w:p>
    <w:p w:rsidR="00DF7388" w:rsidRDefault="00DF7388" w:rsidP="00DF7388">
      <w:pPr>
        <w:pStyle w:val="Odstavecseseznamem"/>
      </w:pPr>
    </w:p>
    <w:p w:rsidR="00DF7388" w:rsidRPr="009A66EF" w:rsidRDefault="00DF7388" w:rsidP="00DF7388">
      <w:pPr>
        <w:pStyle w:val="Odstavecseseznamem"/>
        <w:numPr>
          <w:ilvl w:val="0"/>
          <w:numId w:val="3"/>
        </w:numPr>
        <w:rPr>
          <w:b/>
        </w:rPr>
      </w:pPr>
      <w:r w:rsidRPr="009A66EF">
        <w:rPr>
          <w:b/>
        </w:rPr>
        <w:t>Spoj slova, která k sobě významově patří:</w:t>
      </w:r>
    </w:p>
    <w:p w:rsidR="00DF7388" w:rsidRPr="009A66EF" w:rsidRDefault="00CE35BA" w:rsidP="00DF7388">
      <w:pPr>
        <w:pStyle w:val="Odstavecseseznamem"/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4" o:spid="_x0000_s1026" type="#_x0000_t32" style="position:absolute;left:0;text-align:left;margin-left:136.15pt;margin-top:7.7pt;width:75pt;height:4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" strokecolor="#8bbb00 [3044]">
            <v:stroke endarrow="open"/>
          </v:shape>
        </w:pict>
      </w:r>
      <w:r>
        <w:rPr>
          <w:noProof/>
          <w:lang w:eastAsia="cs-CZ"/>
        </w:rPr>
        <w:pict>
          <v:shape id="Přímá spojnice se šipkou 3" o:spid="_x0000_s1029" type="#_x0000_t32" style="position:absolute;left:0;text-align:left;margin-left:91.9pt;margin-top:7.7pt;width:114.75pt;height:4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" strokecolor="#8bbb00 [3044]">
            <v:stroke endarrow="open"/>
          </v:shape>
        </w:pict>
      </w:r>
      <w:r w:rsidR="00DF7388" w:rsidRPr="009A66EF">
        <w:t xml:space="preserve">trepka </w:t>
      </w:r>
      <w:proofErr w:type="gramStart"/>
      <w:r w:rsidR="00DF7388" w:rsidRPr="009A66EF">
        <w:t>velká</w:t>
      </w:r>
      <w:proofErr w:type="gramEnd"/>
      <w:r w:rsidR="00DF7388">
        <w:tab/>
      </w:r>
      <w:r w:rsidR="00DF7388">
        <w:tab/>
      </w:r>
      <w:r w:rsidR="00DF7388">
        <w:tab/>
      </w:r>
      <w:r w:rsidR="00DF7388">
        <w:tab/>
        <w:t>cizopasník</w:t>
      </w:r>
    </w:p>
    <w:p w:rsidR="00DF7388" w:rsidRPr="009A66EF" w:rsidRDefault="00CE35BA" w:rsidP="00DF7388">
      <w:pPr>
        <w:pStyle w:val="Odstavecseseznamem"/>
      </w:pPr>
      <w:r>
        <w:rPr>
          <w:noProof/>
          <w:lang w:eastAsia="cs-CZ"/>
        </w:rPr>
        <w:pict>
          <v:shape id="Přímá spojnice se šipkou 6" o:spid="_x0000_s1028" type="#_x0000_t32" style="position:absolute;left:0;text-align:left;margin-left:74.65pt;margin-top:5pt;width:136.5pt;height:16.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" strokecolor="#8bbb00 [3044]">
            <v:stroke endarrow="open"/>
          </v:shape>
        </w:pict>
      </w:r>
      <w:r>
        <w:rPr>
          <w:noProof/>
          <w:lang w:eastAsia="cs-CZ"/>
        </w:rPr>
        <w:pict>
          <v:shape id="Přímá spojnice se šipkou 5" o:spid="_x0000_s1027" type="#_x0000_t32" style="position:absolute;left:0;text-align:left;margin-left:79.9pt;margin-top:5pt;width:131.25pt;height:16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" strokecolor="#8bbb00 [3044]">
            <v:stroke endarrow="open"/>
          </v:shape>
        </w:pict>
      </w:r>
      <w:r w:rsidR="00DF7388" w:rsidRPr="009A66EF">
        <w:t>měňavka</w:t>
      </w:r>
      <w:r w:rsidR="00DF7388">
        <w:tab/>
      </w:r>
      <w:r w:rsidR="00DF7388">
        <w:tab/>
      </w:r>
      <w:r w:rsidR="00DF7388">
        <w:tab/>
      </w:r>
      <w:r w:rsidR="00DF7388">
        <w:tab/>
        <w:t>křemičité schránky</w:t>
      </w:r>
    </w:p>
    <w:p w:rsidR="00DF7388" w:rsidRPr="009A66EF" w:rsidRDefault="00DF7388" w:rsidP="00DF7388">
      <w:pPr>
        <w:pStyle w:val="Odstavecseseznamem"/>
      </w:pPr>
      <w:r w:rsidRPr="009A66EF">
        <w:t>mřížovci</w:t>
      </w:r>
      <w:r>
        <w:tab/>
      </w:r>
      <w:r>
        <w:tab/>
      </w:r>
      <w:r>
        <w:tab/>
      </w:r>
      <w:r>
        <w:tab/>
      </w:r>
      <w:proofErr w:type="gramStart"/>
      <w:r>
        <w:t>úplavice(nemoc</w:t>
      </w:r>
      <w:proofErr w:type="gramEnd"/>
      <w:r>
        <w:t>)</w:t>
      </w:r>
    </w:p>
    <w:p w:rsidR="00DF7388" w:rsidRDefault="00DF7388" w:rsidP="00DF7388">
      <w:pPr>
        <w:pStyle w:val="Odstavecseseznamem"/>
      </w:pPr>
      <w:r w:rsidRPr="009A66EF">
        <w:t xml:space="preserve">trypanozoma </w:t>
      </w:r>
      <w:proofErr w:type="spellStart"/>
      <w:r w:rsidRPr="009A66EF">
        <w:t>spavičná</w:t>
      </w:r>
      <w:proofErr w:type="spellEnd"/>
      <w:r>
        <w:tab/>
      </w:r>
      <w:r>
        <w:tab/>
      </w:r>
      <w:r>
        <w:tab/>
        <w:t>nálevník</w:t>
      </w:r>
    </w:p>
    <w:p w:rsidR="00DF7388" w:rsidRDefault="00DF7388" w:rsidP="00DF7388">
      <w:pPr>
        <w:pStyle w:val="Odstavecseseznamem"/>
      </w:pPr>
    </w:p>
    <w:p w:rsidR="00DF7388" w:rsidRDefault="00DF7388" w:rsidP="00DF7388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Doplň a vylušti křížovku:</w:t>
      </w:r>
    </w:p>
    <w:p w:rsidR="005765CE" w:rsidRDefault="005765CE" w:rsidP="005765CE">
      <w:pPr>
        <w:pStyle w:val="Odstavecseseznamem"/>
        <w:rPr>
          <w:b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Ind w:w="728" w:type="dxa"/>
        <w:tblLook w:val="04A0"/>
      </w:tblPr>
      <w:tblGrid>
        <w:gridCol w:w="484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44"/>
        <w:gridCol w:w="425"/>
        <w:gridCol w:w="444"/>
        <w:gridCol w:w="425"/>
      </w:tblGrid>
      <w:tr w:rsidR="005765CE" w:rsidRPr="005765CE" w:rsidTr="005D00FE">
        <w:tc>
          <w:tcPr>
            <w:tcW w:w="1242" w:type="dxa"/>
            <w:gridSpan w:val="3"/>
            <w:tcBorders>
              <w:top w:val="nil"/>
              <w:left w:val="nil"/>
              <w:bottom w:val="nil"/>
            </w:tcBorders>
          </w:tcPr>
          <w:p w:rsidR="005765CE" w:rsidRPr="005765CE" w:rsidRDefault="005765CE" w:rsidP="005765CE">
            <w:pPr>
              <w:pStyle w:val="Odstavecseseznamem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425" w:type="dxa"/>
            <w:tcBorders>
              <w:right w:val="single" w:sz="4" w:space="0" w:color="FF0000"/>
            </w:tcBorders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425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5765CE" w:rsidRPr="005765CE" w:rsidRDefault="005765CE" w:rsidP="005765CE">
            <w:pPr>
              <w:jc w:val="center"/>
              <w:rPr>
                <w:b/>
                <w:color w:val="FFC000"/>
                <w:sz w:val="28"/>
                <w:szCs w:val="28"/>
              </w:rPr>
            </w:pPr>
            <w:r w:rsidRPr="005765CE">
              <w:rPr>
                <w:b/>
                <w:color w:val="FFC000"/>
                <w:sz w:val="28"/>
                <w:szCs w:val="28"/>
              </w:rPr>
              <w:t>t</w:t>
            </w:r>
          </w:p>
        </w:tc>
        <w:tc>
          <w:tcPr>
            <w:tcW w:w="425" w:type="dxa"/>
            <w:tcBorders>
              <w:left w:val="single" w:sz="4" w:space="0" w:color="FF0000"/>
            </w:tcBorders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426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425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425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425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z</w:t>
            </w:r>
          </w:p>
        </w:tc>
        <w:tc>
          <w:tcPr>
            <w:tcW w:w="426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425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850" w:type="dxa"/>
            <w:gridSpan w:val="2"/>
            <w:tcBorders>
              <w:top w:val="nil"/>
              <w:right w:val="nil"/>
            </w:tcBorders>
          </w:tcPr>
          <w:p w:rsidR="005765CE" w:rsidRPr="005765CE" w:rsidRDefault="005765CE" w:rsidP="005765CE">
            <w:pPr>
              <w:rPr>
                <w:b/>
                <w:sz w:val="28"/>
                <w:szCs w:val="28"/>
              </w:rPr>
            </w:pPr>
          </w:p>
        </w:tc>
      </w:tr>
      <w:tr w:rsidR="005765CE" w:rsidRPr="005765CE" w:rsidTr="005D00FE">
        <w:tc>
          <w:tcPr>
            <w:tcW w:w="1668" w:type="dxa"/>
            <w:gridSpan w:val="4"/>
            <w:tcBorders>
              <w:top w:val="nil"/>
              <w:left w:val="nil"/>
              <w:bottom w:val="nil"/>
            </w:tcBorders>
          </w:tcPr>
          <w:p w:rsidR="005765CE" w:rsidRPr="005765CE" w:rsidRDefault="005765CE" w:rsidP="005765CE">
            <w:pPr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right w:val="single" w:sz="4" w:space="0" w:color="FF0000"/>
            </w:tcBorders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425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5765CE" w:rsidRPr="005765CE" w:rsidRDefault="005765CE" w:rsidP="005765CE">
            <w:pPr>
              <w:jc w:val="center"/>
              <w:rPr>
                <w:b/>
                <w:color w:val="FFC000"/>
                <w:sz w:val="28"/>
                <w:szCs w:val="28"/>
              </w:rPr>
            </w:pPr>
            <w:r w:rsidRPr="005765CE">
              <w:rPr>
                <w:b/>
                <w:color w:val="FFC000"/>
                <w:sz w:val="28"/>
                <w:szCs w:val="28"/>
              </w:rPr>
              <w:t>r</w:t>
            </w:r>
          </w:p>
        </w:tc>
        <w:tc>
          <w:tcPr>
            <w:tcW w:w="425" w:type="dxa"/>
            <w:tcBorders>
              <w:left w:val="single" w:sz="4" w:space="0" w:color="FF0000"/>
            </w:tcBorders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426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425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425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425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426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z</w:t>
            </w:r>
          </w:p>
        </w:tc>
        <w:tc>
          <w:tcPr>
            <w:tcW w:w="425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425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425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a</w:t>
            </w:r>
          </w:p>
        </w:tc>
      </w:tr>
      <w:tr w:rsidR="005765CE" w:rsidRPr="005765CE" w:rsidTr="005D00FE">
        <w:tc>
          <w:tcPr>
            <w:tcW w:w="392" w:type="dxa"/>
            <w:tcBorders>
              <w:top w:val="nil"/>
              <w:left w:val="nil"/>
            </w:tcBorders>
          </w:tcPr>
          <w:p w:rsidR="005765CE" w:rsidRPr="005765CE" w:rsidRDefault="005765CE" w:rsidP="005765CE">
            <w:pPr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425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426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á</w:t>
            </w:r>
          </w:p>
        </w:tc>
        <w:tc>
          <w:tcPr>
            <w:tcW w:w="425" w:type="dxa"/>
            <w:tcBorders>
              <w:right w:val="single" w:sz="4" w:space="0" w:color="FF0000"/>
            </w:tcBorders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j</w:t>
            </w:r>
          </w:p>
        </w:tc>
        <w:tc>
          <w:tcPr>
            <w:tcW w:w="425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5765CE" w:rsidRPr="005765CE" w:rsidRDefault="005765CE" w:rsidP="005765CE">
            <w:pPr>
              <w:jc w:val="center"/>
              <w:rPr>
                <w:b/>
                <w:color w:val="FFC000"/>
                <w:sz w:val="28"/>
                <w:szCs w:val="28"/>
              </w:rPr>
            </w:pPr>
            <w:r w:rsidRPr="005765CE">
              <w:rPr>
                <w:b/>
                <w:color w:val="FFC000"/>
                <w:sz w:val="28"/>
                <w:szCs w:val="28"/>
              </w:rPr>
              <w:t>e</w:t>
            </w:r>
          </w:p>
        </w:tc>
        <w:tc>
          <w:tcPr>
            <w:tcW w:w="425" w:type="dxa"/>
            <w:tcBorders>
              <w:left w:val="single" w:sz="4" w:space="0" w:color="FF0000"/>
            </w:tcBorders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426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í</w:t>
            </w:r>
          </w:p>
        </w:tc>
        <w:tc>
          <w:tcPr>
            <w:tcW w:w="2126" w:type="dxa"/>
            <w:gridSpan w:val="5"/>
            <w:tcBorders>
              <w:bottom w:val="nil"/>
              <w:right w:val="nil"/>
            </w:tcBorders>
          </w:tcPr>
          <w:p w:rsidR="005765CE" w:rsidRPr="005765CE" w:rsidRDefault="005765CE" w:rsidP="005765CE">
            <w:pPr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vMerge w:val="restart"/>
            <w:tcBorders>
              <w:left w:val="nil"/>
              <w:right w:val="nil"/>
            </w:tcBorders>
          </w:tcPr>
          <w:p w:rsidR="005765CE" w:rsidRPr="005765CE" w:rsidRDefault="005765CE" w:rsidP="005765CE">
            <w:pPr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vMerge w:val="restart"/>
            <w:tcBorders>
              <w:left w:val="nil"/>
              <w:right w:val="nil"/>
            </w:tcBorders>
          </w:tcPr>
          <w:p w:rsidR="005765CE" w:rsidRPr="005765CE" w:rsidRDefault="005765CE" w:rsidP="005765CE">
            <w:pPr>
              <w:rPr>
                <w:b/>
                <w:sz w:val="28"/>
                <w:szCs w:val="28"/>
              </w:rPr>
            </w:pPr>
          </w:p>
        </w:tc>
      </w:tr>
      <w:tr w:rsidR="005765CE" w:rsidRPr="005765CE" w:rsidTr="005D00FE">
        <w:tc>
          <w:tcPr>
            <w:tcW w:w="392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ch</w:t>
            </w:r>
          </w:p>
        </w:tc>
        <w:tc>
          <w:tcPr>
            <w:tcW w:w="425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425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426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25" w:type="dxa"/>
            <w:tcBorders>
              <w:right w:val="single" w:sz="4" w:space="0" w:color="FF0000"/>
            </w:tcBorders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425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5765CE" w:rsidRPr="005765CE" w:rsidRDefault="00737C5C" w:rsidP="005765CE">
            <w:pPr>
              <w:jc w:val="center"/>
              <w:rPr>
                <w:b/>
                <w:color w:val="FFC000"/>
                <w:sz w:val="28"/>
                <w:szCs w:val="28"/>
              </w:rPr>
            </w:pPr>
            <w:r>
              <w:rPr>
                <w:b/>
                <w:color w:val="FFC000"/>
                <w:sz w:val="28"/>
                <w:szCs w:val="28"/>
              </w:rPr>
              <w:t>p</w:t>
            </w:r>
          </w:p>
        </w:tc>
        <w:tc>
          <w:tcPr>
            <w:tcW w:w="425" w:type="dxa"/>
            <w:tcBorders>
              <w:left w:val="single" w:sz="4" w:space="0" w:color="FF0000"/>
            </w:tcBorders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426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425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851" w:type="dxa"/>
            <w:gridSpan w:val="2"/>
            <w:tcBorders>
              <w:top w:val="nil"/>
              <w:bottom w:val="nil"/>
              <w:right w:val="nil"/>
            </w:tcBorders>
          </w:tcPr>
          <w:p w:rsidR="005765CE" w:rsidRPr="005765CE" w:rsidRDefault="005765CE" w:rsidP="005765CE">
            <w:pPr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vMerge/>
            <w:tcBorders>
              <w:left w:val="nil"/>
              <w:bottom w:val="nil"/>
              <w:right w:val="nil"/>
            </w:tcBorders>
          </w:tcPr>
          <w:p w:rsidR="005765CE" w:rsidRPr="005765CE" w:rsidRDefault="005765CE" w:rsidP="005765CE">
            <w:pPr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vMerge/>
            <w:tcBorders>
              <w:left w:val="nil"/>
              <w:right w:val="nil"/>
            </w:tcBorders>
          </w:tcPr>
          <w:p w:rsidR="005765CE" w:rsidRPr="005765CE" w:rsidRDefault="005765CE" w:rsidP="005765CE">
            <w:pPr>
              <w:rPr>
                <w:b/>
                <w:sz w:val="28"/>
                <w:szCs w:val="28"/>
              </w:rPr>
            </w:pPr>
          </w:p>
        </w:tc>
      </w:tr>
      <w:tr w:rsidR="005765CE" w:rsidRPr="005765CE" w:rsidTr="005D00FE">
        <w:tc>
          <w:tcPr>
            <w:tcW w:w="392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425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425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426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425" w:type="dxa"/>
            <w:tcBorders>
              <w:right w:val="single" w:sz="4" w:space="0" w:color="FF0000"/>
            </w:tcBorders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ž</w:t>
            </w:r>
          </w:p>
        </w:tc>
        <w:tc>
          <w:tcPr>
            <w:tcW w:w="425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5765CE" w:rsidRPr="005765CE" w:rsidRDefault="005765CE" w:rsidP="005765CE">
            <w:pPr>
              <w:jc w:val="center"/>
              <w:rPr>
                <w:b/>
                <w:color w:val="FFC000"/>
                <w:sz w:val="28"/>
                <w:szCs w:val="28"/>
              </w:rPr>
            </w:pPr>
            <w:r w:rsidRPr="005765CE">
              <w:rPr>
                <w:b/>
                <w:color w:val="FFC000"/>
                <w:sz w:val="28"/>
                <w:szCs w:val="28"/>
              </w:rPr>
              <w:t>k</w:t>
            </w:r>
          </w:p>
        </w:tc>
        <w:tc>
          <w:tcPr>
            <w:tcW w:w="425" w:type="dxa"/>
            <w:tcBorders>
              <w:left w:val="single" w:sz="4" w:space="0" w:color="FF0000"/>
            </w:tcBorders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2977" w:type="dxa"/>
            <w:gridSpan w:val="7"/>
            <w:tcBorders>
              <w:top w:val="nil"/>
              <w:bottom w:val="nil"/>
              <w:right w:val="nil"/>
            </w:tcBorders>
          </w:tcPr>
          <w:p w:rsidR="005765CE" w:rsidRPr="005765CE" w:rsidRDefault="005765CE" w:rsidP="005765CE">
            <w:pPr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vMerge/>
            <w:tcBorders>
              <w:left w:val="nil"/>
              <w:right w:val="nil"/>
            </w:tcBorders>
          </w:tcPr>
          <w:p w:rsidR="005765CE" w:rsidRPr="005765CE" w:rsidRDefault="005765CE" w:rsidP="005765CE">
            <w:pPr>
              <w:rPr>
                <w:b/>
                <w:sz w:val="28"/>
                <w:szCs w:val="28"/>
              </w:rPr>
            </w:pPr>
          </w:p>
        </w:tc>
      </w:tr>
      <w:tr w:rsidR="005765CE" w:rsidRPr="005765CE" w:rsidTr="005D00FE">
        <w:trPr>
          <w:gridAfter w:val="9"/>
          <w:wAfter w:w="3827" w:type="dxa"/>
        </w:trPr>
        <w:tc>
          <w:tcPr>
            <w:tcW w:w="392" w:type="dxa"/>
            <w:tcBorders>
              <w:left w:val="nil"/>
              <w:bottom w:val="nil"/>
            </w:tcBorders>
          </w:tcPr>
          <w:p w:rsidR="005765CE" w:rsidRPr="005765CE" w:rsidRDefault="005765CE" w:rsidP="005765CE">
            <w:pPr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425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426" w:type="dxa"/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425" w:type="dxa"/>
            <w:tcBorders>
              <w:right w:val="single" w:sz="4" w:space="0" w:color="FF0000"/>
            </w:tcBorders>
          </w:tcPr>
          <w:p w:rsidR="005765CE" w:rsidRPr="005765CE" w:rsidRDefault="005765CE" w:rsidP="005765CE">
            <w:pPr>
              <w:jc w:val="center"/>
              <w:rPr>
                <w:b/>
                <w:sz w:val="28"/>
                <w:szCs w:val="28"/>
              </w:rPr>
            </w:pPr>
            <w:r w:rsidRPr="005765CE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425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5765CE" w:rsidRPr="005765CE" w:rsidRDefault="005765CE" w:rsidP="005765CE">
            <w:pPr>
              <w:jc w:val="center"/>
              <w:rPr>
                <w:b/>
                <w:color w:val="FFC000"/>
                <w:sz w:val="28"/>
                <w:szCs w:val="28"/>
              </w:rPr>
            </w:pPr>
            <w:r w:rsidRPr="005765CE">
              <w:rPr>
                <w:b/>
                <w:color w:val="FFC000"/>
                <w:sz w:val="28"/>
                <w:szCs w:val="28"/>
              </w:rPr>
              <w:t>a</w:t>
            </w:r>
          </w:p>
        </w:tc>
      </w:tr>
    </w:tbl>
    <w:p w:rsidR="005765CE" w:rsidRPr="00952B20" w:rsidRDefault="005765CE" w:rsidP="005765CE">
      <w:r>
        <w:br w:type="textWrapping" w:clear="all"/>
      </w:r>
    </w:p>
    <w:p w:rsidR="00DF7388" w:rsidRDefault="00DF7388" w:rsidP="005765CE">
      <w:pPr>
        <w:pStyle w:val="Odstavecseseznamem"/>
        <w:numPr>
          <w:ilvl w:val="0"/>
          <w:numId w:val="4"/>
        </w:numPr>
      </w:pPr>
      <w:r>
        <w:t>Jsou v ní uloženy všechny organely nálevníků.</w:t>
      </w:r>
    </w:p>
    <w:p w:rsidR="00DF7388" w:rsidRDefault="00DF7388" w:rsidP="005765CE">
      <w:pPr>
        <w:pStyle w:val="Odstavecseseznamem"/>
        <w:numPr>
          <w:ilvl w:val="0"/>
          <w:numId w:val="4"/>
        </w:numPr>
      </w:pPr>
      <w:r>
        <w:t>Název prvoka, který způsobuje spavou nemoc.</w:t>
      </w:r>
    </w:p>
    <w:p w:rsidR="00DF7388" w:rsidRDefault="00DF7388" w:rsidP="005765CE">
      <w:pPr>
        <w:pStyle w:val="Odstavecseseznamem"/>
        <w:numPr>
          <w:ilvl w:val="0"/>
          <w:numId w:val="4"/>
        </w:numPr>
      </w:pPr>
      <w:r>
        <w:t>Způsob pohlavního rozmnožování nálevníků.</w:t>
      </w:r>
    </w:p>
    <w:p w:rsidR="00DF7388" w:rsidRDefault="00DF7388" w:rsidP="005765CE">
      <w:pPr>
        <w:pStyle w:val="Odstavecseseznamem"/>
        <w:numPr>
          <w:ilvl w:val="0"/>
          <w:numId w:val="4"/>
        </w:numPr>
      </w:pPr>
      <w:r>
        <w:t>Organely, které chybí všem buňkám u prvoků.</w:t>
      </w:r>
    </w:p>
    <w:p w:rsidR="00DF7388" w:rsidRDefault="00DF7388" w:rsidP="005765CE">
      <w:pPr>
        <w:pStyle w:val="Odstavecseseznamem"/>
        <w:numPr>
          <w:ilvl w:val="0"/>
          <w:numId w:val="4"/>
        </w:numPr>
      </w:pPr>
      <w:r>
        <w:t>Organely pohybu kořenonožců.</w:t>
      </w:r>
    </w:p>
    <w:p w:rsidR="00DF7388" w:rsidRPr="00FE767B" w:rsidRDefault="00DF7388" w:rsidP="005765CE">
      <w:pPr>
        <w:pStyle w:val="Odstavecseseznamem"/>
        <w:numPr>
          <w:ilvl w:val="0"/>
          <w:numId w:val="4"/>
        </w:numPr>
      </w:pPr>
      <w:r>
        <w:t>Klidové stádium v nepříznivém období.</w:t>
      </w:r>
    </w:p>
    <w:p w:rsidR="00DF7388" w:rsidRDefault="00DF7388" w:rsidP="00DF7388">
      <w:pPr>
        <w:rPr>
          <w:b/>
          <w:color w:val="FF0000"/>
        </w:rPr>
      </w:pPr>
      <w:r>
        <w:rPr>
          <w:b/>
        </w:rPr>
        <w:t xml:space="preserve">             </w:t>
      </w:r>
      <w:proofErr w:type="gramStart"/>
      <w:r>
        <w:rPr>
          <w:b/>
        </w:rPr>
        <w:t>Tajenka</w:t>
      </w:r>
      <w:r w:rsidR="005765CE">
        <w:rPr>
          <w:b/>
        </w:rPr>
        <w:t xml:space="preserve">:  </w:t>
      </w:r>
      <w:r w:rsidR="005765CE">
        <w:rPr>
          <w:b/>
          <w:color w:val="FF0000"/>
        </w:rPr>
        <w:t>trepka</w:t>
      </w:r>
      <w:proofErr w:type="gramEnd"/>
    </w:p>
    <w:p w:rsidR="000C5B24" w:rsidRDefault="000C5B24" w:rsidP="00DF7388">
      <w:pPr>
        <w:rPr>
          <w:b/>
          <w:color w:val="FF0000"/>
        </w:rPr>
      </w:pPr>
    </w:p>
    <w:p w:rsidR="000C5B24" w:rsidRDefault="000C5B24" w:rsidP="000C5B24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Žáci pozorují trepku pod mikroskopem, do závěru napíší:</w:t>
      </w:r>
    </w:p>
    <w:p w:rsidR="000C5B24" w:rsidRPr="000C5B24" w:rsidRDefault="000C5B24" w:rsidP="000C5B24">
      <w:pPr>
        <w:pStyle w:val="Odstavecseseznamem"/>
        <w:numPr>
          <w:ilvl w:val="0"/>
          <w:numId w:val="5"/>
        </w:numPr>
      </w:pPr>
      <w:r w:rsidRPr="000C5B24">
        <w:t>Trepka je jednobuněčný živočich.</w:t>
      </w:r>
    </w:p>
    <w:p w:rsidR="000C5B24" w:rsidRPr="000C5B24" w:rsidRDefault="000C5B24" w:rsidP="000C5B24">
      <w:pPr>
        <w:pStyle w:val="Odstavecseseznamem"/>
        <w:numPr>
          <w:ilvl w:val="0"/>
          <w:numId w:val="5"/>
        </w:numPr>
      </w:pPr>
      <w:r w:rsidRPr="000C5B24">
        <w:t>Neobsahuje chloroplasty.</w:t>
      </w:r>
    </w:p>
    <w:p w:rsidR="000C5B24" w:rsidRPr="000C5B24" w:rsidRDefault="000C5B24" w:rsidP="000C5B24">
      <w:pPr>
        <w:pStyle w:val="Odstavecseseznamem"/>
        <w:numPr>
          <w:ilvl w:val="0"/>
          <w:numId w:val="5"/>
        </w:numPr>
      </w:pPr>
      <w:r w:rsidRPr="000C5B24">
        <w:t>Vyživuje se heterotrofně.</w:t>
      </w:r>
    </w:p>
    <w:p w:rsidR="000C5B24" w:rsidRPr="000C5B24" w:rsidRDefault="000C5B24" w:rsidP="000C5B24">
      <w:pPr>
        <w:pStyle w:val="Odstavecseseznamem"/>
        <w:numPr>
          <w:ilvl w:val="0"/>
          <w:numId w:val="5"/>
        </w:numPr>
      </w:pPr>
      <w:r w:rsidRPr="000C5B24">
        <w:t xml:space="preserve">Prvokům, </w:t>
      </w:r>
      <w:proofErr w:type="gramStart"/>
      <w:r w:rsidRPr="000C5B24">
        <w:t xml:space="preserve">kteří </w:t>
      </w:r>
      <w:r w:rsidR="00EC0465">
        <w:t xml:space="preserve"> </w:t>
      </w:r>
      <w:r w:rsidRPr="000C5B24">
        <w:t>žijí</w:t>
      </w:r>
      <w:proofErr w:type="gramEnd"/>
      <w:r w:rsidRPr="000C5B24">
        <w:t xml:space="preserve"> v</w:t>
      </w:r>
      <w:r w:rsidR="00AD3CBB">
        <w:t> </w:t>
      </w:r>
      <w:r w:rsidRPr="000C5B24">
        <w:t>nálevech</w:t>
      </w:r>
      <w:r w:rsidR="00AD3CBB">
        <w:t>,</w:t>
      </w:r>
      <w:r w:rsidRPr="000C5B24">
        <w:t xml:space="preserve"> říkáme nálevníci.</w:t>
      </w:r>
    </w:p>
    <w:sectPr w:rsidR="000C5B24" w:rsidRPr="000C5B24" w:rsidSect="003E1B40">
      <w:pgSz w:w="11905" w:h="16837"/>
      <w:pgMar w:top="357" w:right="1417" w:bottom="902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11ADA"/>
    <w:multiLevelType w:val="hybridMultilevel"/>
    <w:tmpl w:val="F90032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EE5D57"/>
    <w:multiLevelType w:val="hybridMultilevel"/>
    <w:tmpl w:val="1B2490EE"/>
    <w:lvl w:ilvl="0" w:tplc="C8A029DA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5" w:hanging="360"/>
      </w:pPr>
    </w:lvl>
    <w:lvl w:ilvl="2" w:tplc="0405001B" w:tentative="1">
      <w:start w:val="1"/>
      <w:numFmt w:val="lowerRoman"/>
      <w:lvlText w:val="%3."/>
      <w:lvlJc w:val="right"/>
      <w:pPr>
        <w:ind w:left="2445" w:hanging="180"/>
      </w:pPr>
    </w:lvl>
    <w:lvl w:ilvl="3" w:tplc="0405000F" w:tentative="1">
      <w:start w:val="1"/>
      <w:numFmt w:val="decimal"/>
      <w:lvlText w:val="%4."/>
      <w:lvlJc w:val="left"/>
      <w:pPr>
        <w:ind w:left="3165" w:hanging="360"/>
      </w:pPr>
    </w:lvl>
    <w:lvl w:ilvl="4" w:tplc="04050019" w:tentative="1">
      <w:start w:val="1"/>
      <w:numFmt w:val="lowerLetter"/>
      <w:lvlText w:val="%5."/>
      <w:lvlJc w:val="left"/>
      <w:pPr>
        <w:ind w:left="3885" w:hanging="360"/>
      </w:pPr>
    </w:lvl>
    <w:lvl w:ilvl="5" w:tplc="0405001B" w:tentative="1">
      <w:start w:val="1"/>
      <w:numFmt w:val="lowerRoman"/>
      <w:lvlText w:val="%6."/>
      <w:lvlJc w:val="right"/>
      <w:pPr>
        <w:ind w:left="4605" w:hanging="180"/>
      </w:pPr>
    </w:lvl>
    <w:lvl w:ilvl="6" w:tplc="0405000F" w:tentative="1">
      <w:start w:val="1"/>
      <w:numFmt w:val="decimal"/>
      <w:lvlText w:val="%7."/>
      <w:lvlJc w:val="left"/>
      <w:pPr>
        <w:ind w:left="5325" w:hanging="360"/>
      </w:pPr>
    </w:lvl>
    <w:lvl w:ilvl="7" w:tplc="04050019" w:tentative="1">
      <w:start w:val="1"/>
      <w:numFmt w:val="lowerLetter"/>
      <w:lvlText w:val="%8."/>
      <w:lvlJc w:val="left"/>
      <w:pPr>
        <w:ind w:left="6045" w:hanging="360"/>
      </w:pPr>
    </w:lvl>
    <w:lvl w:ilvl="8" w:tplc="040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">
    <w:nsid w:val="4B7D39BB"/>
    <w:multiLevelType w:val="hybridMultilevel"/>
    <w:tmpl w:val="E4A2A7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CA423F"/>
    <w:multiLevelType w:val="hybridMultilevel"/>
    <w:tmpl w:val="A9DA8138"/>
    <w:lvl w:ilvl="0" w:tplc="6862092E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A467156"/>
    <w:multiLevelType w:val="hybridMultilevel"/>
    <w:tmpl w:val="2FD6B3E2"/>
    <w:lvl w:ilvl="0" w:tplc="5802B638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5" w:hanging="360"/>
      </w:pPr>
    </w:lvl>
    <w:lvl w:ilvl="2" w:tplc="0405001B" w:tentative="1">
      <w:start w:val="1"/>
      <w:numFmt w:val="lowerRoman"/>
      <w:lvlText w:val="%3."/>
      <w:lvlJc w:val="right"/>
      <w:pPr>
        <w:ind w:left="2445" w:hanging="180"/>
      </w:pPr>
    </w:lvl>
    <w:lvl w:ilvl="3" w:tplc="0405000F" w:tentative="1">
      <w:start w:val="1"/>
      <w:numFmt w:val="decimal"/>
      <w:lvlText w:val="%4."/>
      <w:lvlJc w:val="left"/>
      <w:pPr>
        <w:ind w:left="3165" w:hanging="360"/>
      </w:pPr>
    </w:lvl>
    <w:lvl w:ilvl="4" w:tplc="04050019" w:tentative="1">
      <w:start w:val="1"/>
      <w:numFmt w:val="lowerLetter"/>
      <w:lvlText w:val="%5."/>
      <w:lvlJc w:val="left"/>
      <w:pPr>
        <w:ind w:left="3885" w:hanging="360"/>
      </w:pPr>
    </w:lvl>
    <w:lvl w:ilvl="5" w:tplc="0405001B" w:tentative="1">
      <w:start w:val="1"/>
      <w:numFmt w:val="lowerRoman"/>
      <w:lvlText w:val="%6."/>
      <w:lvlJc w:val="right"/>
      <w:pPr>
        <w:ind w:left="4605" w:hanging="180"/>
      </w:pPr>
    </w:lvl>
    <w:lvl w:ilvl="6" w:tplc="0405000F" w:tentative="1">
      <w:start w:val="1"/>
      <w:numFmt w:val="decimal"/>
      <w:lvlText w:val="%7."/>
      <w:lvlJc w:val="left"/>
      <w:pPr>
        <w:ind w:left="5325" w:hanging="360"/>
      </w:pPr>
    </w:lvl>
    <w:lvl w:ilvl="7" w:tplc="04050019" w:tentative="1">
      <w:start w:val="1"/>
      <w:numFmt w:val="lowerLetter"/>
      <w:lvlText w:val="%8."/>
      <w:lvlJc w:val="left"/>
      <w:pPr>
        <w:ind w:left="6045" w:hanging="360"/>
      </w:pPr>
    </w:lvl>
    <w:lvl w:ilvl="8" w:tplc="0405001B" w:tentative="1">
      <w:start w:val="1"/>
      <w:numFmt w:val="lowerRoman"/>
      <w:lvlText w:val="%9."/>
      <w:lvlJc w:val="right"/>
      <w:pPr>
        <w:ind w:left="6765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compat/>
  <w:rsids>
    <w:rsidRoot w:val="00DD2956"/>
    <w:rsid w:val="00064969"/>
    <w:rsid w:val="000918DB"/>
    <w:rsid w:val="000C36EB"/>
    <w:rsid w:val="000C5B24"/>
    <w:rsid w:val="001E6FA6"/>
    <w:rsid w:val="003C7BFE"/>
    <w:rsid w:val="003E1B40"/>
    <w:rsid w:val="005051A9"/>
    <w:rsid w:val="005765CE"/>
    <w:rsid w:val="00622DB0"/>
    <w:rsid w:val="00737C5C"/>
    <w:rsid w:val="00897E89"/>
    <w:rsid w:val="008B67A8"/>
    <w:rsid w:val="00952B20"/>
    <w:rsid w:val="009A66EF"/>
    <w:rsid w:val="00A405ED"/>
    <w:rsid w:val="00AD3CBB"/>
    <w:rsid w:val="00B32972"/>
    <w:rsid w:val="00CE35BA"/>
    <w:rsid w:val="00D63B72"/>
    <w:rsid w:val="00D84999"/>
    <w:rsid w:val="00DD2956"/>
    <w:rsid w:val="00DF7388"/>
    <w:rsid w:val="00E825BC"/>
    <w:rsid w:val="00EC0465"/>
    <w:rsid w:val="00FE76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4"/>
        <o:r id="V:Rule2" type="connector" idref="#Přímá spojnice se šipkou 3"/>
        <o:r id="V:Rule3" type="connector" idref="#Přímá spojnice se šipkou 6"/>
        <o:r id="V:Rule4" type="connector" idref="#Přímá spojnice se šipkou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35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05ED"/>
    <w:pPr>
      <w:ind w:left="720"/>
      <w:contextualSpacing/>
    </w:pPr>
  </w:style>
  <w:style w:type="table" w:styleId="Mkatabulky">
    <w:name w:val="Table Grid"/>
    <w:basedOn w:val="Normlntabulka"/>
    <w:uiPriority w:val="59"/>
    <w:rsid w:val="00FE76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051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51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05ED"/>
    <w:pPr>
      <w:ind w:left="720"/>
      <w:contextualSpacing/>
    </w:pPr>
  </w:style>
  <w:style w:type="table" w:styleId="Mkatabulky">
    <w:name w:val="Table Grid"/>
    <w:basedOn w:val="Normlntabulka"/>
    <w:uiPriority w:val="59"/>
    <w:rsid w:val="00FE76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051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51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Austin">
      <a:dk1>
        <a:sysClr val="windowText" lastClr="000000"/>
      </a:dk1>
      <a:lt1>
        <a:sysClr val="window" lastClr="FFFFFF"/>
      </a:lt1>
      <a:dk2>
        <a:srgbClr val="3E3D2D"/>
      </a:dk2>
      <a:lt2>
        <a:srgbClr val="CAF278"/>
      </a:lt2>
      <a:accent1>
        <a:srgbClr val="94C600"/>
      </a:accent1>
      <a:accent2>
        <a:srgbClr val="71685A"/>
      </a:accent2>
      <a:accent3>
        <a:srgbClr val="FF6700"/>
      </a:accent3>
      <a:accent4>
        <a:srgbClr val="909465"/>
      </a:accent4>
      <a:accent5>
        <a:srgbClr val="956B43"/>
      </a:accent5>
      <a:accent6>
        <a:srgbClr val="FEA022"/>
      </a:accent6>
      <a:hlink>
        <a:srgbClr val="E68200"/>
      </a:hlink>
      <a:folHlink>
        <a:srgbClr val="FFA94A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A9ACF-3E2C-43BD-A6C5-E148C92F6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404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Šaratice</Company>
  <LinksUpToDate>false</LinksUpToDate>
  <CharactersWithSpaces>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Základní škola Šaratice</dc:creator>
  <cp:keywords/>
  <dc:description/>
  <cp:lastModifiedBy>Dum</cp:lastModifiedBy>
  <cp:revision>3</cp:revision>
  <dcterms:created xsi:type="dcterms:W3CDTF">2012-09-26T11:38:00Z</dcterms:created>
  <dcterms:modified xsi:type="dcterms:W3CDTF">2012-09-26T11:38:00Z</dcterms:modified>
</cp:coreProperties>
</file>