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606" w:rsidRPr="00645606" w:rsidRDefault="00645606" w:rsidP="00645606">
      <w:pPr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-59055</wp:posOffset>
            </wp:positionV>
            <wp:extent cx="1600200" cy="954405"/>
            <wp:effectExtent l="19050" t="0" r="0" b="0"/>
            <wp:wrapNone/>
            <wp:docPr id="1" name="obrázek 2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 xml:space="preserve">                                                         </w:t>
      </w:r>
      <w:r w:rsidR="00437051">
        <w:t xml:space="preserve">       </w:t>
      </w:r>
      <w:r w:rsidRPr="00645606">
        <w:rPr>
          <w:rFonts w:ascii="Times New Roman" w:hAnsi="Times New Roman" w:cs="Times New Roman"/>
          <w:b/>
          <w:sz w:val="28"/>
          <w:szCs w:val="28"/>
        </w:rPr>
        <w:t>Základní  škola a mateřská škola J. A. Komenského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64560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v Novém  </w:t>
      </w:r>
      <w:proofErr w:type="spellStart"/>
      <w:r w:rsidRPr="00645606">
        <w:rPr>
          <w:rFonts w:ascii="Times New Roman" w:hAnsi="Times New Roman" w:cs="Times New Roman"/>
          <w:b/>
          <w:sz w:val="28"/>
          <w:szCs w:val="28"/>
        </w:rPr>
        <w:t>Strašecí</w:t>
      </w:r>
      <w:proofErr w:type="spellEnd"/>
      <w:r w:rsidRPr="00645606">
        <w:rPr>
          <w:rFonts w:ascii="Times New Roman" w:hAnsi="Times New Roman" w:cs="Times New Roman"/>
          <w:sz w:val="28"/>
          <w:szCs w:val="28"/>
        </w:rPr>
        <w:t xml:space="preserve"> </w:t>
      </w:r>
      <w:r w:rsidR="00437051">
        <w:rPr>
          <w:rFonts w:ascii="Times New Roman" w:hAnsi="Times New Roman" w:cs="Times New Roman"/>
          <w:sz w:val="28"/>
          <w:szCs w:val="28"/>
        </w:rPr>
        <w:br/>
      </w:r>
      <w:r w:rsidRPr="00645606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645606">
        <w:rPr>
          <w:rFonts w:ascii="Times New Roman" w:hAnsi="Times New Roman" w:cs="Times New Roman"/>
          <w:sz w:val="24"/>
          <w:szCs w:val="24"/>
        </w:rPr>
        <w:t xml:space="preserve">  </w:t>
      </w:r>
      <w:r w:rsidR="00437051">
        <w:rPr>
          <w:rFonts w:ascii="Times New Roman" w:hAnsi="Times New Roman" w:cs="Times New Roman"/>
          <w:sz w:val="24"/>
          <w:szCs w:val="24"/>
        </w:rPr>
        <w:t xml:space="preserve">       </w:t>
      </w:r>
      <w:r w:rsidRPr="00645606">
        <w:rPr>
          <w:rFonts w:ascii="Times New Roman" w:hAnsi="Times New Roman" w:cs="Times New Roman"/>
          <w:sz w:val="24"/>
          <w:szCs w:val="24"/>
        </w:rPr>
        <w:t xml:space="preserve">Komenského nám. 209, 271 01 Nové </w:t>
      </w:r>
      <w:proofErr w:type="spellStart"/>
      <w:r w:rsidRPr="00645606">
        <w:rPr>
          <w:rFonts w:ascii="Times New Roman" w:hAnsi="Times New Roman" w:cs="Times New Roman"/>
          <w:sz w:val="24"/>
          <w:szCs w:val="24"/>
        </w:rPr>
        <w:t>Strašecí</w:t>
      </w:r>
      <w:proofErr w:type="spellEnd"/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  </w:t>
      </w:r>
      <w:r w:rsidRPr="00645606">
        <w:rPr>
          <w:rFonts w:ascii="Times New Roman" w:hAnsi="Times New Roman" w:cs="Times New Roman"/>
          <w:snapToGrid w:val="0"/>
          <w:sz w:val="24"/>
          <w:szCs w:val="24"/>
        </w:rPr>
        <w:t xml:space="preserve">                             </w:t>
      </w:r>
      <w:r w:rsidR="00437051">
        <w:rPr>
          <w:rFonts w:ascii="Times New Roman" w:hAnsi="Times New Roman" w:cs="Times New Roman"/>
          <w:snapToGrid w:val="0"/>
          <w:sz w:val="24"/>
          <w:szCs w:val="24"/>
        </w:rPr>
        <w:t xml:space="preserve">                         </w:t>
      </w:r>
      <w:r w:rsidRPr="00645606">
        <w:rPr>
          <w:rFonts w:ascii="Times New Roman" w:hAnsi="Times New Roman" w:cs="Times New Roman"/>
          <w:snapToGrid w:val="0"/>
          <w:sz w:val="24"/>
          <w:szCs w:val="24"/>
        </w:rPr>
        <w:t xml:space="preserve">   </w:t>
      </w:r>
      <w:r w:rsidR="00437051">
        <w:rPr>
          <w:rFonts w:ascii="Times New Roman" w:hAnsi="Times New Roman" w:cs="Times New Roman"/>
          <w:snapToGrid w:val="0"/>
          <w:sz w:val="24"/>
          <w:szCs w:val="24"/>
        </w:rPr>
        <w:t xml:space="preserve">tel. 311 240 401, 311 240 400, email: zsnovstra@iol.cz  </w:t>
      </w:r>
    </w:p>
    <w:p w:rsidR="00645606" w:rsidRDefault="00645606" w:rsidP="00645606">
      <w:pPr>
        <w:ind w:left="360"/>
        <w:rPr>
          <w:sz w:val="28"/>
          <w:szCs w:val="28"/>
        </w:rPr>
      </w:pPr>
    </w:p>
    <w:p w:rsidR="00645606" w:rsidRDefault="00645606" w:rsidP="00645606">
      <w:pPr>
        <w:widowControl w:val="0"/>
        <w:rPr>
          <w:snapToGrid w:val="0"/>
        </w:rPr>
      </w:pPr>
      <w:r>
        <w:t xml:space="preserve">                                                                      </w:t>
      </w:r>
    </w:p>
    <w:p w:rsidR="00645606" w:rsidRPr="000355FD" w:rsidRDefault="00645606" w:rsidP="00645606">
      <w:pPr>
        <w:numPr>
          <w:ilvl w:val="0"/>
          <w:numId w:val="15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ČÍSLO PROJEKTU: 1.4 OP VK</w:t>
      </w:r>
    </w:p>
    <w:p w:rsidR="00645606" w:rsidRPr="000355FD" w:rsidRDefault="00645606" w:rsidP="00645606">
      <w:pPr>
        <w:numPr>
          <w:ilvl w:val="0"/>
          <w:numId w:val="15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NÁZEV: VY_32_INOVACE_</w:t>
      </w:r>
      <w:r>
        <w:rPr>
          <w:rFonts w:ascii="Calibri" w:hAnsi="Calibri"/>
          <w:sz w:val="24"/>
          <w:szCs w:val="24"/>
        </w:rPr>
        <w:t>1</w:t>
      </w:r>
      <w:r w:rsidR="000B317E">
        <w:rPr>
          <w:rFonts w:ascii="Calibri" w:hAnsi="Calibri"/>
          <w:sz w:val="24"/>
          <w:szCs w:val="24"/>
        </w:rPr>
        <w:t>8</w:t>
      </w:r>
    </w:p>
    <w:p w:rsidR="00645606" w:rsidRPr="000355FD" w:rsidRDefault="00645606" w:rsidP="00645606">
      <w:pPr>
        <w:numPr>
          <w:ilvl w:val="0"/>
          <w:numId w:val="15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 xml:space="preserve">AUTOR: Mgr., Bc. Daniela </w:t>
      </w:r>
      <w:proofErr w:type="spellStart"/>
      <w:r w:rsidRPr="000355FD">
        <w:rPr>
          <w:rFonts w:ascii="Calibri" w:hAnsi="Calibri"/>
          <w:sz w:val="24"/>
          <w:szCs w:val="24"/>
        </w:rPr>
        <w:t>Kalistová</w:t>
      </w:r>
      <w:proofErr w:type="spellEnd"/>
    </w:p>
    <w:p w:rsidR="00645606" w:rsidRPr="000355FD" w:rsidRDefault="00645606" w:rsidP="00645606">
      <w:pPr>
        <w:numPr>
          <w:ilvl w:val="0"/>
          <w:numId w:val="15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OBDOBÍ: 2011-12</w:t>
      </w:r>
    </w:p>
    <w:p w:rsidR="00645606" w:rsidRPr="000355FD" w:rsidRDefault="00645606" w:rsidP="00645606">
      <w:pPr>
        <w:numPr>
          <w:ilvl w:val="0"/>
          <w:numId w:val="15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 xml:space="preserve">ROČNÍK: </w:t>
      </w:r>
      <w:r w:rsidR="00E82409">
        <w:rPr>
          <w:rFonts w:ascii="Calibri" w:hAnsi="Calibri"/>
          <w:sz w:val="24"/>
          <w:szCs w:val="24"/>
        </w:rPr>
        <w:t>9</w:t>
      </w:r>
    </w:p>
    <w:p w:rsidR="00645606" w:rsidRPr="000355FD" w:rsidRDefault="00645606" w:rsidP="00645606">
      <w:pPr>
        <w:spacing w:line="360" w:lineRule="auto"/>
        <w:ind w:left="360"/>
        <w:rPr>
          <w:rFonts w:ascii="Calibri" w:hAnsi="Calibri"/>
          <w:sz w:val="24"/>
          <w:szCs w:val="24"/>
        </w:rPr>
      </w:pPr>
    </w:p>
    <w:p w:rsidR="00645606" w:rsidRPr="000355FD" w:rsidRDefault="00645606" w:rsidP="00645606">
      <w:pPr>
        <w:numPr>
          <w:ilvl w:val="0"/>
          <w:numId w:val="15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VZDĚLÁVACÍ OBLAST: Člověk a příroda</w:t>
      </w:r>
    </w:p>
    <w:p w:rsidR="00645606" w:rsidRPr="000355FD" w:rsidRDefault="00645606" w:rsidP="00645606">
      <w:pPr>
        <w:numPr>
          <w:ilvl w:val="0"/>
          <w:numId w:val="15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VZDĚLÁVACÍ OBOR: Fyzika</w:t>
      </w:r>
    </w:p>
    <w:p w:rsidR="00645606" w:rsidRPr="00EE6357" w:rsidRDefault="00645606" w:rsidP="00645606">
      <w:pPr>
        <w:numPr>
          <w:ilvl w:val="0"/>
          <w:numId w:val="15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 xml:space="preserve">TÉMATICKÝ OKRUH: </w:t>
      </w:r>
      <w:r w:rsidR="00E82409">
        <w:rPr>
          <w:rFonts w:ascii="Calibri" w:hAnsi="Calibri"/>
          <w:sz w:val="24"/>
          <w:szCs w:val="24"/>
        </w:rPr>
        <w:t>Elektromagnetické a světelné děje</w:t>
      </w:r>
    </w:p>
    <w:p w:rsidR="00645606" w:rsidRPr="000355FD" w:rsidRDefault="00645606" w:rsidP="00645606">
      <w:pPr>
        <w:numPr>
          <w:ilvl w:val="0"/>
          <w:numId w:val="15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 xml:space="preserve">TÉMA: </w:t>
      </w:r>
      <w:r w:rsidR="00E82409">
        <w:rPr>
          <w:rFonts w:ascii="Calibri" w:hAnsi="Calibri"/>
          <w:sz w:val="24"/>
          <w:szCs w:val="24"/>
        </w:rPr>
        <w:t xml:space="preserve">Elektřina </w:t>
      </w:r>
      <w:r w:rsidR="00E90C9D">
        <w:rPr>
          <w:rFonts w:ascii="Calibri" w:hAnsi="Calibri"/>
          <w:sz w:val="24"/>
          <w:szCs w:val="24"/>
        </w:rPr>
        <w:t>- souhrn</w:t>
      </w:r>
    </w:p>
    <w:p w:rsidR="00645606" w:rsidRPr="000355FD" w:rsidRDefault="00645606" w:rsidP="00645606">
      <w:pPr>
        <w:spacing w:line="360" w:lineRule="auto"/>
        <w:rPr>
          <w:rFonts w:ascii="Calibri" w:hAnsi="Calibri"/>
          <w:sz w:val="24"/>
          <w:szCs w:val="24"/>
        </w:rPr>
      </w:pPr>
    </w:p>
    <w:p w:rsidR="00E82409" w:rsidRDefault="00645606" w:rsidP="00E82409">
      <w:pPr>
        <w:numPr>
          <w:ilvl w:val="0"/>
          <w:numId w:val="15"/>
        </w:numPr>
        <w:spacing w:after="0" w:line="360" w:lineRule="auto"/>
      </w:pPr>
      <w:r w:rsidRPr="00E82409">
        <w:rPr>
          <w:rFonts w:ascii="Calibri" w:hAnsi="Calibri"/>
          <w:sz w:val="24"/>
          <w:szCs w:val="24"/>
        </w:rPr>
        <w:t xml:space="preserve">ANOTACE: </w:t>
      </w:r>
      <w:r w:rsidR="00E82409">
        <w:rPr>
          <w:rFonts w:ascii="Calibri" w:hAnsi="Calibri"/>
          <w:sz w:val="24"/>
          <w:szCs w:val="24"/>
        </w:rPr>
        <w:t>Pracovní list slouží k zopakování části tematického okruhu Elektromagnetické a světelné děje, a to elektrický náboj, elektrický proud,</w:t>
      </w:r>
      <w:r w:rsidR="00660719">
        <w:rPr>
          <w:rFonts w:ascii="Calibri" w:hAnsi="Calibri"/>
          <w:sz w:val="24"/>
          <w:szCs w:val="24"/>
        </w:rPr>
        <w:t xml:space="preserve"> </w:t>
      </w:r>
      <w:r w:rsidR="00E82409">
        <w:rPr>
          <w:rFonts w:ascii="Calibri" w:hAnsi="Calibri"/>
          <w:sz w:val="24"/>
          <w:szCs w:val="24"/>
        </w:rPr>
        <w:t xml:space="preserve">Ohmův zákon, sériové a </w:t>
      </w:r>
      <w:proofErr w:type="spellStart"/>
      <w:r w:rsidR="00E82409">
        <w:rPr>
          <w:rFonts w:ascii="Calibri" w:hAnsi="Calibri"/>
          <w:sz w:val="24"/>
          <w:szCs w:val="24"/>
        </w:rPr>
        <w:t>paraelní</w:t>
      </w:r>
      <w:proofErr w:type="spellEnd"/>
      <w:r w:rsidR="00E82409">
        <w:rPr>
          <w:rFonts w:ascii="Calibri" w:hAnsi="Calibri"/>
          <w:sz w:val="24"/>
          <w:szCs w:val="24"/>
        </w:rPr>
        <w:t xml:space="preserve"> zapojení spotřebičů, elektrická práce a výkon.  Žáci budou moci z materiálu čerpat po odchodu na střední školu.</w:t>
      </w:r>
    </w:p>
    <w:p w:rsidR="00645606" w:rsidRDefault="00645606" w:rsidP="00E82409">
      <w:pPr>
        <w:spacing w:after="0" w:line="360" w:lineRule="auto"/>
      </w:pPr>
    </w:p>
    <w:p w:rsidR="00645606" w:rsidRDefault="00645606" w:rsidP="00645606"/>
    <w:p w:rsidR="00645606" w:rsidRDefault="00645606" w:rsidP="00645606"/>
    <w:p w:rsidR="00645606" w:rsidRDefault="00645606" w:rsidP="00645606"/>
    <w:p w:rsidR="00645606" w:rsidRDefault="00645606" w:rsidP="00645606"/>
    <w:p w:rsidR="00645606" w:rsidRDefault="00645606" w:rsidP="00645606"/>
    <w:p w:rsidR="00645606" w:rsidRDefault="00645606" w:rsidP="00645606"/>
    <w:p w:rsidR="00645606" w:rsidRDefault="00645606" w:rsidP="00645606"/>
    <w:p w:rsidR="00645606" w:rsidRDefault="00645606" w:rsidP="00645606"/>
    <w:p w:rsidR="00645606" w:rsidRDefault="00645606" w:rsidP="00645606"/>
    <w:p w:rsidR="00645606" w:rsidRDefault="00645606" w:rsidP="00645606"/>
    <w:p w:rsidR="00A81A00" w:rsidRPr="004275BA" w:rsidRDefault="004275BA" w:rsidP="004275BA">
      <w:pPr>
        <w:ind w:left="360"/>
        <w:jc w:val="center"/>
        <w:rPr>
          <w:b/>
          <w:sz w:val="28"/>
          <w:szCs w:val="28"/>
        </w:rPr>
      </w:pPr>
      <w:r w:rsidRPr="004275BA">
        <w:rPr>
          <w:b/>
          <w:sz w:val="28"/>
          <w:szCs w:val="28"/>
        </w:rPr>
        <w:lastRenderedPageBreak/>
        <w:t>Elektřina - souhrn</w:t>
      </w:r>
    </w:p>
    <w:p w:rsidR="00645606" w:rsidRDefault="00E82409" w:rsidP="00E82409">
      <w:pPr>
        <w:pStyle w:val="Odstavecseseznamem"/>
        <w:numPr>
          <w:ilvl w:val="0"/>
          <w:numId w:val="32"/>
        </w:numPr>
      </w:pPr>
      <w:r>
        <w:t>Složení atomu:</w:t>
      </w:r>
    </w:p>
    <w:p w:rsidR="00E82409" w:rsidRDefault="00E82409" w:rsidP="00E82409">
      <w:r>
        <w:rPr>
          <w:noProof/>
          <w:lang w:eastAsia="cs-CZ"/>
        </w:rPr>
        <w:drawing>
          <wp:inline distT="0" distB="0" distL="0" distR="0">
            <wp:extent cx="4857750" cy="1304925"/>
            <wp:effectExtent l="0" t="19050" r="0" b="952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E82409" w:rsidRPr="00660719" w:rsidRDefault="00474105" w:rsidP="00660719">
      <w:pPr>
        <w:pStyle w:val="Odstavecseseznamem"/>
        <w:numPr>
          <w:ilvl w:val="0"/>
          <w:numId w:val="32"/>
        </w:num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ect id="_x0000_s1026" style="position:absolute;left:0;text-align:left;margin-left:36pt;margin-top:54.85pt;width:488.25pt;height:30pt;z-index:-251658240"/>
        </w:pict>
      </w:r>
      <w:r w:rsidR="00660719">
        <w:rPr>
          <w:sz w:val="24"/>
          <w:szCs w:val="24"/>
        </w:rPr>
        <w:t xml:space="preserve">Velikost elektrického náboje lze měřit, je to tedy fyzikální veličina. Má značku ….. a její jednotkou je </w:t>
      </w:r>
      <w:r w:rsidR="00660719" w:rsidRPr="00660719">
        <w:rPr>
          <w:b/>
          <w:sz w:val="24"/>
          <w:szCs w:val="24"/>
        </w:rPr>
        <w:t xml:space="preserve">coulomb </w:t>
      </w:r>
      <w:r w:rsidR="00660719">
        <w:rPr>
          <w:sz w:val="24"/>
          <w:szCs w:val="24"/>
        </w:rPr>
        <w:t>(….). Proton má elektrický náboj 1,602 . 10</w:t>
      </w:r>
      <w:r w:rsidR="00660719">
        <w:rPr>
          <w:sz w:val="24"/>
          <w:szCs w:val="24"/>
          <w:vertAlign w:val="superscript"/>
        </w:rPr>
        <w:t>-19</w:t>
      </w:r>
      <w:r w:rsidR="00660719">
        <w:rPr>
          <w:sz w:val="24"/>
          <w:szCs w:val="24"/>
        </w:rPr>
        <w:t>C. Elektron má stejně velký záporný elektrický náboj. Náboj 1C by tedy dohromady tvořilo asi …………………… protonů nebo elektronů.</w:t>
      </w:r>
    </w:p>
    <w:p w:rsidR="00E82409" w:rsidRDefault="00660719" w:rsidP="00660719">
      <w:pPr>
        <w:tabs>
          <w:tab w:val="left" w:pos="915"/>
        </w:tabs>
        <w:rPr>
          <w:sz w:val="24"/>
          <w:szCs w:val="24"/>
        </w:rPr>
      </w:pPr>
      <w:r>
        <w:rPr>
          <w:sz w:val="24"/>
          <w:szCs w:val="24"/>
        </w:rPr>
        <w:tab/>
        <w:t>Výpočet:</w:t>
      </w:r>
    </w:p>
    <w:p w:rsidR="00E82409" w:rsidRDefault="00660719" w:rsidP="00660719">
      <w:pPr>
        <w:pStyle w:val="Odstavecseseznamem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>K čemu dochází při elektrování plastové tyče třením?</w:t>
      </w:r>
    </w:p>
    <w:p w:rsidR="00660719" w:rsidRDefault="00660719" w:rsidP="00660719">
      <w:pPr>
        <w:rPr>
          <w:sz w:val="24"/>
          <w:szCs w:val="24"/>
        </w:rPr>
      </w:pPr>
    </w:p>
    <w:p w:rsidR="00660719" w:rsidRDefault="00FD39ED" w:rsidP="00FD39ED">
      <w:pPr>
        <w:pStyle w:val="Odstavecseseznamem"/>
        <w:numPr>
          <w:ilvl w:val="0"/>
          <w:numId w:val="3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Kolem každého </w:t>
      </w:r>
      <w:proofErr w:type="spellStart"/>
      <w:r>
        <w:rPr>
          <w:sz w:val="24"/>
          <w:szCs w:val="24"/>
        </w:rPr>
        <w:t>zelektrovaného</w:t>
      </w:r>
      <w:proofErr w:type="spellEnd"/>
      <w:r>
        <w:rPr>
          <w:sz w:val="24"/>
          <w:szCs w:val="24"/>
        </w:rPr>
        <w:t xml:space="preserve"> tělesa je …………………. pole projevující se ……………… silou. Tato síla může být …………………… i ………………………… . Dvě souhlasně nabitá tělesa se ………………………., dvě ………………………. nabitá tělesa se …………………. . Elektrická síla působí i na lehká nenabitá tělesa. V tom případě se projevuje jako síla přitažlivá. Toho využíváme např. ………………………………………..</w:t>
      </w:r>
    </w:p>
    <w:p w:rsidR="00FD39ED" w:rsidRPr="00FD39ED" w:rsidRDefault="00FD39ED" w:rsidP="00FD39ED">
      <w:pPr>
        <w:pStyle w:val="Odstavecseseznamem"/>
        <w:rPr>
          <w:sz w:val="24"/>
          <w:szCs w:val="24"/>
        </w:rPr>
      </w:pPr>
    </w:p>
    <w:p w:rsidR="00FD39ED" w:rsidRDefault="00FD39ED" w:rsidP="007E7359">
      <w:pPr>
        <w:pStyle w:val="Odstavecseseznamem"/>
        <w:numPr>
          <w:ilvl w:val="0"/>
          <w:numId w:val="3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Mezi tělesy nabitými opačnými náboji je elektrické napětí. Označujeme ho ……., jednotkou je …….. . Měříme ho …………………… . Chemické zdroje elektrického napětí se nazývají </w:t>
      </w:r>
      <w:r w:rsidRPr="00FD39ED">
        <w:rPr>
          <w:b/>
          <w:sz w:val="24"/>
          <w:szCs w:val="24"/>
        </w:rPr>
        <w:t>galvanické články</w:t>
      </w:r>
      <w:r>
        <w:rPr>
          <w:sz w:val="24"/>
          <w:szCs w:val="24"/>
        </w:rPr>
        <w:t>. Galvanický článek obsahuje dvě různé …………………, mezi nimiž je vhodné vlhké prostředí.</w:t>
      </w:r>
      <w:r w:rsidR="007E7359">
        <w:rPr>
          <w:sz w:val="24"/>
          <w:szCs w:val="24"/>
        </w:rPr>
        <w:t xml:space="preserve"> (např. ……………………………………………………………………………………………). Zdroj o vyšším napětí získáme …………………….. zapojením několika zdrojů. Používáme je především k …………………………………………. ………………………………………………………………………………………………………………………………………………………. ………………………………………………………………………………………………………………………………………………………..</w:t>
      </w:r>
    </w:p>
    <w:p w:rsidR="007E7359" w:rsidRPr="007E7359" w:rsidRDefault="007E7359" w:rsidP="007E7359">
      <w:pPr>
        <w:pStyle w:val="Odstavecseseznamem"/>
        <w:rPr>
          <w:sz w:val="24"/>
          <w:szCs w:val="24"/>
        </w:rPr>
      </w:pPr>
    </w:p>
    <w:p w:rsidR="007E7359" w:rsidRDefault="007E7359" w:rsidP="007E7359">
      <w:pPr>
        <w:pStyle w:val="Odstavecseseznamem"/>
        <w:numPr>
          <w:ilvl w:val="0"/>
          <w:numId w:val="3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Elektrický proud v kovech je  uspořádaný ………………………. pohyb elektronů od ……………….. elektrody zdroje ke ………………….. elektrodě zdroje. Směr elektrického proudu ovšem označujeme právě opačně, a to od ……………………. pólu k ……………………. . Elektrický proud označujeme …………, jeho jednotkou je ……………. (A).</w:t>
      </w:r>
    </w:p>
    <w:p w:rsidR="007E7359" w:rsidRPr="007E7359" w:rsidRDefault="007E7359" w:rsidP="007E7359">
      <w:pPr>
        <w:pStyle w:val="Odstavecseseznamem"/>
        <w:rPr>
          <w:sz w:val="24"/>
          <w:szCs w:val="24"/>
        </w:rPr>
      </w:pPr>
    </w:p>
    <w:p w:rsidR="00E36671" w:rsidRDefault="00E36671" w:rsidP="00660719">
      <w:pPr>
        <w:pStyle w:val="Odstavecseseznamem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>Vodiče a nevodiče elektrického proudu:</w:t>
      </w:r>
      <w:r>
        <w:rPr>
          <w:sz w:val="24"/>
          <w:szCs w:val="24"/>
        </w:rPr>
        <w:br/>
        <w:t>V pevných látkách elektrický proud vedou ………………………………………………………………………………….</w:t>
      </w:r>
      <w:r>
        <w:rPr>
          <w:sz w:val="24"/>
          <w:szCs w:val="24"/>
        </w:rPr>
        <w:br/>
        <w:t>V kapalinách elektrický proud vedou ……………………………………………………………………………………………</w:t>
      </w:r>
      <w:r>
        <w:rPr>
          <w:sz w:val="24"/>
          <w:szCs w:val="24"/>
        </w:rPr>
        <w:br/>
        <w:t>V plynech elektrický proud vedou …………………………………………………………………………………………</w:t>
      </w:r>
    </w:p>
    <w:p w:rsidR="00E36671" w:rsidRPr="00E36671" w:rsidRDefault="00E36671" w:rsidP="00E36671">
      <w:pPr>
        <w:pStyle w:val="Odstavecseseznamem"/>
        <w:rPr>
          <w:sz w:val="24"/>
          <w:szCs w:val="24"/>
        </w:rPr>
      </w:pPr>
    </w:p>
    <w:p w:rsidR="005B5E66" w:rsidRDefault="00E36671" w:rsidP="00CC7B4A">
      <w:pPr>
        <w:pStyle w:val="Odstavecseseznamem"/>
        <w:numPr>
          <w:ilvl w:val="0"/>
          <w:numId w:val="3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Následující látky rozděl na vodivé (V) a nevodivé (N):</w:t>
      </w:r>
      <w:r>
        <w:rPr>
          <w:sz w:val="24"/>
          <w:szCs w:val="24"/>
        </w:rPr>
        <w:br/>
        <w:t>sklo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cín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rtuť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beton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silon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tuha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měď</w:t>
      </w:r>
      <w:r>
        <w:rPr>
          <w:sz w:val="24"/>
          <w:szCs w:val="24"/>
        </w:rPr>
        <w:br/>
        <w:t>porcelán</w:t>
      </w:r>
      <w:r>
        <w:rPr>
          <w:sz w:val="24"/>
          <w:szCs w:val="24"/>
        </w:rPr>
        <w:tab/>
        <w:t>zlato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papír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voda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líh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roztok </w:t>
      </w:r>
      <w:proofErr w:type="spellStart"/>
      <w:r>
        <w:rPr>
          <w:sz w:val="24"/>
          <w:szCs w:val="24"/>
        </w:rPr>
        <w:t>NaCl</w:t>
      </w:r>
      <w:proofErr w:type="spellEnd"/>
      <w:r w:rsidR="005B5E66">
        <w:rPr>
          <w:sz w:val="24"/>
          <w:szCs w:val="24"/>
        </w:rPr>
        <w:tab/>
      </w:r>
      <w:r w:rsidR="005B5E66">
        <w:rPr>
          <w:sz w:val="24"/>
          <w:szCs w:val="24"/>
        </w:rPr>
        <w:tab/>
      </w:r>
      <w:r w:rsidR="005B5E66">
        <w:rPr>
          <w:sz w:val="24"/>
          <w:szCs w:val="24"/>
        </w:rPr>
        <w:br/>
        <w:t>citron</w:t>
      </w:r>
      <w:r w:rsidR="005B5E66">
        <w:rPr>
          <w:sz w:val="24"/>
          <w:szCs w:val="24"/>
        </w:rPr>
        <w:tab/>
      </w:r>
      <w:r w:rsidR="005B5E66">
        <w:rPr>
          <w:sz w:val="24"/>
          <w:szCs w:val="24"/>
        </w:rPr>
        <w:tab/>
        <w:t>roztok cukru</w:t>
      </w:r>
      <w:r w:rsidR="005B5E66">
        <w:rPr>
          <w:sz w:val="24"/>
          <w:szCs w:val="24"/>
        </w:rPr>
        <w:tab/>
      </w:r>
      <w:r w:rsidR="005B5E66">
        <w:rPr>
          <w:sz w:val="24"/>
          <w:szCs w:val="24"/>
        </w:rPr>
        <w:tab/>
      </w:r>
      <w:r w:rsidR="005B5E66">
        <w:rPr>
          <w:sz w:val="24"/>
          <w:szCs w:val="24"/>
        </w:rPr>
        <w:tab/>
      </w:r>
      <w:proofErr w:type="spellStart"/>
      <w:r w:rsidR="005B5E66">
        <w:rPr>
          <w:sz w:val="24"/>
          <w:szCs w:val="24"/>
        </w:rPr>
        <w:t>kys.sírová</w:t>
      </w:r>
      <w:proofErr w:type="spellEnd"/>
      <w:r w:rsidR="005B5E66">
        <w:rPr>
          <w:sz w:val="24"/>
          <w:szCs w:val="24"/>
        </w:rPr>
        <w:tab/>
      </w:r>
      <w:r w:rsidR="005B5E66">
        <w:rPr>
          <w:sz w:val="24"/>
          <w:szCs w:val="24"/>
        </w:rPr>
        <w:tab/>
      </w:r>
      <w:r w:rsidR="005B5E66">
        <w:rPr>
          <w:sz w:val="24"/>
          <w:szCs w:val="24"/>
        </w:rPr>
        <w:tab/>
        <w:t>suchý vzduch</w:t>
      </w:r>
    </w:p>
    <w:p w:rsidR="005B5E66" w:rsidRPr="005B5E66" w:rsidRDefault="005B5E66" w:rsidP="005B5E66">
      <w:pPr>
        <w:pStyle w:val="Odstavecseseznamem"/>
        <w:rPr>
          <w:sz w:val="24"/>
          <w:szCs w:val="24"/>
        </w:rPr>
      </w:pPr>
    </w:p>
    <w:p w:rsidR="005B5E66" w:rsidRDefault="005B5E66" w:rsidP="00842CAE">
      <w:pPr>
        <w:pStyle w:val="Odstavecseseznamem"/>
        <w:numPr>
          <w:ilvl w:val="0"/>
          <w:numId w:val="3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Zakresli schematické značky k jednotlivým názvům.</w:t>
      </w:r>
      <w:r>
        <w:rPr>
          <w:sz w:val="24"/>
          <w:szCs w:val="24"/>
        </w:rPr>
        <w:br/>
        <w:t>žárovka</w:t>
      </w:r>
      <w:r w:rsidR="00842CAE">
        <w:rPr>
          <w:sz w:val="24"/>
          <w:szCs w:val="24"/>
        </w:rPr>
        <w:tab/>
      </w:r>
      <w:r w:rsidR="00842CAE">
        <w:rPr>
          <w:sz w:val="24"/>
          <w:szCs w:val="24"/>
        </w:rPr>
        <w:tab/>
      </w:r>
      <w:r w:rsidR="00842CAE">
        <w:rPr>
          <w:sz w:val="24"/>
          <w:szCs w:val="24"/>
        </w:rPr>
        <w:tab/>
        <w:t>ampérmetr</w:t>
      </w:r>
      <w:r w:rsidR="00842CAE">
        <w:rPr>
          <w:sz w:val="24"/>
          <w:szCs w:val="24"/>
        </w:rPr>
        <w:tab/>
      </w:r>
      <w:r w:rsidR="00842CAE">
        <w:rPr>
          <w:sz w:val="24"/>
          <w:szCs w:val="24"/>
        </w:rPr>
        <w:tab/>
      </w:r>
      <w:r w:rsidR="00842CAE">
        <w:rPr>
          <w:sz w:val="24"/>
          <w:szCs w:val="24"/>
        </w:rPr>
        <w:tab/>
        <w:t>vypínač</w:t>
      </w:r>
    </w:p>
    <w:p w:rsidR="005B5E66" w:rsidRPr="005B5E66" w:rsidRDefault="00842CAE" w:rsidP="00842CAE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voltmetr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odpor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elektrický článek</w:t>
      </w:r>
      <w:r>
        <w:rPr>
          <w:sz w:val="24"/>
          <w:szCs w:val="24"/>
        </w:rPr>
        <w:br/>
        <w:t>pojistka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el. zvonek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reostat</w:t>
      </w:r>
      <w:r>
        <w:rPr>
          <w:sz w:val="24"/>
          <w:szCs w:val="24"/>
        </w:rPr>
        <w:br/>
        <w:t>vodič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uzel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zdroj střídavého napětí</w:t>
      </w:r>
      <w:r>
        <w:rPr>
          <w:sz w:val="24"/>
          <w:szCs w:val="24"/>
        </w:rPr>
        <w:br/>
      </w:r>
    </w:p>
    <w:p w:rsidR="00E36671" w:rsidRDefault="00816314" w:rsidP="00660719">
      <w:pPr>
        <w:pStyle w:val="Odstavecseseznamem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>Nakresli schéma zapojení dvou žárovek tak, abys je mohl najednou ovládat jedním vypínačem. Do obvodu zakresli ampérmetr, který změří proud v obvodu a voltmetr, který změří napětí na jedné žárovce. Zapiš vztahy, které platí pro proud a napětí v obvodu.</w:t>
      </w:r>
      <w:r w:rsidR="00114D0A">
        <w:rPr>
          <w:sz w:val="24"/>
          <w:szCs w:val="24"/>
        </w:rPr>
        <w:t xml:space="preserve"> Jak se toto zapojení nazývá?</w:t>
      </w:r>
    </w:p>
    <w:p w:rsidR="00816314" w:rsidRDefault="00816314" w:rsidP="00816314">
      <w:pPr>
        <w:rPr>
          <w:sz w:val="24"/>
          <w:szCs w:val="24"/>
        </w:rPr>
      </w:pPr>
    </w:p>
    <w:p w:rsidR="00816314" w:rsidRDefault="00816314" w:rsidP="00816314">
      <w:pPr>
        <w:rPr>
          <w:sz w:val="24"/>
          <w:szCs w:val="24"/>
        </w:rPr>
      </w:pPr>
    </w:p>
    <w:p w:rsidR="00816314" w:rsidRDefault="00816314" w:rsidP="00816314">
      <w:pPr>
        <w:rPr>
          <w:sz w:val="24"/>
          <w:szCs w:val="24"/>
        </w:rPr>
      </w:pPr>
    </w:p>
    <w:p w:rsidR="00816314" w:rsidRDefault="00816314" w:rsidP="00816314">
      <w:pPr>
        <w:rPr>
          <w:sz w:val="24"/>
          <w:szCs w:val="24"/>
        </w:rPr>
      </w:pPr>
    </w:p>
    <w:p w:rsidR="00114D0A" w:rsidRDefault="00816314" w:rsidP="00114D0A">
      <w:pPr>
        <w:pStyle w:val="Odstavecseseznamem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>Nakresli schéma zapojení dvou žárovek, přičemž vypínačem ovládáš jednu z nich a druhá svítí stále</w:t>
      </w:r>
      <w:r w:rsidR="00114D0A">
        <w:rPr>
          <w:sz w:val="24"/>
          <w:szCs w:val="24"/>
        </w:rPr>
        <w:t>. Do obvodu zakresli ampérmetr, který změří proud procházející žárovkou, která stále svítí a voltmetr, který změří napětí na druhé žárovce ovládané vypínačem. Zapiš vztahy, které platí pro proud a napětí v obvodu. Jak se toto zapojení nazývá?</w:t>
      </w:r>
    </w:p>
    <w:p w:rsidR="00816314" w:rsidRPr="00114D0A" w:rsidRDefault="00816314" w:rsidP="00114D0A">
      <w:pPr>
        <w:rPr>
          <w:sz w:val="24"/>
          <w:szCs w:val="24"/>
        </w:rPr>
      </w:pPr>
    </w:p>
    <w:p w:rsidR="00816314" w:rsidRDefault="00816314" w:rsidP="00816314">
      <w:pPr>
        <w:rPr>
          <w:sz w:val="24"/>
          <w:szCs w:val="24"/>
        </w:rPr>
      </w:pPr>
    </w:p>
    <w:p w:rsidR="00114D0A" w:rsidRDefault="00114D0A" w:rsidP="00816314">
      <w:pPr>
        <w:rPr>
          <w:sz w:val="24"/>
          <w:szCs w:val="24"/>
        </w:rPr>
      </w:pPr>
    </w:p>
    <w:p w:rsidR="00114D0A" w:rsidRDefault="00114D0A" w:rsidP="00816314">
      <w:pPr>
        <w:rPr>
          <w:sz w:val="24"/>
          <w:szCs w:val="24"/>
        </w:rPr>
      </w:pPr>
    </w:p>
    <w:p w:rsidR="00CC7B4A" w:rsidRDefault="00CC7B4A" w:rsidP="00114D0A">
      <w:pPr>
        <w:pStyle w:val="Odstavecseseznamem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>Za jakých podmínek prochází obvodem elektrický proud?</w:t>
      </w:r>
    </w:p>
    <w:p w:rsidR="00CC7B4A" w:rsidRDefault="00CC7B4A" w:rsidP="00CC7B4A">
      <w:pPr>
        <w:pStyle w:val="Odstavecseseznamem"/>
        <w:numPr>
          <w:ilvl w:val="1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>..</w:t>
      </w:r>
    </w:p>
    <w:p w:rsidR="00CC7B4A" w:rsidRDefault="00CC7B4A" w:rsidP="00CC7B4A">
      <w:pPr>
        <w:pStyle w:val="Odstavecseseznamem"/>
        <w:numPr>
          <w:ilvl w:val="1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>..</w:t>
      </w:r>
    </w:p>
    <w:p w:rsidR="00CC7B4A" w:rsidRDefault="00CC7B4A" w:rsidP="0027031D">
      <w:pPr>
        <w:pStyle w:val="Odstavecseseznamem"/>
        <w:numPr>
          <w:ilvl w:val="1"/>
          <w:numId w:val="3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..</w:t>
      </w:r>
    </w:p>
    <w:p w:rsidR="0027031D" w:rsidRDefault="00CC7B4A" w:rsidP="0027031D">
      <w:pPr>
        <w:pStyle w:val="Odstavecseseznamem"/>
        <w:numPr>
          <w:ilvl w:val="0"/>
          <w:numId w:val="3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Zapiš vztah pro Ohmův zákon. Zapiš, co jednotlivé </w:t>
      </w:r>
      <w:r w:rsidR="0027031D">
        <w:rPr>
          <w:sz w:val="24"/>
          <w:szCs w:val="24"/>
        </w:rPr>
        <w:t>značky veličin znamenají a jaké jsou vztahy mezi uvedenými veličinami.</w:t>
      </w:r>
    </w:p>
    <w:p w:rsidR="00114D0A" w:rsidRPr="0027031D" w:rsidRDefault="00CC7B4A" w:rsidP="0027031D">
      <w:pPr>
        <w:rPr>
          <w:sz w:val="24"/>
          <w:szCs w:val="24"/>
        </w:rPr>
      </w:pPr>
      <w:r w:rsidRPr="0027031D">
        <w:rPr>
          <w:sz w:val="24"/>
          <w:szCs w:val="24"/>
        </w:rPr>
        <w:br/>
      </w:r>
    </w:p>
    <w:p w:rsidR="00816314" w:rsidRDefault="00070B52" w:rsidP="0027031D">
      <w:pPr>
        <w:pStyle w:val="Odstavecseseznamem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Na zásuvce jsou uvedeny údaje 220 V/6 A. Bude překročen povolený elektrický proud, připojíme-li do zásuvky elektrické kamínka s odporem 30 Ω?</w:t>
      </w:r>
    </w:p>
    <w:p w:rsidR="00070B52" w:rsidRDefault="00070B52" w:rsidP="00070B52">
      <w:pPr>
        <w:rPr>
          <w:sz w:val="24"/>
          <w:szCs w:val="24"/>
        </w:rPr>
      </w:pPr>
    </w:p>
    <w:p w:rsidR="00070B52" w:rsidRDefault="00070B52" w:rsidP="00070B52">
      <w:pPr>
        <w:rPr>
          <w:sz w:val="24"/>
          <w:szCs w:val="24"/>
        </w:rPr>
      </w:pPr>
    </w:p>
    <w:p w:rsidR="00070B52" w:rsidRDefault="00070B52" w:rsidP="00070B52">
      <w:pPr>
        <w:rPr>
          <w:sz w:val="24"/>
          <w:szCs w:val="24"/>
        </w:rPr>
      </w:pPr>
    </w:p>
    <w:p w:rsidR="00070B52" w:rsidRDefault="00474105" w:rsidP="000709BD">
      <w:pPr>
        <w:pStyle w:val="Odstavecseseznamem"/>
        <w:numPr>
          <w:ilvl w:val="0"/>
          <w:numId w:val="32"/>
        </w:numPr>
        <w:spacing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ect id="_x0000_s1123" style="position:absolute;left:0;text-align:left;margin-left:348.75pt;margin-top:21.8pt;width:159.35pt;height:48.35pt;z-index:251746304" strokecolor="red">
            <v:textbox>
              <w:txbxContent>
                <w:p w:rsidR="006547AA" w:rsidRPr="006547AA" w:rsidRDefault="006547AA">
                  <w:pPr>
                    <w:rPr>
                      <w:b/>
                    </w:rPr>
                  </w:pPr>
                  <w:r w:rsidRPr="006547AA">
                    <w:rPr>
                      <w:b/>
                    </w:rPr>
                    <w:t>Vzorec pro výpočet odporu</w:t>
                  </w:r>
                </w:p>
              </w:txbxContent>
            </v:textbox>
          </v:rect>
        </w:pict>
      </w:r>
      <w:r w:rsidR="00070B52">
        <w:rPr>
          <w:sz w:val="24"/>
          <w:szCs w:val="24"/>
        </w:rPr>
        <w:t>Zakroužkuj nesprávné tvrzení. Odpor elektrického vodiče závisí na jeho:</w:t>
      </w:r>
    </w:p>
    <w:p w:rsidR="00070B52" w:rsidRPr="000709BD" w:rsidRDefault="000709BD" w:rsidP="000709BD">
      <w:pPr>
        <w:spacing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="00070B52" w:rsidRPr="000709BD">
        <w:rPr>
          <w:sz w:val="24"/>
          <w:szCs w:val="24"/>
        </w:rPr>
        <w:t>Materiálu</w:t>
      </w:r>
      <w:r w:rsidR="00070B52" w:rsidRPr="000709BD">
        <w:rPr>
          <w:sz w:val="24"/>
          <w:szCs w:val="24"/>
        </w:rPr>
        <w:tab/>
        <w:t xml:space="preserve"> </w:t>
      </w:r>
      <w:r w:rsidR="00070B52" w:rsidRPr="000709BD">
        <w:rPr>
          <w:sz w:val="24"/>
          <w:szCs w:val="24"/>
        </w:rPr>
        <w:tab/>
        <w:t>b) Průřezu</w:t>
      </w:r>
      <w:r w:rsidR="00070B52" w:rsidRPr="000709BD">
        <w:rPr>
          <w:sz w:val="24"/>
          <w:szCs w:val="24"/>
        </w:rPr>
        <w:tab/>
      </w:r>
      <w:r w:rsidR="00070B52" w:rsidRPr="000709BD">
        <w:rPr>
          <w:sz w:val="24"/>
          <w:szCs w:val="24"/>
        </w:rPr>
        <w:tab/>
        <w:t>c) Hustotě</w:t>
      </w:r>
    </w:p>
    <w:p w:rsidR="00070B52" w:rsidRPr="000709BD" w:rsidRDefault="000709BD" w:rsidP="000709BD">
      <w:pPr>
        <w:spacing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d) </w:t>
      </w:r>
      <w:r w:rsidR="00070B52" w:rsidRPr="000709BD">
        <w:rPr>
          <w:sz w:val="24"/>
          <w:szCs w:val="24"/>
        </w:rPr>
        <w:t>Délce</w:t>
      </w:r>
      <w:r w:rsidR="00070B52" w:rsidRPr="000709BD">
        <w:rPr>
          <w:sz w:val="24"/>
          <w:szCs w:val="24"/>
        </w:rPr>
        <w:tab/>
      </w:r>
      <w:r w:rsidR="00070B52" w:rsidRPr="000709BD">
        <w:rPr>
          <w:sz w:val="24"/>
          <w:szCs w:val="24"/>
        </w:rPr>
        <w:tab/>
      </w:r>
      <w:r w:rsidR="00070B52" w:rsidRPr="000709BD">
        <w:rPr>
          <w:sz w:val="24"/>
          <w:szCs w:val="24"/>
        </w:rPr>
        <w:tab/>
        <w:t xml:space="preserve">e) Teplotě </w:t>
      </w:r>
      <w:r w:rsidR="00070B52" w:rsidRPr="000709BD">
        <w:rPr>
          <w:sz w:val="24"/>
          <w:szCs w:val="24"/>
        </w:rPr>
        <w:tab/>
      </w:r>
    </w:p>
    <w:p w:rsidR="00070B52" w:rsidRDefault="00474105" w:rsidP="007F47FF">
      <w:pPr>
        <w:pStyle w:val="Odstavecseseznamem"/>
        <w:numPr>
          <w:ilvl w:val="0"/>
          <w:numId w:val="32"/>
        </w:numPr>
        <w:spacing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8" type="#_x0000_t32" style="position:absolute;left:0;text-align:left;margin-left:417.75pt;margin-top:39pt;width:24.75pt;height:0;z-index:251670528" o:connectortype="straight"/>
        </w:pict>
      </w:r>
      <w:r>
        <w:rPr>
          <w:noProof/>
          <w:sz w:val="24"/>
          <w:szCs w:val="24"/>
          <w:lang w:eastAsia="cs-CZ"/>
        </w:rPr>
        <w:pict>
          <v:rect id="_x0000_s1031" style="position:absolute;left:0;text-align:left;margin-left:374.25pt;margin-top:30pt;width:43.5pt;height:17.25pt;z-index:-251653120"/>
        </w:pict>
      </w:r>
      <w:r>
        <w:rPr>
          <w:noProof/>
          <w:sz w:val="24"/>
          <w:szCs w:val="24"/>
          <w:lang w:eastAsia="cs-CZ"/>
        </w:rPr>
        <w:pict>
          <v:shape id="_x0000_s1037" type="#_x0000_t32" style="position:absolute;left:0;text-align:left;margin-left:348.75pt;margin-top:39pt;width:25.5pt;height:0;z-index:251669504" o:connectortype="straight"/>
        </w:pict>
      </w:r>
      <w:r>
        <w:rPr>
          <w:noProof/>
          <w:sz w:val="24"/>
          <w:szCs w:val="24"/>
          <w:lang w:eastAsia="cs-CZ"/>
        </w:rPr>
        <w:pict>
          <v:rect id="_x0000_s1030" style="position:absolute;left:0;text-align:left;margin-left:305.25pt;margin-top:29.25pt;width:43.5pt;height:17.25pt;z-index:-251654144"/>
        </w:pict>
      </w:r>
      <w:r>
        <w:rPr>
          <w:noProof/>
          <w:sz w:val="24"/>
          <w:szCs w:val="24"/>
          <w:lang w:eastAsia="cs-CZ"/>
        </w:rPr>
        <w:pict>
          <v:shape id="_x0000_s1036" type="#_x0000_t32" style="position:absolute;left:0;text-align:left;margin-left:276pt;margin-top:38.25pt;width:29.25pt;height:0;z-index:251668480" o:connectortype="straight"/>
        </w:pict>
      </w:r>
      <w:r>
        <w:rPr>
          <w:noProof/>
          <w:sz w:val="24"/>
          <w:szCs w:val="24"/>
          <w:lang w:eastAsia="cs-CZ"/>
        </w:rPr>
        <w:pict>
          <v:rect id="_x0000_s1029" style="position:absolute;left:0;text-align:left;margin-left:232.5pt;margin-top:29.25pt;width:43.5pt;height:17.25pt;z-index:-251655168"/>
        </w:pict>
      </w:r>
      <w:r>
        <w:rPr>
          <w:noProof/>
          <w:sz w:val="24"/>
          <w:szCs w:val="24"/>
          <w:lang w:eastAsia="cs-CZ"/>
        </w:rPr>
        <w:pict>
          <v:shape id="_x0000_s1035" type="#_x0000_t32" style="position:absolute;left:0;text-align:left;margin-left:213pt;margin-top:39.75pt;width:19.5pt;height:.05pt;z-index:251667456" o:connectortype="straight"/>
        </w:pict>
      </w:r>
      <w:r>
        <w:rPr>
          <w:noProof/>
          <w:sz w:val="24"/>
          <w:szCs w:val="24"/>
          <w:lang w:eastAsia="cs-CZ"/>
        </w:rPr>
        <w:pict>
          <v:shape id="_x0000_s1032" type="#_x0000_t32" style="position:absolute;left:0;text-align:left;margin-left:30.75pt;margin-top:39pt;width:25.5pt;height:0;z-index:251664384" o:connectortype="straight"/>
        </w:pict>
      </w:r>
      <w:r>
        <w:rPr>
          <w:noProof/>
          <w:sz w:val="24"/>
          <w:szCs w:val="24"/>
          <w:lang w:eastAsia="cs-CZ"/>
        </w:rPr>
        <w:pict>
          <v:shape id="_x0000_s1034" type="#_x0000_t32" style="position:absolute;left:0;text-align:left;margin-left:99.75pt;margin-top:39pt;width:27.75pt;height:0;z-index:251666432" o:connectortype="straight"/>
        </w:pict>
      </w:r>
      <w:r>
        <w:rPr>
          <w:noProof/>
          <w:sz w:val="24"/>
          <w:szCs w:val="24"/>
          <w:lang w:eastAsia="cs-CZ"/>
        </w:rPr>
        <w:pict>
          <v:shape id="_x0000_s1033" type="#_x0000_t32" style="position:absolute;left:0;text-align:left;margin-left:171pt;margin-top:39pt;width:18pt;height:0;z-index:251665408" o:connectortype="straight"/>
        </w:pict>
      </w:r>
      <w:r>
        <w:rPr>
          <w:noProof/>
          <w:sz w:val="24"/>
          <w:szCs w:val="24"/>
          <w:lang w:eastAsia="cs-CZ"/>
        </w:rPr>
        <w:pict>
          <v:rect id="_x0000_s1028" style="position:absolute;left:0;text-align:left;margin-left:127.5pt;margin-top:29.25pt;width:43.5pt;height:17.25pt;z-index:-251656192"/>
        </w:pict>
      </w:r>
      <w:r>
        <w:rPr>
          <w:noProof/>
          <w:sz w:val="24"/>
          <w:szCs w:val="24"/>
          <w:lang w:eastAsia="cs-CZ"/>
        </w:rPr>
        <w:pict>
          <v:rect id="_x0000_s1027" style="position:absolute;left:0;text-align:left;margin-left:56.25pt;margin-top:29.25pt;width:43.5pt;height:17.25pt;z-index:-251657216"/>
        </w:pict>
      </w:r>
      <w:r w:rsidR="007F47FF">
        <w:rPr>
          <w:sz w:val="24"/>
          <w:szCs w:val="24"/>
        </w:rPr>
        <w:t>Vypočítej výsledn</w:t>
      </w:r>
      <w:r w:rsidR="006547AA">
        <w:rPr>
          <w:sz w:val="24"/>
          <w:szCs w:val="24"/>
        </w:rPr>
        <w:t>ý odpor rezistorů:</w:t>
      </w:r>
      <w:r w:rsidR="006547AA">
        <w:rPr>
          <w:sz w:val="24"/>
          <w:szCs w:val="24"/>
        </w:rPr>
        <w:br/>
      </w:r>
      <w:r w:rsidR="006547AA">
        <w:rPr>
          <w:sz w:val="24"/>
          <w:szCs w:val="24"/>
        </w:rPr>
        <w:br/>
        <w:t xml:space="preserve">          </w:t>
      </w:r>
      <w:r w:rsidR="007F47FF">
        <w:rPr>
          <w:sz w:val="24"/>
          <w:szCs w:val="24"/>
        </w:rPr>
        <w:t>100</w:t>
      </w:r>
      <w:r w:rsidR="007F47FF" w:rsidRPr="007F47FF">
        <w:rPr>
          <w:sz w:val="24"/>
          <w:szCs w:val="24"/>
        </w:rPr>
        <w:t xml:space="preserve"> </w:t>
      </w:r>
      <w:r w:rsidR="007F47FF">
        <w:rPr>
          <w:sz w:val="24"/>
          <w:szCs w:val="24"/>
        </w:rPr>
        <w:t>Ω</w:t>
      </w:r>
      <w:r w:rsidR="007F47FF">
        <w:rPr>
          <w:sz w:val="24"/>
          <w:szCs w:val="24"/>
        </w:rPr>
        <w:tab/>
        <w:t xml:space="preserve">          </w:t>
      </w:r>
      <w:r w:rsidR="006547AA">
        <w:rPr>
          <w:sz w:val="24"/>
          <w:szCs w:val="24"/>
        </w:rPr>
        <w:t xml:space="preserve"> </w:t>
      </w:r>
      <w:r w:rsidR="007F47FF">
        <w:rPr>
          <w:sz w:val="24"/>
          <w:szCs w:val="24"/>
        </w:rPr>
        <w:t>250</w:t>
      </w:r>
      <w:r w:rsidR="007F47FF" w:rsidRPr="007F47FF">
        <w:rPr>
          <w:sz w:val="24"/>
          <w:szCs w:val="24"/>
        </w:rPr>
        <w:t xml:space="preserve"> </w:t>
      </w:r>
      <w:r w:rsidR="007F47FF">
        <w:rPr>
          <w:sz w:val="24"/>
          <w:szCs w:val="24"/>
        </w:rPr>
        <w:t>Ω</w:t>
      </w:r>
      <w:r w:rsidR="007F47FF">
        <w:rPr>
          <w:sz w:val="24"/>
          <w:szCs w:val="24"/>
        </w:rPr>
        <w:tab/>
      </w:r>
      <w:r w:rsidR="007F47FF">
        <w:rPr>
          <w:sz w:val="24"/>
          <w:szCs w:val="24"/>
        </w:rPr>
        <w:tab/>
        <w:t xml:space="preserve">          300</w:t>
      </w:r>
      <w:r w:rsidR="007F47FF" w:rsidRPr="007F47FF">
        <w:rPr>
          <w:sz w:val="24"/>
          <w:szCs w:val="24"/>
        </w:rPr>
        <w:t xml:space="preserve"> </w:t>
      </w:r>
      <w:r w:rsidR="007F47FF">
        <w:rPr>
          <w:sz w:val="24"/>
          <w:szCs w:val="24"/>
        </w:rPr>
        <w:t>Ω</w:t>
      </w:r>
      <w:r w:rsidR="007F47FF">
        <w:rPr>
          <w:sz w:val="24"/>
          <w:szCs w:val="24"/>
        </w:rPr>
        <w:tab/>
        <w:t xml:space="preserve">           185</w:t>
      </w:r>
      <w:r w:rsidR="007F47FF" w:rsidRPr="007F47FF">
        <w:rPr>
          <w:sz w:val="24"/>
          <w:szCs w:val="24"/>
        </w:rPr>
        <w:t xml:space="preserve"> </w:t>
      </w:r>
      <w:r w:rsidR="007F47FF">
        <w:rPr>
          <w:sz w:val="24"/>
          <w:szCs w:val="24"/>
        </w:rPr>
        <w:t>Ω</w:t>
      </w:r>
      <w:r w:rsidR="007F47FF">
        <w:rPr>
          <w:sz w:val="24"/>
          <w:szCs w:val="24"/>
        </w:rPr>
        <w:tab/>
        <w:t xml:space="preserve">           50</w:t>
      </w:r>
      <w:r w:rsidR="007F47FF" w:rsidRPr="007F47FF">
        <w:rPr>
          <w:sz w:val="24"/>
          <w:szCs w:val="24"/>
        </w:rPr>
        <w:t xml:space="preserve"> </w:t>
      </w:r>
      <w:r w:rsidR="007F47FF">
        <w:rPr>
          <w:sz w:val="24"/>
          <w:szCs w:val="24"/>
        </w:rPr>
        <w:t>Ω</w:t>
      </w:r>
      <w:r w:rsidR="00070B52" w:rsidRPr="00070B52">
        <w:rPr>
          <w:sz w:val="24"/>
          <w:szCs w:val="24"/>
        </w:rPr>
        <w:br/>
      </w:r>
      <w:r w:rsidR="007F47FF">
        <w:rPr>
          <w:sz w:val="24"/>
          <w:szCs w:val="24"/>
        </w:rPr>
        <w:t xml:space="preserve">                   </w:t>
      </w:r>
      <w:r w:rsidR="007F47FF">
        <w:rPr>
          <w:sz w:val="24"/>
          <w:szCs w:val="24"/>
        </w:rPr>
        <w:br/>
        <w:t xml:space="preserve">              R = ………….</w:t>
      </w:r>
      <w:r w:rsidR="007F47FF" w:rsidRPr="007F47FF">
        <w:rPr>
          <w:sz w:val="24"/>
          <w:szCs w:val="24"/>
        </w:rPr>
        <w:t xml:space="preserve"> </w:t>
      </w:r>
      <w:r w:rsidR="007F47FF">
        <w:rPr>
          <w:sz w:val="24"/>
          <w:szCs w:val="24"/>
        </w:rPr>
        <w:t>Ω</w:t>
      </w:r>
      <w:r w:rsidR="007F47FF">
        <w:rPr>
          <w:sz w:val="24"/>
          <w:szCs w:val="24"/>
        </w:rPr>
        <w:tab/>
      </w:r>
      <w:r w:rsidR="007F47FF">
        <w:rPr>
          <w:sz w:val="24"/>
          <w:szCs w:val="24"/>
        </w:rPr>
        <w:tab/>
      </w:r>
      <w:r w:rsidR="007F47FF">
        <w:rPr>
          <w:sz w:val="24"/>
          <w:szCs w:val="24"/>
        </w:rPr>
        <w:tab/>
      </w:r>
      <w:r w:rsidR="007F47FF">
        <w:rPr>
          <w:sz w:val="24"/>
          <w:szCs w:val="24"/>
        </w:rPr>
        <w:tab/>
      </w:r>
      <w:r w:rsidR="007F47FF">
        <w:rPr>
          <w:sz w:val="24"/>
          <w:szCs w:val="24"/>
        </w:rPr>
        <w:tab/>
        <w:t>R = …………….</w:t>
      </w:r>
      <w:r w:rsidR="007F47FF" w:rsidRPr="007F47FF">
        <w:rPr>
          <w:sz w:val="24"/>
          <w:szCs w:val="24"/>
        </w:rPr>
        <w:t xml:space="preserve"> </w:t>
      </w:r>
      <w:r w:rsidR="007F47FF">
        <w:rPr>
          <w:sz w:val="24"/>
          <w:szCs w:val="24"/>
        </w:rPr>
        <w:t>Ω</w:t>
      </w:r>
    </w:p>
    <w:p w:rsidR="00B571FD" w:rsidRPr="00B571FD" w:rsidRDefault="00B571FD" w:rsidP="00B571FD">
      <w:pPr>
        <w:spacing w:line="240" w:lineRule="auto"/>
        <w:ind w:left="360"/>
        <w:rPr>
          <w:sz w:val="24"/>
          <w:szCs w:val="24"/>
        </w:rPr>
      </w:pPr>
    </w:p>
    <w:p w:rsidR="007F47FF" w:rsidRDefault="00474105" w:rsidP="007F47FF">
      <w:pPr>
        <w:pStyle w:val="Odstavecseseznamem"/>
        <w:numPr>
          <w:ilvl w:val="0"/>
          <w:numId w:val="32"/>
        </w:numPr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oval id="_x0000_s1081" style="position:absolute;left:0;text-align:left;margin-left:264pt;margin-top:43.85pt;width:3.4pt;height:3.4pt;z-index:251707392" fillcolor="black [3213]"/>
        </w:pict>
      </w:r>
      <w:r>
        <w:rPr>
          <w:noProof/>
          <w:sz w:val="24"/>
          <w:szCs w:val="24"/>
          <w:lang w:eastAsia="cs-CZ"/>
        </w:rPr>
        <w:pict>
          <v:oval id="_x0000_s1082" style="position:absolute;left:0;text-align:left;margin-left:184.1pt;margin-top:44.2pt;width:3.4pt;height:3.4pt;z-index:251708416" fillcolor="black [3213]"/>
        </w:pict>
      </w:r>
      <w:r>
        <w:rPr>
          <w:noProof/>
          <w:sz w:val="24"/>
          <w:szCs w:val="24"/>
          <w:lang w:eastAsia="cs-CZ"/>
        </w:rPr>
        <w:pict>
          <v:oval id="_x0000_s1083" style="position:absolute;left:0;text-align:left;margin-left:110.25pt;margin-top:43.45pt;width:3.4pt;height:3.4pt;z-index:251709440" fillcolor="black [3213]"/>
        </w:pict>
      </w:r>
      <w:r>
        <w:rPr>
          <w:noProof/>
          <w:sz w:val="24"/>
          <w:szCs w:val="24"/>
          <w:lang w:eastAsia="cs-CZ"/>
        </w:rPr>
        <w:pict>
          <v:oval id="_x0000_s1078" style="position:absolute;left:0;text-align:left;margin-left:28.85pt;margin-top:43.45pt;width:3.4pt;height:3.4pt;z-index:251704320" fillcolor="black [3213]"/>
        </w:pict>
      </w:r>
      <w:r>
        <w:rPr>
          <w:noProof/>
          <w:sz w:val="24"/>
          <w:szCs w:val="24"/>
          <w:lang w:eastAsia="cs-CZ"/>
        </w:rPr>
        <w:pict>
          <v:shape id="_x0000_s1075" type="#_x0000_t32" style="position:absolute;left:0;text-align:left;margin-left:265.5pt;margin-top:45.35pt;width:18pt;height:0;z-index:251701248" o:connectortype="straight"/>
        </w:pict>
      </w:r>
      <w:r>
        <w:rPr>
          <w:noProof/>
          <w:sz w:val="24"/>
          <w:szCs w:val="24"/>
          <w:lang w:eastAsia="cs-CZ"/>
        </w:rPr>
        <w:pict>
          <v:shape id="_x0000_s1076" type="#_x0000_t32" style="position:absolute;left:0;text-align:left;margin-left:168pt;margin-top:45.35pt;width:18pt;height:0;z-index:251702272" o:connectortype="straight"/>
        </w:pict>
      </w:r>
      <w:r>
        <w:rPr>
          <w:noProof/>
          <w:sz w:val="24"/>
          <w:szCs w:val="24"/>
          <w:lang w:eastAsia="cs-CZ"/>
        </w:rPr>
        <w:pict>
          <v:shape id="_x0000_s1077" type="#_x0000_t32" style="position:absolute;left:0;text-align:left;margin-left:111.75pt;margin-top:45.35pt;width:18pt;height:0;z-index:251703296" o:connectortype="straight"/>
        </w:pict>
      </w:r>
      <w:r>
        <w:rPr>
          <w:noProof/>
          <w:sz w:val="24"/>
          <w:szCs w:val="24"/>
          <w:lang w:eastAsia="cs-CZ"/>
        </w:rPr>
        <w:pict>
          <v:shape id="_x0000_s1054" type="#_x0000_t32" style="position:absolute;left:0;text-align:left;margin-left:12.75pt;margin-top:45.35pt;width:18pt;height:0;z-index:251679744" o:connectortype="straight"/>
        </w:pict>
      </w:r>
      <w:r>
        <w:rPr>
          <w:noProof/>
          <w:sz w:val="24"/>
          <w:szCs w:val="24"/>
          <w:lang w:eastAsia="cs-CZ"/>
        </w:rPr>
        <w:pict>
          <v:shape id="_x0000_s1069" type="#_x0000_t32" style="position:absolute;left:0;text-align:left;margin-left:404.25pt;margin-top:29.6pt;width:0;height:63.75pt;z-index:251695104" o:connectortype="straight"/>
        </w:pict>
      </w:r>
      <w:r>
        <w:rPr>
          <w:noProof/>
          <w:sz w:val="24"/>
          <w:szCs w:val="24"/>
          <w:lang w:eastAsia="cs-CZ"/>
        </w:rPr>
        <w:pict>
          <v:shape id="_x0000_s1070" type="#_x0000_t32" style="position:absolute;left:0;text-align:left;margin-left:324.75pt;margin-top:29.6pt;width:0;height:63.75pt;z-index:251696128" o:connectortype="straight"/>
        </w:pict>
      </w:r>
      <w:r>
        <w:rPr>
          <w:noProof/>
          <w:sz w:val="24"/>
          <w:szCs w:val="24"/>
          <w:lang w:eastAsia="cs-CZ"/>
        </w:rPr>
        <w:pict>
          <v:shape id="_x0000_s1072" type="#_x0000_t32" style="position:absolute;left:0;text-align:left;margin-left:185.25pt;margin-top:28.85pt;width:0;height:32.25pt;z-index:251698176" o:connectortype="straight"/>
        </w:pict>
      </w:r>
      <w:r>
        <w:rPr>
          <w:noProof/>
          <w:sz w:val="24"/>
          <w:szCs w:val="24"/>
          <w:lang w:eastAsia="cs-CZ"/>
        </w:rPr>
        <w:pict>
          <v:shape id="_x0000_s1071" type="#_x0000_t32" style="position:absolute;left:0;text-align:left;margin-left:265.5pt;margin-top:29.6pt;width:0;height:32.25pt;z-index:251697152" o:connectortype="straight"/>
        </w:pict>
      </w:r>
      <w:r>
        <w:rPr>
          <w:noProof/>
          <w:sz w:val="24"/>
          <w:szCs w:val="24"/>
          <w:lang w:eastAsia="cs-CZ"/>
        </w:rPr>
        <w:pict>
          <v:shape id="_x0000_s1073" type="#_x0000_t32" style="position:absolute;left:0;text-align:left;margin-left:111.75pt;margin-top:28.85pt;width:0;height:32.25pt;z-index:251699200" o:connectortype="straight"/>
        </w:pict>
      </w:r>
      <w:r>
        <w:rPr>
          <w:noProof/>
          <w:sz w:val="24"/>
          <w:szCs w:val="24"/>
          <w:lang w:eastAsia="cs-CZ"/>
        </w:rPr>
        <w:pict>
          <v:shape id="_x0000_s1068" type="#_x0000_t32" style="position:absolute;left:0;text-align:left;margin-left:30.75pt;margin-top:29.6pt;width:0;height:32.25pt;z-index:251694080" o:connectortype="straight"/>
        </w:pict>
      </w:r>
      <w:r>
        <w:rPr>
          <w:noProof/>
          <w:sz w:val="24"/>
          <w:szCs w:val="24"/>
          <w:lang w:eastAsia="cs-CZ"/>
        </w:rPr>
        <w:pict>
          <v:shape id="_x0000_s1056" type="#_x0000_t32" style="position:absolute;left:0;text-align:left;margin-left:93.75pt;margin-top:29.6pt;width:18pt;height:0;z-index:251681792" o:connectortype="straight"/>
        </w:pict>
      </w:r>
      <w:r>
        <w:rPr>
          <w:noProof/>
          <w:sz w:val="24"/>
          <w:szCs w:val="24"/>
          <w:lang w:eastAsia="cs-CZ"/>
        </w:rPr>
        <w:pict>
          <v:shape id="_x0000_s1058" type="#_x0000_t32" style="position:absolute;left:0;text-align:left;margin-left:247.5pt;margin-top:29.6pt;width:18pt;height:0;z-index:251683840" o:connectortype="straight"/>
        </w:pict>
      </w:r>
      <w:r>
        <w:rPr>
          <w:noProof/>
          <w:sz w:val="24"/>
          <w:szCs w:val="24"/>
          <w:lang w:eastAsia="cs-CZ"/>
        </w:rPr>
        <w:pict>
          <v:shape id="_x0000_s1059" type="#_x0000_t32" style="position:absolute;left:0;text-align:left;margin-left:186pt;margin-top:29.6pt;width:18pt;height:0;z-index:251684864" o:connectortype="straight"/>
        </w:pict>
      </w:r>
      <w:r>
        <w:rPr>
          <w:noProof/>
          <w:sz w:val="24"/>
          <w:szCs w:val="24"/>
          <w:lang w:eastAsia="cs-CZ"/>
        </w:rPr>
        <w:pict>
          <v:shape id="_x0000_s1064" type="#_x0000_t32" style="position:absolute;left:0;text-align:left;margin-left:324.75pt;margin-top:29.6pt;width:18pt;height:0;z-index:251689984" o:connectortype="straight"/>
        </w:pict>
      </w:r>
      <w:r>
        <w:rPr>
          <w:noProof/>
          <w:sz w:val="24"/>
          <w:szCs w:val="24"/>
          <w:lang w:eastAsia="cs-CZ"/>
        </w:rPr>
        <w:pict>
          <v:shape id="_x0000_s1067" type="#_x0000_t32" style="position:absolute;left:0;text-align:left;margin-left:386.25pt;margin-top:29.6pt;width:18pt;height:0;z-index:251693056" o:connectortype="straight"/>
        </w:pict>
      </w:r>
      <w:r>
        <w:rPr>
          <w:noProof/>
          <w:sz w:val="24"/>
          <w:szCs w:val="24"/>
          <w:lang w:eastAsia="cs-CZ"/>
        </w:rPr>
        <w:pict>
          <v:shape id="_x0000_s1053" type="#_x0000_t32" style="position:absolute;left:0;text-align:left;margin-left:30.75pt;margin-top:29.6pt;width:18pt;height:0;z-index:251678720" o:connectortype="straight"/>
        </w:pict>
      </w:r>
      <w:r>
        <w:rPr>
          <w:noProof/>
          <w:sz w:val="24"/>
          <w:szCs w:val="24"/>
          <w:lang w:eastAsia="cs-CZ"/>
        </w:rPr>
        <w:pict>
          <v:rect id="_x0000_s1050" style="position:absolute;left:0;text-align:left;margin-left:342.75pt;margin-top:52.1pt;width:43.5pt;height:17.25pt;z-index:-251640832"/>
        </w:pict>
      </w:r>
      <w:r>
        <w:rPr>
          <w:noProof/>
          <w:sz w:val="24"/>
          <w:szCs w:val="24"/>
          <w:lang w:eastAsia="cs-CZ"/>
        </w:rPr>
        <w:pict>
          <v:rect id="_x0000_s1051" style="position:absolute;left:0;text-align:left;margin-left:48.75pt;margin-top:52.85pt;width:43.5pt;height:17.25pt;z-index:-251639808"/>
        </w:pict>
      </w:r>
      <w:r>
        <w:rPr>
          <w:noProof/>
          <w:sz w:val="24"/>
          <w:szCs w:val="24"/>
          <w:lang w:eastAsia="cs-CZ"/>
        </w:rPr>
        <w:pict>
          <v:rect id="_x0000_s1047" style="position:absolute;left:0;text-align:left;margin-left:48.75pt;margin-top:21.35pt;width:43.5pt;height:17.25pt;z-index:-251643904"/>
        </w:pict>
      </w:r>
      <w:r>
        <w:rPr>
          <w:noProof/>
          <w:sz w:val="24"/>
          <w:szCs w:val="24"/>
          <w:lang w:eastAsia="cs-CZ"/>
        </w:rPr>
        <w:pict>
          <v:rect id="_x0000_s1048" style="position:absolute;left:0;text-align:left;margin-left:204pt;margin-top:52.85pt;width:43.5pt;height:17.25pt;z-index:-251642880"/>
        </w:pict>
      </w:r>
      <w:r>
        <w:rPr>
          <w:noProof/>
          <w:sz w:val="24"/>
          <w:szCs w:val="24"/>
          <w:lang w:eastAsia="cs-CZ"/>
        </w:rPr>
        <w:pict>
          <v:rect id="_x0000_s1049" style="position:absolute;left:0;text-align:left;margin-left:204pt;margin-top:21.35pt;width:43.5pt;height:17.25pt;z-index:-251641856"/>
        </w:pict>
      </w:r>
      <w:r>
        <w:rPr>
          <w:noProof/>
          <w:sz w:val="24"/>
          <w:szCs w:val="24"/>
          <w:lang w:eastAsia="cs-CZ"/>
        </w:rPr>
        <w:pict>
          <v:rect id="_x0000_s1046" style="position:absolute;left:0;text-align:left;margin-left:342.75pt;margin-top:21.35pt;width:43.5pt;height:17.25pt;z-index:-251644928"/>
        </w:pict>
      </w:r>
      <w:r w:rsidR="007F47FF">
        <w:rPr>
          <w:sz w:val="24"/>
          <w:szCs w:val="24"/>
        </w:rPr>
        <w:t>Vypočítej výsledný odpor rezistorů:</w:t>
      </w:r>
      <w:r w:rsidR="007F47FF">
        <w:rPr>
          <w:sz w:val="24"/>
          <w:szCs w:val="24"/>
        </w:rPr>
        <w:br/>
        <w:t xml:space="preserve">         40</w:t>
      </w:r>
      <w:r w:rsidR="007F47FF" w:rsidRPr="007F47FF">
        <w:rPr>
          <w:sz w:val="24"/>
          <w:szCs w:val="24"/>
        </w:rPr>
        <w:t xml:space="preserve"> </w:t>
      </w:r>
      <w:r w:rsidR="007F47FF">
        <w:rPr>
          <w:sz w:val="24"/>
          <w:szCs w:val="24"/>
        </w:rPr>
        <w:t>Ω</w:t>
      </w:r>
      <w:r w:rsidR="007F47FF">
        <w:rPr>
          <w:sz w:val="24"/>
          <w:szCs w:val="24"/>
        </w:rPr>
        <w:tab/>
      </w:r>
      <w:r w:rsidR="007F47FF">
        <w:rPr>
          <w:sz w:val="24"/>
          <w:szCs w:val="24"/>
        </w:rPr>
        <w:tab/>
      </w:r>
      <w:r w:rsidR="007F47FF">
        <w:rPr>
          <w:sz w:val="24"/>
          <w:szCs w:val="24"/>
        </w:rPr>
        <w:tab/>
      </w:r>
      <w:r w:rsidR="007F47FF">
        <w:rPr>
          <w:sz w:val="24"/>
          <w:szCs w:val="24"/>
        </w:rPr>
        <w:tab/>
        <w:t>40</w:t>
      </w:r>
      <w:r w:rsidR="007F47FF" w:rsidRPr="007F47FF">
        <w:rPr>
          <w:sz w:val="24"/>
          <w:szCs w:val="24"/>
        </w:rPr>
        <w:t xml:space="preserve"> </w:t>
      </w:r>
      <w:r w:rsidR="007F47FF">
        <w:rPr>
          <w:sz w:val="24"/>
          <w:szCs w:val="24"/>
        </w:rPr>
        <w:t>Ω</w:t>
      </w:r>
      <w:r w:rsidR="007F47FF">
        <w:rPr>
          <w:sz w:val="24"/>
          <w:szCs w:val="24"/>
        </w:rPr>
        <w:tab/>
      </w:r>
      <w:r w:rsidR="007F47FF">
        <w:rPr>
          <w:sz w:val="24"/>
          <w:szCs w:val="24"/>
        </w:rPr>
        <w:tab/>
      </w:r>
      <w:r w:rsidR="007F47FF">
        <w:rPr>
          <w:sz w:val="24"/>
          <w:szCs w:val="24"/>
        </w:rPr>
        <w:tab/>
      </w:r>
      <w:r w:rsidR="007F47FF">
        <w:rPr>
          <w:sz w:val="24"/>
          <w:szCs w:val="24"/>
        </w:rPr>
        <w:tab/>
        <w:t>60</w:t>
      </w:r>
      <w:r w:rsidR="007F47FF" w:rsidRPr="007F47FF">
        <w:rPr>
          <w:sz w:val="24"/>
          <w:szCs w:val="24"/>
        </w:rPr>
        <w:t xml:space="preserve"> </w:t>
      </w:r>
      <w:r w:rsidR="007F47FF">
        <w:rPr>
          <w:sz w:val="24"/>
          <w:szCs w:val="24"/>
        </w:rPr>
        <w:t>Ω</w:t>
      </w:r>
    </w:p>
    <w:p w:rsidR="007F47FF" w:rsidRDefault="00474105" w:rsidP="007F47FF">
      <w:pPr>
        <w:spacing w:line="360" w:lineRule="auto"/>
        <w:ind w:left="72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oval id="_x0000_s1079" style="position:absolute;left:0;text-align:left;margin-left:402.35pt;margin-top:5.25pt;width:3.4pt;height:3.4pt;z-index:251705344" fillcolor="black [3213]"/>
        </w:pict>
      </w:r>
      <w:r>
        <w:rPr>
          <w:noProof/>
          <w:sz w:val="24"/>
          <w:szCs w:val="24"/>
          <w:lang w:eastAsia="cs-CZ"/>
        </w:rPr>
        <w:pict>
          <v:oval id="_x0000_s1080" style="position:absolute;left:0;text-align:left;margin-left:323.6pt;margin-top:6pt;width:3.4pt;height:3.4pt;z-index:251706368" fillcolor="black [3213]"/>
        </w:pict>
      </w:r>
      <w:r>
        <w:rPr>
          <w:noProof/>
          <w:sz w:val="24"/>
          <w:szCs w:val="24"/>
          <w:lang w:eastAsia="cs-CZ"/>
        </w:rPr>
        <w:pict>
          <v:shape id="_x0000_s1063" type="#_x0000_t32" style="position:absolute;left:0;text-align:left;margin-left:305.25pt;margin-top:7.15pt;width:37.5pt;height:.05pt;z-index:251688960" o:connectortype="straight"/>
        </w:pict>
      </w:r>
      <w:r>
        <w:rPr>
          <w:noProof/>
          <w:sz w:val="24"/>
          <w:szCs w:val="24"/>
          <w:lang w:eastAsia="cs-CZ"/>
        </w:rPr>
        <w:pict>
          <v:shape id="_x0000_s1066" type="#_x0000_t32" style="position:absolute;left:0;text-align:left;margin-left:386.25pt;margin-top:7.15pt;width:38.25pt;height:0;z-index:251692032" o:connectortype="straight"/>
        </w:pict>
      </w:r>
      <w:r>
        <w:rPr>
          <w:noProof/>
          <w:sz w:val="24"/>
          <w:szCs w:val="24"/>
          <w:lang w:eastAsia="cs-CZ"/>
        </w:rPr>
        <w:pict>
          <v:shape id="_x0000_s1055" type="#_x0000_t32" style="position:absolute;left:0;text-align:left;margin-left:30.75pt;margin-top:7.9pt;width:18pt;height:0;z-index:251680768" o:connectortype="straight"/>
        </w:pict>
      </w:r>
      <w:r>
        <w:rPr>
          <w:noProof/>
          <w:sz w:val="24"/>
          <w:szCs w:val="24"/>
          <w:lang w:eastAsia="cs-CZ"/>
        </w:rPr>
        <w:pict>
          <v:shape id="_x0000_s1057" type="#_x0000_t32" style="position:absolute;left:0;text-align:left;margin-left:93.75pt;margin-top:7.15pt;width:18pt;height:0;z-index:251682816" o:connectortype="straight"/>
        </w:pict>
      </w:r>
      <w:r>
        <w:rPr>
          <w:noProof/>
          <w:sz w:val="24"/>
          <w:szCs w:val="24"/>
          <w:lang w:eastAsia="cs-CZ"/>
        </w:rPr>
        <w:pict>
          <v:shape id="_x0000_s1060" type="#_x0000_t32" style="position:absolute;left:0;text-align:left;margin-left:186pt;margin-top:7.15pt;width:18pt;height:0;z-index:251685888" o:connectortype="straight"/>
        </w:pict>
      </w:r>
      <w:r>
        <w:rPr>
          <w:noProof/>
          <w:sz w:val="24"/>
          <w:szCs w:val="24"/>
          <w:lang w:eastAsia="cs-CZ"/>
        </w:rPr>
        <w:pict>
          <v:shape id="_x0000_s1061" type="#_x0000_t32" style="position:absolute;left:0;text-align:left;margin-left:247.5pt;margin-top:7.15pt;width:18pt;height:0;z-index:251686912" o:connectortype="straight"/>
        </w:pict>
      </w:r>
      <w:r>
        <w:rPr>
          <w:noProof/>
          <w:sz w:val="24"/>
          <w:szCs w:val="24"/>
          <w:lang w:eastAsia="cs-CZ"/>
        </w:rPr>
        <w:pict>
          <v:rect id="_x0000_s1052" style="position:absolute;left:0;text-align:left;margin-left:342.75pt;margin-top:29.65pt;width:43.5pt;height:17.25pt;z-index:-251638784"/>
        </w:pict>
      </w:r>
      <w:r w:rsidR="007F47FF">
        <w:rPr>
          <w:sz w:val="24"/>
          <w:szCs w:val="24"/>
        </w:rPr>
        <w:t xml:space="preserve">         40</w:t>
      </w:r>
      <w:r w:rsidR="007F47FF" w:rsidRPr="007F47FF">
        <w:rPr>
          <w:sz w:val="24"/>
          <w:szCs w:val="24"/>
        </w:rPr>
        <w:t xml:space="preserve"> </w:t>
      </w:r>
      <w:r w:rsidR="007F47FF">
        <w:rPr>
          <w:sz w:val="24"/>
          <w:szCs w:val="24"/>
        </w:rPr>
        <w:t>Ω</w:t>
      </w:r>
      <w:r w:rsidR="007F47FF">
        <w:rPr>
          <w:sz w:val="24"/>
          <w:szCs w:val="24"/>
        </w:rPr>
        <w:tab/>
      </w:r>
      <w:r w:rsidR="007F47FF">
        <w:rPr>
          <w:sz w:val="24"/>
          <w:szCs w:val="24"/>
        </w:rPr>
        <w:tab/>
      </w:r>
      <w:r w:rsidR="007F47FF">
        <w:rPr>
          <w:sz w:val="24"/>
          <w:szCs w:val="24"/>
        </w:rPr>
        <w:tab/>
      </w:r>
      <w:r w:rsidR="007F47FF">
        <w:rPr>
          <w:sz w:val="24"/>
          <w:szCs w:val="24"/>
        </w:rPr>
        <w:tab/>
        <w:t>10</w:t>
      </w:r>
      <w:r w:rsidR="007F47FF" w:rsidRPr="007F47FF">
        <w:rPr>
          <w:sz w:val="24"/>
          <w:szCs w:val="24"/>
        </w:rPr>
        <w:t xml:space="preserve"> </w:t>
      </w:r>
      <w:r w:rsidR="007F47FF">
        <w:rPr>
          <w:sz w:val="24"/>
          <w:szCs w:val="24"/>
        </w:rPr>
        <w:t>Ω</w:t>
      </w:r>
      <w:r w:rsidR="007F47FF">
        <w:rPr>
          <w:sz w:val="24"/>
          <w:szCs w:val="24"/>
        </w:rPr>
        <w:tab/>
      </w:r>
      <w:r w:rsidR="007F47FF">
        <w:rPr>
          <w:sz w:val="24"/>
          <w:szCs w:val="24"/>
        </w:rPr>
        <w:tab/>
      </w:r>
      <w:r w:rsidR="007F47FF">
        <w:rPr>
          <w:sz w:val="24"/>
          <w:szCs w:val="24"/>
        </w:rPr>
        <w:tab/>
      </w:r>
      <w:r w:rsidR="007F47FF">
        <w:rPr>
          <w:sz w:val="24"/>
          <w:szCs w:val="24"/>
        </w:rPr>
        <w:tab/>
        <w:t>30</w:t>
      </w:r>
      <w:r w:rsidR="007F47FF" w:rsidRPr="007F47FF">
        <w:rPr>
          <w:sz w:val="24"/>
          <w:szCs w:val="24"/>
        </w:rPr>
        <w:t xml:space="preserve"> </w:t>
      </w:r>
      <w:r w:rsidR="007F47FF">
        <w:rPr>
          <w:sz w:val="24"/>
          <w:szCs w:val="24"/>
        </w:rPr>
        <w:t>Ω</w:t>
      </w:r>
    </w:p>
    <w:p w:rsidR="007F47FF" w:rsidRDefault="00474105" w:rsidP="00B571FD">
      <w:pPr>
        <w:spacing w:line="360" w:lineRule="auto"/>
        <w:ind w:left="72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62" type="#_x0000_t32" style="position:absolute;left:0;text-align:left;margin-left:324.75pt;margin-top:7.45pt;width:18pt;height:0;z-index:251687936" o:connectortype="straight"/>
        </w:pict>
      </w:r>
      <w:r>
        <w:rPr>
          <w:noProof/>
          <w:sz w:val="24"/>
          <w:szCs w:val="24"/>
          <w:lang w:eastAsia="cs-CZ"/>
        </w:rPr>
        <w:pict>
          <v:shape id="_x0000_s1065" type="#_x0000_t32" style="position:absolute;left:0;text-align:left;margin-left:386.25pt;margin-top:7.45pt;width:18pt;height:0;z-index:251691008" o:connectortype="straight"/>
        </w:pict>
      </w:r>
      <w:r w:rsidR="00E63B37">
        <w:rPr>
          <w:sz w:val="24"/>
          <w:szCs w:val="24"/>
        </w:rPr>
        <w:t>R = …………..</w:t>
      </w:r>
      <w:r w:rsidR="00E63B37" w:rsidRPr="00E63B37">
        <w:rPr>
          <w:sz w:val="24"/>
          <w:szCs w:val="24"/>
        </w:rPr>
        <w:t xml:space="preserve"> </w:t>
      </w:r>
      <w:r w:rsidR="00E63B37">
        <w:rPr>
          <w:sz w:val="24"/>
          <w:szCs w:val="24"/>
        </w:rPr>
        <w:t>Ω</w:t>
      </w:r>
      <w:r w:rsidR="00E63B37">
        <w:rPr>
          <w:sz w:val="24"/>
          <w:szCs w:val="24"/>
        </w:rPr>
        <w:tab/>
      </w:r>
      <w:r w:rsidR="00E63B37">
        <w:rPr>
          <w:sz w:val="24"/>
          <w:szCs w:val="24"/>
        </w:rPr>
        <w:tab/>
      </w:r>
      <w:r w:rsidR="00E63B37">
        <w:rPr>
          <w:sz w:val="24"/>
          <w:szCs w:val="24"/>
        </w:rPr>
        <w:tab/>
        <w:t>R = …………..</w:t>
      </w:r>
      <w:r w:rsidR="00E63B37" w:rsidRPr="00E63B37">
        <w:rPr>
          <w:sz w:val="24"/>
          <w:szCs w:val="24"/>
        </w:rPr>
        <w:t xml:space="preserve"> </w:t>
      </w:r>
      <w:r w:rsidR="00E63B37">
        <w:rPr>
          <w:sz w:val="24"/>
          <w:szCs w:val="24"/>
        </w:rPr>
        <w:t>Ω</w:t>
      </w:r>
      <w:r w:rsidR="007F47FF">
        <w:rPr>
          <w:sz w:val="24"/>
          <w:szCs w:val="24"/>
        </w:rPr>
        <w:tab/>
      </w:r>
      <w:r w:rsidR="007F47FF">
        <w:rPr>
          <w:sz w:val="24"/>
          <w:szCs w:val="24"/>
        </w:rPr>
        <w:tab/>
      </w:r>
      <w:r w:rsidR="007F47FF">
        <w:rPr>
          <w:sz w:val="24"/>
          <w:szCs w:val="24"/>
        </w:rPr>
        <w:tab/>
      </w:r>
      <w:r w:rsidR="007F47FF">
        <w:rPr>
          <w:sz w:val="24"/>
          <w:szCs w:val="24"/>
        </w:rPr>
        <w:tab/>
        <w:t>20</w:t>
      </w:r>
      <w:r w:rsidR="007F47FF" w:rsidRPr="007F47FF">
        <w:rPr>
          <w:sz w:val="24"/>
          <w:szCs w:val="24"/>
        </w:rPr>
        <w:t xml:space="preserve"> </w:t>
      </w:r>
      <w:r w:rsidR="007F47FF">
        <w:rPr>
          <w:sz w:val="24"/>
          <w:szCs w:val="24"/>
        </w:rPr>
        <w:t>Ω</w:t>
      </w:r>
      <w:r w:rsidR="007F47FF">
        <w:rPr>
          <w:sz w:val="24"/>
          <w:szCs w:val="24"/>
        </w:rPr>
        <w:tab/>
      </w:r>
      <w:r w:rsidR="007F47FF">
        <w:rPr>
          <w:sz w:val="24"/>
          <w:szCs w:val="24"/>
        </w:rPr>
        <w:tab/>
      </w:r>
      <w:r w:rsidR="00E63B37">
        <w:rPr>
          <w:sz w:val="24"/>
          <w:szCs w:val="24"/>
        </w:rPr>
        <w:br/>
      </w:r>
      <w:r w:rsidR="00E63B37">
        <w:rPr>
          <w:sz w:val="24"/>
          <w:szCs w:val="24"/>
        </w:rPr>
        <w:tab/>
      </w:r>
      <w:r w:rsidR="00E63B37">
        <w:rPr>
          <w:sz w:val="24"/>
          <w:szCs w:val="24"/>
        </w:rPr>
        <w:tab/>
      </w:r>
      <w:r w:rsidR="00E63B37">
        <w:rPr>
          <w:sz w:val="24"/>
          <w:szCs w:val="24"/>
        </w:rPr>
        <w:tab/>
      </w:r>
      <w:r w:rsidR="00E63B37">
        <w:rPr>
          <w:sz w:val="24"/>
          <w:szCs w:val="24"/>
        </w:rPr>
        <w:tab/>
      </w:r>
      <w:r w:rsidR="00E63B37">
        <w:rPr>
          <w:sz w:val="24"/>
          <w:szCs w:val="24"/>
        </w:rPr>
        <w:tab/>
      </w:r>
      <w:r w:rsidR="00E63B37">
        <w:rPr>
          <w:sz w:val="24"/>
          <w:szCs w:val="24"/>
        </w:rPr>
        <w:tab/>
      </w:r>
      <w:r w:rsidR="00E63B37">
        <w:rPr>
          <w:sz w:val="24"/>
          <w:szCs w:val="24"/>
        </w:rPr>
        <w:tab/>
      </w:r>
      <w:r w:rsidR="00E63B37">
        <w:rPr>
          <w:sz w:val="24"/>
          <w:szCs w:val="24"/>
        </w:rPr>
        <w:tab/>
        <w:t>R = …………..</w:t>
      </w:r>
      <w:r w:rsidR="00E63B37" w:rsidRPr="00E63B37">
        <w:rPr>
          <w:sz w:val="24"/>
          <w:szCs w:val="24"/>
        </w:rPr>
        <w:t xml:space="preserve"> </w:t>
      </w:r>
      <w:r w:rsidR="00E63B37">
        <w:rPr>
          <w:sz w:val="24"/>
          <w:szCs w:val="24"/>
        </w:rPr>
        <w:t>Ω</w:t>
      </w:r>
    </w:p>
    <w:p w:rsidR="00B571FD" w:rsidRDefault="00474105" w:rsidP="00B571FD">
      <w:pPr>
        <w:pStyle w:val="Odstavecseseznamem"/>
        <w:numPr>
          <w:ilvl w:val="0"/>
          <w:numId w:val="32"/>
        </w:numPr>
        <w:spacing w:line="360" w:lineRule="auto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pict>
          <v:oval id="_x0000_s1116" style="position:absolute;left:0;text-align:left;margin-left:420pt;margin-top:41.05pt;width:3.4pt;height:3.4pt;z-index:251737088" fillcolor="black [3213]"/>
        </w:pict>
      </w:r>
      <w:r>
        <w:rPr>
          <w:noProof/>
          <w:sz w:val="24"/>
          <w:szCs w:val="24"/>
          <w:lang w:eastAsia="cs-CZ"/>
        </w:rPr>
        <w:pict>
          <v:oval id="_x0000_s1117" style="position:absolute;left:0;text-align:left;margin-left:249.75pt;margin-top:44.45pt;width:3.4pt;height:3.4pt;z-index:251738112" fillcolor="black [3213]"/>
        </w:pict>
      </w:r>
      <w:r>
        <w:rPr>
          <w:noProof/>
          <w:sz w:val="24"/>
          <w:szCs w:val="24"/>
          <w:lang w:eastAsia="cs-CZ"/>
        </w:rPr>
        <w:pict>
          <v:oval id="_x0000_s1118" style="position:absolute;left:0;text-align:left;margin-left:191.25pt;margin-top:41.45pt;width:3.4pt;height:3.4pt;z-index:251739136" fillcolor="black [3213]"/>
        </w:pict>
      </w:r>
      <w:r>
        <w:rPr>
          <w:noProof/>
          <w:sz w:val="24"/>
          <w:szCs w:val="24"/>
          <w:lang w:eastAsia="cs-CZ"/>
        </w:rPr>
        <w:pict>
          <v:oval id="_x0000_s1119" style="position:absolute;left:0;text-align:left;margin-left:29.25pt;margin-top:44.85pt;width:3.4pt;height:3.4pt;z-index:251740160" fillcolor="black [3213]"/>
        </w:pict>
      </w:r>
      <w:r>
        <w:rPr>
          <w:noProof/>
          <w:sz w:val="24"/>
          <w:szCs w:val="24"/>
          <w:lang w:eastAsia="cs-CZ"/>
        </w:rPr>
        <w:pict>
          <v:shape id="_x0000_s1112" type="#_x0000_t32" style="position:absolute;left:0;text-align:left;margin-left:3pt;margin-top:46.35pt;width:27.75pt;height:0;z-index:251732992" o:connectortype="straight"/>
        </w:pict>
      </w:r>
      <w:r>
        <w:rPr>
          <w:noProof/>
          <w:sz w:val="24"/>
          <w:szCs w:val="24"/>
          <w:lang w:eastAsia="cs-CZ"/>
        </w:rPr>
        <w:pict>
          <v:shape id="_x0000_s1114" type="#_x0000_t32" style="position:absolute;left:0;text-align:left;margin-left:232.5pt;margin-top:46.35pt;width:18.75pt;height:.05pt;z-index:251735040" o:connectortype="straight"/>
        </w:pict>
      </w:r>
      <w:r>
        <w:rPr>
          <w:noProof/>
          <w:sz w:val="24"/>
          <w:szCs w:val="24"/>
          <w:lang w:eastAsia="cs-CZ"/>
        </w:rPr>
        <w:pict>
          <v:shape id="_x0000_s1113" type="#_x0000_t32" style="position:absolute;left:0;text-align:left;margin-left:192.75pt;margin-top:42.6pt;width:20.25pt;height:0;z-index:251734016" o:connectortype="straight"/>
        </w:pict>
      </w:r>
      <w:r>
        <w:rPr>
          <w:noProof/>
          <w:sz w:val="24"/>
          <w:szCs w:val="24"/>
          <w:lang w:eastAsia="cs-CZ"/>
        </w:rPr>
        <w:pict>
          <v:shape id="_x0000_s1115" type="#_x0000_t32" style="position:absolute;left:0;text-align:left;margin-left:421.5pt;margin-top:42.6pt;width:27.75pt;height:0;z-index:251736064" o:connectortype="straight"/>
        </w:pict>
      </w:r>
      <w:r>
        <w:rPr>
          <w:noProof/>
          <w:sz w:val="24"/>
          <w:szCs w:val="24"/>
          <w:lang w:eastAsia="cs-CZ"/>
        </w:rPr>
        <w:pict>
          <v:shape id="_x0000_s1110" type="#_x0000_t32" style="position:absolute;left:0;text-align:left;margin-left:421.5pt;margin-top:28.35pt;width:0;height:31.5pt;z-index:251730944" o:connectortype="straight"/>
        </w:pict>
      </w:r>
      <w:r>
        <w:rPr>
          <w:noProof/>
          <w:sz w:val="24"/>
          <w:szCs w:val="24"/>
          <w:lang w:eastAsia="cs-CZ"/>
        </w:rPr>
        <w:pict>
          <v:shape id="_x0000_s1111" type="#_x0000_t32" style="position:absolute;left:0;text-align:left;margin-left:251.25pt;margin-top:28.35pt;width:0;height:31.5pt;z-index:251731968" o:connectortype="straight"/>
        </w:pict>
      </w:r>
      <w:r>
        <w:rPr>
          <w:noProof/>
          <w:sz w:val="24"/>
          <w:szCs w:val="24"/>
          <w:lang w:eastAsia="cs-CZ"/>
        </w:rPr>
        <w:pict>
          <v:shape id="_x0000_s1109" type="#_x0000_t32" style="position:absolute;left:0;text-align:left;margin-left:192.75pt;margin-top:28.35pt;width:0;height:31.5pt;z-index:251729920" o:connectortype="straight"/>
        </w:pict>
      </w:r>
      <w:r>
        <w:rPr>
          <w:noProof/>
          <w:sz w:val="24"/>
          <w:szCs w:val="24"/>
          <w:lang w:eastAsia="cs-CZ"/>
        </w:rPr>
        <w:pict>
          <v:shape id="_x0000_s1108" type="#_x0000_t32" style="position:absolute;left:0;text-align:left;margin-left:30.75pt;margin-top:28.35pt;width:0;height:31.5pt;z-index:251728896" o:connectortype="straight"/>
        </w:pict>
      </w:r>
      <w:r>
        <w:rPr>
          <w:noProof/>
          <w:sz w:val="24"/>
          <w:szCs w:val="24"/>
          <w:lang w:eastAsia="cs-CZ"/>
        </w:rPr>
        <w:pict>
          <v:shape id="_x0000_s1102" type="#_x0000_t32" style="position:absolute;left:0;text-align:left;margin-left:321pt;margin-top:28.4pt;width:27.75pt;height:0;z-index:251722752" o:connectortype="straight"/>
        </w:pict>
      </w:r>
      <w:r>
        <w:rPr>
          <w:noProof/>
          <w:sz w:val="24"/>
          <w:szCs w:val="24"/>
          <w:lang w:eastAsia="cs-CZ"/>
        </w:rPr>
        <w:pict>
          <v:shape id="_x0000_s1104" type="#_x0000_t32" style="position:absolute;left:0;text-align:left;margin-left:251.25pt;margin-top:28.35pt;width:24.75pt;height:.05pt;z-index:251724800" o:connectortype="straight"/>
        </w:pict>
      </w:r>
      <w:r>
        <w:rPr>
          <w:noProof/>
          <w:sz w:val="24"/>
          <w:szCs w:val="24"/>
          <w:lang w:eastAsia="cs-CZ"/>
        </w:rPr>
        <w:pict>
          <v:shape id="_x0000_s1106" type="#_x0000_t32" style="position:absolute;left:0;text-align:left;margin-left:392.7pt;margin-top:28.35pt;width:28.8pt;height:0;z-index:251726848" o:connectortype="straight"/>
        </w:pict>
      </w:r>
      <w:r>
        <w:rPr>
          <w:noProof/>
          <w:sz w:val="24"/>
          <w:szCs w:val="24"/>
          <w:lang w:eastAsia="cs-CZ"/>
        </w:rPr>
        <w:pict>
          <v:shape id="_x0000_s1098" type="#_x0000_t32" style="position:absolute;left:0;text-align:left;margin-left:174.75pt;margin-top:28.35pt;width:18pt;height:0;z-index:251718656" o:connectortype="straight"/>
        </w:pict>
      </w:r>
      <w:r>
        <w:rPr>
          <w:noProof/>
          <w:sz w:val="24"/>
          <w:szCs w:val="24"/>
          <w:lang w:eastAsia="cs-CZ"/>
        </w:rPr>
        <w:pict>
          <v:shape id="_x0000_s1100" type="#_x0000_t32" style="position:absolute;left:0;text-align:left;margin-left:93.75pt;margin-top:28.35pt;width:36pt;height:0;z-index:251720704" o:connectortype="straight"/>
        </w:pict>
      </w:r>
      <w:r>
        <w:rPr>
          <w:noProof/>
          <w:sz w:val="24"/>
          <w:szCs w:val="24"/>
          <w:lang w:eastAsia="cs-CZ"/>
        </w:rPr>
        <w:pict>
          <v:shape id="_x0000_s1097" type="#_x0000_t32" style="position:absolute;left:0;text-align:left;margin-left:30.75pt;margin-top:28.35pt;width:18pt;height:0;z-index:251717632" o:connectortype="straight"/>
        </w:pict>
      </w:r>
      <w:r>
        <w:rPr>
          <w:noProof/>
          <w:sz w:val="24"/>
          <w:szCs w:val="24"/>
          <w:lang w:eastAsia="cs-CZ"/>
        </w:rPr>
        <w:pict>
          <v:rect id="_x0000_s1092" style="position:absolute;left:0;text-align:left;margin-left:276pt;margin-top:51.6pt;width:45pt;height:18pt;z-index:-251603968"/>
        </w:pict>
      </w:r>
      <w:r>
        <w:rPr>
          <w:noProof/>
          <w:sz w:val="24"/>
          <w:szCs w:val="24"/>
          <w:lang w:eastAsia="cs-CZ"/>
        </w:rPr>
        <w:pict>
          <v:rect id="_x0000_s1093" style="position:absolute;left:0;text-align:left;margin-left:348.75pt;margin-top:51.6pt;width:45pt;height:18pt;z-index:-251602944"/>
        </w:pict>
      </w:r>
      <w:r>
        <w:rPr>
          <w:noProof/>
          <w:sz w:val="24"/>
          <w:szCs w:val="24"/>
          <w:lang w:eastAsia="cs-CZ"/>
        </w:rPr>
        <w:pict>
          <v:rect id="_x0000_s1094" style="position:absolute;left:0;text-align:left;margin-left:348.75pt;margin-top:19.35pt;width:45pt;height:18pt;z-index:-251601920"/>
        </w:pict>
      </w:r>
      <w:r>
        <w:rPr>
          <w:noProof/>
          <w:sz w:val="24"/>
          <w:szCs w:val="24"/>
          <w:lang w:eastAsia="cs-CZ"/>
        </w:rPr>
        <w:pict>
          <v:rect id="_x0000_s1095" style="position:absolute;left:0;text-align:left;margin-left:276pt;margin-top:19.35pt;width:45pt;height:18pt;z-index:-251600896"/>
        </w:pict>
      </w:r>
      <w:r>
        <w:rPr>
          <w:noProof/>
          <w:sz w:val="24"/>
          <w:szCs w:val="24"/>
          <w:lang w:eastAsia="cs-CZ"/>
        </w:rPr>
        <w:pict>
          <v:rect id="_x0000_s1096" style="position:absolute;left:0;text-align:left;margin-left:129.75pt;margin-top:19.35pt;width:45pt;height:18pt;z-index:-251599872"/>
        </w:pict>
      </w:r>
      <w:r>
        <w:rPr>
          <w:noProof/>
          <w:sz w:val="24"/>
          <w:szCs w:val="24"/>
          <w:lang w:eastAsia="cs-CZ"/>
        </w:rPr>
        <w:pict>
          <v:rect id="_x0000_s1091" style="position:absolute;left:0;text-align:left;margin-left:99.75pt;margin-top:51.6pt;width:45pt;height:18pt;z-index:-251604992"/>
        </w:pict>
      </w:r>
      <w:r>
        <w:rPr>
          <w:noProof/>
          <w:sz w:val="24"/>
          <w:szCs w:val="24"/>
          <w:lang w:eastAsia="cs-CZ"/>
        </w:rPr>
        <w:pict>
          <v:rect id="_x0000_s1084" style="position:absolute;left:0;text-align:left;margin-left:48.75pt;margin-top:20.85pt;width:45pt;height:16.5pt;z-index:-251606016"/>
        </w:pict>
      </w:r>
      <w:r w:rsidR="00B571FD">
        <w:rPr>
          <w:sz w:val="24"/>
          <w:szCs w:val="24"/>
        </w:rPr>
        <w:t>Vypočítej výsledný odpor rezistorů:</w:t>
      </w:r>
      <w:r w:rsidR="00B571FD">
        <w:rPr>
          <w:sz w:val="24"/>
          <w:szCs w:val="24"/>
        </w:rPr>
        <w:br/>
      </w:r>
      <w:r w:rsidR="00B571FD">
        <w:rPr>
          <w:noProof/>
          <w:sz w:val="24"/>
          <w:szCs w:val="24"/>
          <w:lang w:eastAsia="cs-CZ"/>
        </w:rPr>
        <w:t xml:space="preserve">         50</w:t>
      </w:r>
      <w:r w:rsidR="00B571FD" w:rsidRPr="00B571FD">
        <w:rPr>
          <w:sz w:val="24"/>
          <w:szCs w:val="24"/>
        </w:rPr>
        <w:t xml:space="preserve"> </w:t>
      </w:r>
      <w:r w:rsidR="00B571FD">
        <w:rPr>
          <w:sz w:val="24"/>
          <w:szCs w:val="24"/>
        </w:rPr>
        <w:t>Ω</w:t>
      </w:r>
      <w:r w:rsidR="00B571FD">
        <w:rPr>
          <w:noProof/>
          <w:sz w:val="24"/>
          <w:szCs w:val="24"/>
          <w:lang w:eastAsia="cs-CZ"/>
        </w:rPr>
        <w:tab/>
      </w:r>
      <w:r w:rsidR="00B571FD">
        <w:rPr>
          <w:noProof/>
          <w:sz w:val="24"/>
          <w:szCs w:val="24"/>
          <w:lang w:eastAsia="cs-CZ"/>
        </w:rPr>
        <w:tab/>
        <w:t>70</w:t>
      </w:r>
      <w:r w:rsidR="00B571FD" w:rsidRPr="00B571FD">
        <w:rPr>
          <w:sz w:val="24"/>
          <w:szCs w:val="24"/>
        </w:rPr>
        <w:t xml:space="preserve"> </w:t>
      </w:r>
      <w:r w:rsidR="00B571FD">
        <w:rPr>
          <w:sz w:val="24"/>
          <w:szCs w:val="24"/>
        </w:rPr>
        <w:t>Ω</w:t>
      </w:r>
      <w:r w:rsidR="00B571FD">
        <w:rPr>
          <w:noProof/>
          <w:sz w:val="24"/>
          <w:szCs w:val="24"/>
          <w:lang w:eastAsia="cs-CZ"/>
        </w:rPr>
        <w:tab/>
      </w:r>
      <w:r w:rsidR="00B571FD">
        <w:rPr>
          <w:noProof/>
          <w:sz w:val="24"/>
          <w:szCs w:val="24"/>
          <w:lang w:eastAsia="cs-CZ"/>
        </w:rPr>
        <w:tab/>
      </w:r>
      <w:r w:rsidR="00B571FD">
        <w:rPr>
          <w:noProof/>
          <w:sz w:val="24"/>
          <w:szCs w:val="24"/>
          <w:lang w:eastAsia="cs-CZ"/>
        </w:rPr>
        <w:tab/>
      </w:r>
      <w:r w:rsidR="00B571FD">
        <w:rPr>
          <w:noProof/>
          <w:sz w:val="24"/>
          <w:szCs w:val="24"/>
          <w:lang w:eastAsia="cs-CZ"/>
        </w:rPr>
        <w:tab/>
        <w:t>80</w:t>
      </w:r>
      <w:r w:rsidR="00B571FD" w:rsidRPr="00B571FD">
        <w:rPr>
          <w:sz w:val="24"/>
          <w:szCs w:val="24"/>
        </w:rPr>
        <w:t xml:space="preserve"> </w:t>
      </w:r>
      <w:r w:rsidR="00B571FD">
        <w:rPr>
          <w:sz w:val="24"/>
          <w:szCs w:val="24"/>
        </w:rPr>
        <w:t>Ω</w:t>
      </w:r>
      <w:r w:rsidR="00B571FD">
        <w:rPr>
          <w:noProof/>
          <w:sz w:val="24"/>
          <w:szCs w:val="24"/>
          <w:lang w:eastAsia="cs-CZ"/>
        </w:rPr>
        <w:tab/>
      </w:r>
      <w:r w:rsidR="00B571FD">
        <w:rPr>
          <w:noProof/>
          <w:sz w:val="24"/>
          <w:szCs w:val="24"/>
          <w:lang w:eastAsia="cs-CZ"/>
        </w:rPr>
        <w:tab/>
        <w:t>40</w:t>
      </w:r>
      <w:r w:rsidR="00B571FD" w:rsidRPr="00B571FD">
        <w:rPr>
          <w:sz w:val="24"/>
          <w:szCs w:val="24"/>
        </w:rPr>
        <w:t xml:space="preserve"> </w:t>
      </w:r>
      <w:r w:rsidR="00B571FD">
        <w:rPr>
          <w:sz w:val="24"/>
          <w:szCs w:val="24"/>
        </w:rPr>
        <w:t>Ω</w:t>
      </w:r>
    </w:p>
    <w:p w:rsidR="00B571FD" w:rsidRPr="00B571FD" w:rsidRDefault="00474105" w:rsidP="00B571FD">
      <w:pPr>
        <w:spacing w:line="360" w:lineRule="auto"/>
        <w:ind w:left="720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pict>
          <v:shape id="_x0000_s1099" type="#_x0000_t32" style="position:absolute;left:0;text-align:left;margin-left:144.75pt;margin-top:5.9pt;width:48pt;height:.1pt;z-index:251719680" o:connectortype="straight"/>
        </w:pict>
      </w:r>
      <w:r>
        <w:rPr>
          <w:noProof/>
          <w:sz w:val="24"/>
          <w:szCs w:val="24"/>
          <w:lang w:eastAsia="cs-CZ"/>
        </w:rPr>
        <w:pict>
          <v:shape id="_x0000_s1101" type="#_x0000_t32" style="position:absolute;left:0;text-align:left;margin-left:321pt;margin-top:5.9pt;width:27.75pt;height:.1pt;flip:y;z-index:251721728" o:connectortype="straight"/>
        </w:pict>
      </w:r>
      <w:r>
        <w:rPr>
          <w:noProof/>
          <w:sz w:val="24"/>
          <w:szCs w:val="24"/>
          <w:lang w:eastAsia="cs-CZ"/>
        </w:rPr>
        <w:pict>
          <v:shape id="_x0000_s1103" type="#_x0000_t32" style="position:absolute;left:0;text-align:left;margin-left:251.25pt;margin-top:5.9pt;width:24.75pt;height:.1pt;z-index:251723776" o:connectortype="straight"/>
        </w:pict>
      </w:r>
      <w:r>
        <w:rPr>
          <w:noProof/>
          <w:sz w:val="24"/>
          <w:szCs w:val="24"/>
          <w:lang w:eastAsia="cs-CZ"/>
        </w:rPr>
        <w:pict>
          <v:shape id="_x0000_s1105" type="#_x0000_t32" style="position:absolute;left:0;text-align:left;margin-left:393.75pt;margin-top:5.95pt;width:27.75pt;height:0;z-index:251725824" o:connectortype="straight"/>
        </w:pict>
      </w:r>
      <w:r>
        <w:rPr>
          <w:noProof/>
          <w:sz w:val="24"/>
          <w:szCs w:val="24"/>
          <w:lang w:eastAsia="cs-CZ"/>
        </w:rPr>
        <w:pict>
          <v:shape id="_x0000_s1107" type="#_x0000_t32" style="position:absolute;left:0;text-align:left;margin-left:32.25pt;margin-top:5.9pt;width:67.5pt;height:.05pt;z-index:251727872" o:connectortype="straight"/>
        </w:pict>
      </w:r>
      <w:r w:rsidR="00B571FD">
        <w:rPr>
          <w:noProof/>
          <w:sz w:val="24"/>
          <w:szCs w:val="24"/>
          <w:lang w:eastAsia="cs-CZ"/>
        </w:rPr>
        <w:t xml:space="preserve">         </w:t>
      </w:r>
      <w:r w:rsidR="00B571FD">
        <w:rPr>
          <w:noProof/>
          <w:sz w:val="24"/>
          <w:szCs w:val="24"/>
          <w:lang w:eastAsia="cs-CZ"/>
        </w:rPr>
        <w:tab/>
      </w:r>
      <w:r w:rsidR="00B571FD">
        <w:rPr>
          <w:noProof/>
          <w:sz w:val="24"/>
          <w:szCs w:val="24"/>
          <w:lang w:eastAsia="cs-CZ"/>
        </w:rPr>
        <w:tab/>
        <w:t>40</w:t>
      </w:r>
      <w:r w:rsidR="00B571FD" w:rsidRPr="00B571FD">
        <w:rPr>
          <w:sz w:val="24"/>
          <w:szCs w:val="24"/>
        </w:rPr>
        <w:t xml:space="preserve"> </w:t>
      </w:r>
      <w:r w:rsidR="00B571FD">
        <w:rPr>
          <w:sz w:val="24"/>
          <w:szCs w:val="24"/>
        </w:rPr>
        <w:t>Ω</w:t>
      </w:r>
      <w:r w:rsidR="00B571FD">
        <w:rPr>
          <w:noProof/>
          <w:sz w:val="24"/>
          <w:szCs w:val="24"/>
          <w:lang w:eastAsia="cs-CZ"/>
        </w:rPr>
        <w:tab/>
      </w:r>
      <w:r w:rsidR="00B571FD">
        <w:rPr>
          <w:noProof/>
          <w:sz w:val="24"/>
          <w:szCs w:val="24"/>
          <w:lang w:eastAsia="cs-CZ"/>
        </w:rPr>
        <w:tab/>
      </w:r>
      <w:r w:rsidR="00B571FD">
        <w:rPr>
          <w:noProof/>
          <w:sz w:val="24"/>
          <w:szCs w:val="24"/>
          <w:lang w:eastAsia="cs-CZ"/>
        </w:rPr>
        <w:tab/>
      </w:r>
      <w:r w:rsidR="00B571FD">
        <w:rPr>
          <w:noProof/>
          <w:sz w:val="24"/>
          <w:szCs w:val="24"/>
          <w:lang w:eastAsia="cs-CZ"/>
        </w:rPr>
        <w:tab/>
      </w:r>
      <w:r w:rsidR="00B571FD">
        <w:rPr>
          <w:noProof/>
          <w:sz w:val="24"/>
          <w:szCs w:val="24"/>
          <w:lang w:eastAsia="cs-CZ"/>
        </w:rPr>
        <w:tab/>
        <w:t>190</w:t>
      </w:r>
      <w:r w:rsidR="00B571FD" w:rsidRPr="00B571FD">
        <w:rPr>
          <w:sz w:val="24"/>
          <w:szCs w:val="24"/>
        </w:rPr>
        <w:t xml:space="preserve"> </w:t>
      </w:r>
      <w:r w:rsidR="00B571FD">
        <w:rPr>
          <w:sz w:val="24"/>
          <w:szCs w:val="24"/>
        </w:rPr>
        <w:t>Ω</w:t>
      </w:r>
      <w:r w:rsidR="00B571FD">
        <w:rPr>
          <w:noProof/>
          <w:sz w:val="24"/>
          <w:szCs w:val="24"/>
          <w:lang w:eastAsia="cs-CZ"/>
        </w:rPr>
        <w:tab/>
      </w:r>
      <w:r w:rsidR="00B571FD">
        <w:rPr>
          <w:noProof/>
          <w:sz w:val="24"/>
          <w:szCs w:val="24"/>
          <w:lang w:eastAsia="cs-CZ"/>
        </w:rPr>
        <w:tab/>
        <w:t>50</w:t>
      </w:r>
      <w:r w:rsidR="00B571FD" w:rsidRPr="00B571FD">
        <w:rPr>
          <w:sz w:val="24"/>
          <w:szCs w:val="24"/>
        </w:rPr>
        <w:t xml:space="preserve"> </w:t>
      </w:r>
      <w:r w:rsidR="00B571FD">
        <w:rPr>
          <w:sz w:val="24"/>
          <w:szCs w:val="24"/>
        </w:rPr>
        <w:t>Ω</w:t>
      </w:r>
    </w:p>
    <w:p w:rsidR="00816314" w:rsidRDefault="00F1389D" w:rsidP="00B571FD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R = …………Ω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 = …………..Ω</w:t>
      </w:r>
    </w:p>
    <w:p w:rsidR="00F1389D" w:rsidRDefault="00F1389D" w:rsidP="00B571FD">
      <w:pPr>
        <w:rPr>
          <w:sz w:val="24"/>
          <w:szCs w:val="24"/>
        </w:rPr>
      </w:pPr>
    </w:p>
    <w:p w:rsidR="00F1389D" w:rsidRPr="003001BD" w:rsidRDefault="00841F7A" w:rsidP="00F1389D">
      <w:pPr>
        <w:pStyle w:val="Odstavecseseznamem"/>
        <w:numPr>
          <w:ilvl w:val="0"/>
          <w:numId w:val="32"/>
        </w:numPr>
        <w:spacing w:line="360" w:lineRule="auto"/>
        <w:rPr>
          <w:i/>
          <w:sz w:val="24"/>
          <w:szCs w:val="24"/>
        </w:rPr>
      </w:pPr>
      <w:r>
        <w:rPr>
          <w:sz w:val="24"/>
          <w:szCs w:val="24"/>
        </w:rPr>
        <w:t>Rezistory o odporech R</w:t>
      </w:r>
      <w:r>
        <w:rPr>
          <w:sz w:val="24"/>
          <w:szCs w:val="24"/>
          <w:vertAlign w:val="subscript"/>
        </w:rPr>
        <w:t>1</w:t>
      </w:r>
      <w:r>
        <w:rPr>
          <w:sz w:val="24"/>
          <w:szCs w:val="24"/>
        </w:rPr>
        <w:t xml:space="preserve"> = 12Ω a R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 = 8Ω jsou zapojeny za sebou ke zdroji s elektrickým napětím </w:t>
      </w:r>
      <w:r>
        <w:rPr>
          <w:sz w:val="24"/>
          <w:szCs w:val="24"/>
        </w:rPr>
        <w:br/>
        <w:t>U = 6V. Vypočítej R, U</w:t>
      </w:r>
      <w:r>
        <w:rPr>
          <w:sz w:val="24"/>
          <w:szCs w:val="24"/>
          <w:vertAlign w:val="subscript"/>
        </w:rPr>
        <w:t>1</w:t>
      </w:r>
      <w:r>
        <w:rPr>
          <w:sz w:val="24"/>
          <w:szCs w:val="24"/>
        </w:rPr>
        <w:t>, U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, I</w:t>
      </w:r>
      <w:r>
        <w:rPr>
          <w:sz w:val="24"/>
          <w:szCs w:val="24"/>
          <w:vertAlign w:val="subscript"/>
        </w:rPr>
        <w:t>1</w:t>
      </w:r>
      <w:r>
        <w:rPr>
          <w:sz w:val="24"/>
          <w:szCs w:val="24"/>
        </w:rPr>
        <w:t>,I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, I</w:t>
      </w:r>
      <w:r w:rsidR="003001BD">
        <w:rPr>
          <w:sz w:val="24"/>
          <w:szCs w:val="24"/>
        </w:rPr>
        <w:t>.</w:t>
      </w:r>
      <w:r w:rsidR="003001BD">
        <w:rPr>
          <w:sz w:val="24"/>
          <w:szCs w:val="24"/>
        </w:rPr>
        <w:br/>
      </w:r>
      <w:r w:rsidR="003001BD" w:rsidRPr="003001BD">
        <w:rPr>
          <w:i/>
          <w:sz w:val="24"/>
          <w:szCs w:val="24"/>
        </w:rPr>
        <w:t>Náčrtek:</w:t>
      </w:r>
      <w:r w:rsidR="003001BD" w:rsidRPr="003001BD">
        <w:rPr>
          <w:i/>
          <w:sz w:val="24"/>
          <w:szCs w:val="24"/>
        </w:rPr>
        <w:tab/>
      </w:r>
      <w:r w:rsidR="003001BD" w:rsidRPr="003001BD">
        <w:rPr>
          <w:i/>
          <w:sz w:val="24"/>
          <w:szCs w:val="24"/>
        </w:rPr>
        <w:tab/>
      </w:r>
      <w:r w:rsidR="003001BD" w:rsidRPr="003001BD">
        <w:rPr>
          <w:i/>
          <w:sz w:val="24"/>
          <w:szCs w:val="24"/>
        </w:rPr>
        <w:tab/>
      </w:r>
      <w:r w:rsidR="003001BD" w:rsidRPr="003001BD">
        <w:rPr>
          <w:i/>
          <w:sz w:val="24"/>
          <w:szCs w:val="24"/>
        </w:rPr>
        <w:tab/>
        <w:t>Výpočty:</w:t>
      </w:r>
    </w:p>
    <w:p w:rsidR="003001BD" w:rsidRPr="003001BD" w:rsidRDefault="003001BD" w:rsidP="003001BD">
      <w:pPr>
        <w:spacing w:line="360" w:lineRule="auto"/>
        <w:rPr>
          <w:sz w:val="24"/>
          <w:szCs w:val="24"/>
        </w:rPr>
      </w:pPr>
    </w:p>
    <w:p w:rsidR="00816314" w:rsidRDefault="00816314" w:rsidP="00816314">
      <w:pPr>
        <w:rPr>
          <w:sz w:val="24"/>
          <w:szCs w:val="24"/>
        </w:rPr>
      </w:pPr>
    </w:p>
    <w:p w:rsidR="003001BD" w:rsidRDefault="003001BD" w:rsidP="00816314">
      <w:pPr>
        <w:rPr>
          <w:sz w:val="24"/>
          <w:szCs w:val="24"/>
        </w:rPr>
      </w:pPr>
    </w:p>
    <w:p w:rsidR="003001BD" w:rsidRDefault="003001BD" w:rsidP="00816314">
      <w:pPr>
        <w:rPr>
          <w:sz w:val="24"/>
          <w:szCs w:val="24"/>
        </w:rPr>
      </w:pPr>
    </w:p>
    <w:p w:rsidR="003001BD" w:rsidRDefault="003001BD" w:rsidP="003001BD">
      <w:pPr>
        <w:pStyle w:val="Odstavecseseznamem"/>
        <w:numPr>
          <w:ilvl w:val="0"/>
          <w:numId w:val="3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Řetěz elektrických svíček na vánoční stromeček je ze 100 žároviček zapojených tak, že tvoří dvě větve zapojené vedle sebe a v každé větvi je 50 žároviček zapojených za sebou. Svorky celého řetězu jsou připojeny k napětí 220V.</w:t>
      </w:r>
      <w:r>
        <w:rPr>
          <w:sz w:val="24"/>
          <w:szCs w:val="24"/>
        </w:rPr>
        <w:br/>
        <w:t>Vypočti:</w:t>
      </w:r>
      <w:r>
        <w:rPr>
          <w:sz w:val="24"/>
          <w:szCs w:val="24"/>
        </w:rPr>
        <w:br/>
        <w:t>a) celkový odpor, je-li odpor jedné žárovičky 40Ω</w:t>
      </w:r>
    </w:p>
    <w:p w:rsidR="003001BD" w:rsidRDefault="003001BD" w:rsidP="003001BD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b) velikost protékajícího proudu</w:t>
      </w:r>
    </w:p>
    <w:p w:rsidR="003001BD" w:rsidRDefault="003001BD" w:rsidP="003001BD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c) napětí na svorkách jednotlivých žároviček</w:t>
      </w:r>
    </w:p>
    <w:p w:rsidR="003001BD" w:rsidRDefault="003001BD" w:rsidP="003001BD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d) vysvětli, co se stane, když praskne jedna žárovička</w:t>
      </w:r>
      <w:r w:rsidR="00740CA6">
        <w:rPr>
          <w:sz w:val="24"/>
          <w:szCs w:val="24"/>
        </w:rPr>
        <w:br/>
      </w:r>
    </w:p>
    <w:p w:rsidR="003001BD" w:rsidRDefault="00474105" w:rsidP="003001BD">
      <w:pPr>
        <w:pStyle w:val="Odstavecseseznamem"/>
        <w:numPr>
          <w:ilvl w:val="0"/>
          <w:numId w:val="32"/>
        </w:numPr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ect id="_x0000_s1122" style="position:absolute;left:0;text-align:left;margin-left:318pt;margin-top:7.95pt;width:187.5pt;height:71.25pt;z-index:251745280" strokecolor="red">
            <v:textbox>
              <w:txbxContent>
                <w:p w:rsidR="00740CA6" w:rsidRPr="00740CA6" w:rsidRDefault="00740CA6">
                  <w:pPr>
                    <w:rPr>
                      <w:b/>
                    </w:rPr>
                  </w:pPr>
                  <w:r w:rsidRPr="00740CA6">
                    <w:rPr>
                      <w:b/>
                    </w:rPr>
                    <w:t>Vzorce pro elektrickou práci a výkon</w:t>
                  </w:r>
                </w:p>
              </w:txbxContent>
            </v:textbox>
          </v:rect>
        </w:pict>
      </w:r>
      <w:r w:rsidR="003001BD">
        <w:rPr>
          <w:sz w:val="24"/>
          <w:szCs w:val="24"/>
        </w:rPr>
        <w:t>Zakroužkuj všechny správné možnosti:</w:t>
      </w:r>
      <w:r w:rsidR="003001BD">
        <w:rPr>
          <w:sz w:val="24"/>
          <w:szCs w:val="24"/>
        </w:rPr>
        <w:br/>
      </w:r>
      <w:r w:rsidR="003001BD" w:rsidRPr="00740CA6">
        <w:rPr>
          <w:b/>
          <w:sz w:val="24"/>
          <w:szCs w:val="24"/>
        </w:rPr>
        <w:t>Spotřebu elektrické energie určím, budu-li znát:</w:t>
      </w:r>
      <w:r w:rsidR="003001BD">
        <w:rPr>
          <w:sz w:val="24"/>
          <w:szCs w:val="24"/>
        </w:rPr>
        <w:br/>
        <w:t>a) odpor spotřebiče a proud, který jím protéká</w:t>
      </w:r>
    </w:p>
    <w:p w:rsidR="003001BD" w:rsidRDefault="003001BD" w:rsidP="003001BD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b) napětí na svorkách spotřebiče a jeho účinnost</w:t>
      </w:r>
    </w:p>
    <w:p w:rsidR="003001BD" w:rsidRDefault="003001BD" w:rsidP="003001BD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c) odpor spotřebiče, protékající proud a dobu, po kterou byl zapojen</w:t>
      </w:r>
    </w:p>
    <w:p w:rsidR="003001BD" w:rsidRDefault="003001BD" w:rsidP="003001BD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d) napětí na svorkách spotřebiče a dobu, po kterou byl zapojen</w:t>
      </w:r>
    </w:p>
    <w:p w:rsidR="00740CA6" w:rsidRDefault="00740CA6" w:rsidP="003001BD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e) napětí na svorkách spotřebiče, velikost protékajícího proudu a dobu, po kterou byl zapojen</w:t>
      </w:r>
    </w:p>
    <w:p w:rsidR="00740CA6" w:rsidRDefault="00740CA6" w:rsidP="003001BD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f) výkon spotřebiče a dobu, po kterou byl zapojen</w:t>
      </w:r>
    </w:p>
    <w:p w:rsidR="00740CA6" w:rsidRDefault="00740CA6" w:rsidP="003001BD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g) příkon spotřebiče a jeho účinnost</w:t>
      </w:r>
    </w:p>
    <w:p w:rsidR="00740CA6" w:rsidRDefault="00740CA6" w:rsidP="003001BD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h) příkon spotřebiče a dobu, po kterou byl zapojen</w:t>
      </w:r>
    </w:p>
    <w:p w:rsidR="00740CA6" w:rsidRDefault="00740CA6" w:rsidP="003001BD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i) výkon spotřebiče, jeho účinnost a dobu, po kterou byl zapojen</w:t>
      </w:r>
    </w:p>
    <w:p w:rsidR="00740CA6" w:rsidRDefault="00740CA6" w:rsidP="000709BD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j) velikost protékajícího proudu a napětí, k němuž je spotřebič připojen</w:t>
      </w:r>
    </w:p>
    <w:p w:rsidR="00740CA6" w:rsidRDefault="00474105" w:rsidP="000709BD">
      <w:pPr>
        <w:pStyle w:val="Odstavecseseznamem"/>
        <w:numPr>
          <w:ilvl w:val="0"/>
          <w:numId w:val="32"/>
        </w:numPr>
        <w:spacing w:line="480" w:lineRule="auto"/>
        <w:rPr>
          <w:sz w:val="24"/>
          <w:szCs w:val="24"/>
        </w:rPr>
      </w:pPr>
      <w:r w:rsidRPr="00474105">
        <w:rPr>
          <w:rFonts w:ascii="Times New Roman" w:hAnsi="Times New Roman" w:cs="Times New Roman"/>
          <w:sz w:val="24"/>
          <w:szCs w:val="24"/>
        </w:rPr>
        <w:pict>
          <v:rect id="_x0000_s1120" style="position:absolute;left:0;text-align:left;margin-left:128.25pt;margin-top:7in;width:45pt;height:18pt;z-index:251742208"/>
        </w:pict>
      </w:r>
      <w:r w:rsidR="00740CA6" w:rsidRPr="00740CA6">
        <w:rPr>
          <w:rFonts w:ascii="Times New Roman" w:hAnsi="Times New Roman" w:cs="Times New Roman"/>
          <w:sz w:val="24"/>
          <w:szCs w:val="24"/>
        </w:rPr>
        <w:t xml:space="preserve"> </w:t>
      </w:r>
      <w:r w:rsidRPr="00474105">
        <w:rPr>
          <w:rFonts w:ascii="Times New Roman" w:hAnsi="Times New Roman" w:cs="Times New Roman"/>
          <w:sz w:val="24"/>
          <w:szCs w:val="24"/>
        </w:rPr>
        <w:pict>
          <v:rect id="_x0000_s1121" style="position:absolute;left:0;text-align:left;margin-left:128.25pt;margin-top:7in;width:45pt;height:18pt;z-index:251744256;mso-position-horizontal-relative:text;mso-position-vertical-relative:text"/>
        </w:pict>
      </w:r>
      <w:r w:rsidR="00740CA6">
        <w:rPr>
          <w:rFonts w:ascii="Times New Roman" w:hAnsi="Times New Roman" w:cs="Times New Roman"/>
          <w:sz w:val="24"/>
          <w:szCs w:val="24"/>
        </w:rPr>
        <w:t>Topnou spirálou elektrického krbu o odporu 10</w:t>
      </w:r>
      <w:r w:rsidR="00740CA6" w:rsidRPr="00740CA6">
        <w:rPr>
          <w:sz w:val="24"/>
          <w:szCs w:val="24"/>
        </w:rPr>
        <w:t xml:space="preserve"> </w:t>
      </w:r>
      <w:r w:rsidR="00740CA6">
        <w:rPr>
          <w:sz w:val="24"/>
          <w:szCs w:val="24"/>
        </w:rPr>
        <w:t xml:space="preserve">Ω prochází proud 20 A po dobu 2,5 </w:t>
      </w:r>
      <w:proofErr w:type="spellStart"/>
      <w:r w:rsidR="00740CA6">
        <w:rPr>
          <w:sz w:val="24"/>
          <w:szCs w:val="24"/>
        </w:rPr>
        <w:t>h</w:t>
      </w:r>
      <w:proofErr w:type="spellEnd"/>
      <w:r w:rsidR="00740CA6">
        <w:rPr>
          <w:sz w:val="24"/>
          <w:szCs w:val="24"/>
        </w:rPr>
        <w:t>. Urči příkon krbu a spotřebovanou elektrickou energii.</w:t>
      </w:r>
    </w:p>
    <w:p w:rsidR="00740CA6" w:rsidRDefault="00740CA6" w:rsidP="00740CA6">
      <w:pPr>
        <w:spacing w:line="360" w:lineRule="auto"/>
        <w:rPr>
          <w:sz w:val="24"/>
          <w:szCs w:val="24"/>
        </w:rPr>
      </w:pPr>
    </w:p>
    <w:p w:rsidR="00740CA6" w:rsidRDefault="00740CA6" w:rsidP="00740CA6">
      <w:pPr>
        <w:spacing w:line="360" w:lineRule="auto"/>
        <w:rPr>
          <w:sz w:val="24"/>
          <w:szCs w:val="24"/>
        </w:rPr>
      </w:pPr>
    </w:p>
    <w:p w:rsidR="00740CA6" w:rsidRPr="00740CA6" w:rsidRDefault="00740CA6" w:rsidP="00740CA6">
      <w:pPr>
        <w:pStyle w:val="Odstavecseseznamem"/>
        <w:numPr>
          <w:ilvl w:val="0"/>
          <w:numId w:val="3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Topnou spirálou vařiče, jejíž odpor je 20 Ω</w:t>
      </w:r>
      <w:r w:rsidR="007B18D8">
        <w:rPr>
          <w:sz w:val="24"/>
          <w:szCs w:val="24"/>
        </w:rPr>
        <w:t xml:space="preserve">, prochází proud 5 A </w:t>
      </w:r>
      <w:proofErr w:type="spellStart"/>
      <w:r w:rsidR="007B18D8">
        <w:rPr>
          <w:sz w:val="24"/>
          <w:szCs w:val="24"/>
        </w:rPr>
        <w:t>a</w:t>
      </w:r>
      <w:proofErr w:type="spellEnd"/>
      <w:r w:rsidR="007B18D8">
        <w:rPr>
          <w:sz w:val="24"/>
          <w:szCs w:val="24"/>
        </w:rPr>
        <w:t xml:space="preserve"> jeden litr vody se ohřeje z teploty 25°C na teplotu varu za 20 minut. Kolik % elektrické energie se využije k ohřátí vody?</w:t>
      </w:r>
    </w:p>
    <w:p w:rsidR="00740CA6" w:rsidRDefault="00740CA6" w:rsidP="003001BD">
      <w:pPr>
        <w:pStyle w:val="Odstavecseseznamem"/>
        <w:spacing w:line="360" w:lineRule="auto"/>
        <w:rPr>
          <w:sz w:val="24"/>
          <w:szCs w:val="24"/>
        </w:rPr>
      </w:pPr>
    </w:p>
    <w:p w:rsidR="00740CA6" w:rsidRPr="003001BD" w:rsidRDefault="00740CA6" w:rsidP="003001BD">
      <w:pPr>
        <w:pStyle w:val="Odstavecseseznamem"/>
        <w:spacing w:line="360" w:lineRule="auto"/>
        <w:rPr>
          <w:sz w:val="24"/>
          <w:szCs w:val="24"/>
        </w:rPr>
      </w:pPr>
    </w:p>
    <w:p w:rsidR="00E82409" w:rsidRDefault="00E82409" w:rsidP="007263EA">
      <w:pPr>
        <w:rPr>
          <w:sz w:val="24"/>
          <w:szCs w:val="24"/>
        </w:rPr>
      </w:pPr>
    </w:p>
    <w:p w:rsidR="00E82409" w:rsidRDefault="00E82409" w:rsidP="007263EA">
      <w:pPr>
        <w:rPr>
          <w:sz w:val="24"/>
          <w:szCs w:val="24"/>
        </w:rPr>
      </w:pPr>
    </w:p>
    <w:p w:rsidR="00E82409" w:rsidRDefault="00E82409" w:rsidP="007263EA">
      <w:pPr>
        <w:rPr>
          <w:sz w:val="24"/>
          <w:szCs w:val="24"/>
        </w:rPr>
      </w:pPr>
    </w:p>
    <w:p w:rsidR="00C05073" w:rsidRPr="00FD4D1B" w:rsidRDefault="00C05073" w:rsidP="007263EA">
      <w:pPr>
        <w:rPr>
          <w:b/>
          <w:sz w:val="24"/>
          <w:szCs w:val="24"/>
        </w:rPr>
      </w:pPr>
      <w:r w:rsidRPr="00FD4D1B">
        <w:rPr>
          <w:b/>
          <w:sz w:val="24"/>
          <w:szCs w:val="24"/>
        </w:rPr>
        <w:lastRenderedPageBreak/>
        <w:t>Řešení:</w:t>
      </w:r>
    </w:p>
    <w:p w:rsidR="00C05073" w:rsidRDefault="00C05073" w:rsidP="00C05073">
      <w:pPr>
        <w:pStyle w:val="Odstavecseseznamem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>Q, C, 6,24 * 10</w:t>
      </w:r>
      <w:r>
        <w:rPr>
          <w:sz w:val="24"/>
          <w:szCs w:val="24"/>
          <w:vertAlign w:val="superscript"/>
        </w:rPr>
        <w:t>18</w:t>
      </w:r>
      <w:r>
        <w:rPr>
          <w:sz w:val="24"/>
          <w:szCs w:val="24"/>
        </w:rPr>
        <w:t xml:space="preserve"> e</w:t>
      </w:r>
    </w:p>
    <w:p w:rsidR="00C05073" w:rsidRDefault="00C05073" w:rsidP="00C05073">
      <w:pPr>
        <w:pStyle w:val="Odstavecseseznamem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>K přechodu elektronů mezi tělesy</w:t>
      </w:r>
    </w:p>
    <w:p w:rsidR="003D12BD" w:rsidRDefault="003D12BD" w:rsidP="00C05073">
      <w:pPr>
        <w:pStyle w:val="Odstavecseseznamem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>Elektrické elektrickou, přitažlivá, odpudivá, odpuzují, nesouhlasně, přitahují, prachovka</w:t>
      </w:r>
    </w:p>
    <w:p w:rsidR="003D12BD" w:rsidRDefault="003D12BD" w:rsidP="00C05073">
      <w:pPr>
        <w:pStyle w:val="Odstavecseseznamem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>U, V, voltmetrem, elektrody, kyselina sírová,kyselina solná, slaná voda, roztok síranu měďnatého, …, sériovým, spotřebiče na baterky</w:t>
      </w:r>
    </w:p>
    <w:p w:rsidR="003D12BD" w:rsidRDefault="003D12BD" w:rsidP="00C05073">
      <w:pPr>
        <w:pStyle w:val="Odstavecseseznamem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>Usměrněný, záporné, ke kladné, kladného, k zápornému, I, ampér</w:t>
      </w:r>
    </w:p>
    <w:p w:rsidR="003D12BD" w:rsidRDefault="003D12BD" w:rsidP="00C05073">
      <w:pPr>
        <w:pStyle w:val="Odstavecseseznamem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>Volné elektrony, kladné a záporné ionty, oboje</w:t>
      </w:r>
    </w:p>
    <w:p w:rsidR="003D12BD" w:rsidRDefault="003D12BD" w:rsidP="00C05073">
      <w:pPr>
        <w:pStyle w:val="Odstavecseseznamem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 xml:space="preserve">VODIVÉ – cín, rtuť, tuha, měď, zlato, roztok </w:t>
      </w:r>
      <w:proofErr w:type="spellStart"/>
      <w:r>
        <w:rPr>
          <w:sz w:val="24"/>
          <w:szCs w:val="24"/>
        </w:rPr>
        <w:t>NaCl</w:t>
      </w:r>
      <w:proofErr w:type="spellEnd"/>
      <w:r>
        <w:rPr>
          <w:sz w:val="24"/>
          <w:szCs w:val="24"/>
        </w:rPr>
        <w:t>, citron, kyselina sírová</w:t>
      </w:r>
    </w:p>
    <w:p w:rsidR="003D12BD" w:rsidRDefault="008D2638" w:rsidP="003D12BD">
      <w:pPr>
        <w:pStyle w:val="Odstavecseseznamem"/>
        <w:numPr>
          <w:ilvl w:val="0"/>
          <w:numId w:val="47"/>
        </w:num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group id="_x0000_s1169" style="position:absolute;left:0;text-align:left;margin-left:175.9pt;margin-top:50.65pt;width:258.2pt;height:148.7pt;z-index:251777536" coordorigin="4238,4965" coordsize="5164,2974">
            <v:shape id="_x0000_s1132" type="#_x0000_t32" style="position:absolute;left:9402;top:5376;width:0;height:2304" o:connectortype="straight" o:regroupid="1"/>
            <v:group id="_x0000_s1168" style="position:absolute;left:4238;top:4965;width:5164;height:2974" coordorigin="4238,4965" coordsize="5164,2974" o:regroupid="1">
              <v:shape id="_x0000_s1130" type="#_x0000_t32" style="position:absolute;left:4301;top:7680;width:1901;height:1" o:connectortype="straight" o:regroupid="2"/>
              <v:shape id="_x0000_s1131" type="#_x0000_t32" style="position:absolute;left:4301;top:5376;width:0;height:2304" o:connectortype="straight" o:regroupid="2"/>
              <v:oval id="_x0000_s1135" style="position:absolute;left:7839;top:7617;width:143;height:143" o:regroupid="2" fillcolor="black [3213]"/>
              <v:oval id="_x0000_s1136" style="position:absolute;left:8294;top:7617;width:143;height:143" o:regroupid="2" fillcolor="black [3213]"/>
              <v:shape id="_x0000_s1139" type="#_x0000_t32" style="position:absolute;left:7839;top:7680;width:598;height:0" o:connectortype="straight" o:regroupid="2" strokeweight="3pt"/>
              <v:group id="_x0000_s1142" style="position:absolute;left:6202;top:7372;width:156;height:567" coordorigin="8805,5534" coordsize="156,567" o:regroupid="2">
                <v:shape id="_x0000_s1140" type="#_x0000_t32" style="position:absolute;left:8805;top:5534;width:0;height:567" o:connectortype="straight"/>
                <v:shape id="_x0000_s1141" type="#_x0000_t32" style="position:absolute;left:8961;top:5648;width:0;height:340" o:connectortype="straight"/>
              </v:group>
              <v:shape id="_x0000_s1143" type="#_x0000_t32" style="position:absolute;left:6362;top:7679;width:3005;height:1" o:connectortype="straight" o:regroupid="2"/>
              <v:shape id="_x0000_s1144" type="#_x0000_t32" style="position:absolute;left:4301;top:6569;width:2057;height:0" o:connectortype="straight" o:regroupid="2"/>
              <v:shape id="_x0000_s1145" type="#_x0000_t32" style="position:absolute;left:4301;top:5376;width:5101;height:0" o:connectortype="straight" o:regroupid="2"/>
              <v:shapetype id="_x0000_t123" coordsize="21600,21600" o:spt="123" path="m10800,qx,10800,10800,21600,21600,10800,10800,xem3163,3163nfl18437,18437em3163,18437nfl18437,3163e">
                <v:path o:extrusionok="f" gradientshapeok="t" o:connecttype="custom" o:connectlocs="10800,0;3163,3163;0,10800;3163,18437;10800,21600;18437,18437;21600,10800;18437,3163" textboxrect="3163,3163,18437,18437"/>
              </v:shapetype>
              <v:shape id="_x0000_s1146" type="#_x0000_t123" style="position:absolute;left:5144;top:4965;width:794;height:794" o:regroupid="2"/>
              <v:shape id="_x0000_s1147" type="#_x0000_t123" style="position:absolute;left:6803;top:4965;width:794;height:794" o:regroupid="2"/>
              <v:oval id="_x0000_s1148" style="position:absolute;left:5144;top:6158;width:794;height:794" o:regroupid="2">
                <v:textbox style="mso-next-textbox:#_x0000_s1148">
                  <w:txbxContent>
                    <w:p w:rsidR="00081AF8" w:rsidRPr="00081AF8" w:rsidRDefault="00081AF8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V</w:t>
                      </w:r>
                    </w:p>
                  </w:txbxContent>
                </v:textbox>
              </v:oval>
              <v:oval id="_x0000_s1149" style="position:absolute;left:8294;top:4965;width:794;height:794" o:regroupid="2">
                <v:textbox style="mso-next-textbox:#_x0000_s1149">
                  <w:txbxContent>
                    <w:p w:rsidR="00081AF8" w:rsidRPr="00081AF8" w:rsidRDefault="00081AF8" w:rsidP="00081AF8">
                      <w:pPr>
                        <w:rPr>
                          <w:sz w:val="36"/>
                          <w:szCs w:val="36"/>
                        </w:rPr>
                      </w:pPr>
                      <w:r w:rsidRPr="00081AF8">
                        <w:rPr>
                          <w:sz w:val="36"/>
                          <w:szCs w:val="36"/>
                        </w:rPr>
                        <w:t>A</w:t>
                      </w:r>
                    </w:p>
                  </w:txbxContent>
                </v:textbox>
              </v:oval>
              <v:shape id="_x0000_s1150" type="#_x0000_t32" style="position:absolute;left:6358;top:5376;width:0;height:1193;flip:y" o:connectortype="straight" o:regroupid="2"/>
              <v:oval id="_x0000_s1151" style="position:absolute;left:4238;top:6468;width:143;height:143" o:regroupid="2" fillcolor="black [3213]"/>
              <v:oval id="_x0000_s1152" style="position:absolute;left:6278;top:5296;width:143;height:143" o:regroupid="2" fillcolor="black [3213]"/>
            </v:group>
          </v:group>
        </w:pict>
      </w:r>
      <w:r w:rsidR="00081AF8">
        <w:rPr>
          <w:sz w:val="24"/>
          <w:szCs w:val="24"/>
        </w:rPr>
        <w:t xml:space="preserve">sériové </w:t>
      </w:r>
      <w:r w:rsidR="0099216E">
        <w:rPr>
          <w:sz w:val="24"/>
          <w:szCs w:val="24"/>
        </w:rPr>
        <w:br/>
        <w:t>I = I</w:t>
      </w:r>
      <w:r w:rsidR="0099216E">
        <w:rPr>
          <w:sz w:val="24"/>
          <w:szCs w:val="24"/>
          <w:vertAlign w:val="subscript"/>
        </w:rPr>
        <w:t>1</w:t>
      </w:r>
      <w:r w:rsidR="0099216E">
        <w:rPr>
          <w:sz w:val="24"/>
          <w:szCs w:val="24"/>
        </w:rPr>
        <w:t xml:space="preserve"> = I</w:t>
      </w:r>
      <w:r w:rsidR="0099216E">
        <w:rPr>
          <w:sz w:val="24"/>
          <w:szCs w:val="24"/>
          <w:vertAlign w:val="subscript"/>
        </w:rPr>
        <w:t>2</w:t>
      </w:r>
      <w:r w:rsidR="0099216E">
        <w:rPr>
          <w:sz w:val="24"/>
          <w:szCs w:val="24"/>
        </w:rPr>
        <w:br/>
        <w:t>U = U</w:t>
      </w:r>
      <w:r w:rsidR="0099216E">
        <w:rPr>
          <w:sz w:val="24"/>
          <w:szCs w:val="24"/>
          <w:vertAlign w:val="subscript"/>
        </w:rPr>
        <w:t>1</w:t>
      </w:r>
      <w:r w:rsidR="0099216E">
        <w:rPr>
          <w:sz w:val="24"/>
          <w:szCs w:val="24"/>
        </w:rPr>
        <w:t xml:space="preserve"> + U</w:t>
      </w:r>
      <w:r w:rsidR="0099216E">
        <w:rPr>
          <w:sz w:val="24"/>
          <w:szCs w:val="24"/>
          <w:vertAlign w:val="subscript"/>
        </w:rPr>
        <w:t>2</w:t>
      </w:r>
    </w:p>
    <w:p w:rsidR="0099216E" w:rsidRDefault="0099216E" w:rsidP="0099216E">
      <w:pPr>
        <w:rPr>
          <w:sz w:val="24"/>
          <w:szCs w:val="24"/>
        </w:rPr>
      </w:pPr>
    </w:p>
    <w:p w:rsidR="0099216E" w:rsidRDefault="0099216E" w:rsidP="0099216E">
      <w:pPr>
        <w:rPr>
          <w:sz w:val="24"/>
          <w:szCs w:val="24"/>
        </w:rPr>
      </w:pPr>
    </w:p>
    <w:p w:rsidR="0099216E" w:rsidRDefault="0099216E" w:rsidP="0099216E">
      <w:pPr>
        <w:rPr>
          <w:sz w:val="24"/>
          <w:szCs w:val="24"/>
        </w:rPr>
      </w:pPr>
    </w:p>
    <w:p w:rsidR="0099216E" w:rsidRDefault="0099216E" w:rsidP="0099216E">
      <w:pPr>
        <w:rPr>
          <w:sz w:val="24"/>
          <w:szCs w:val="24"/>
        </w:rPr>
      </w:pPr>
    </w:p>
    <w:p w:rsidR="0099216E" w:rsidRDefault="0099216E" w:rsidP="0099216E">
      <w:pPr>
        <w:rPr>
          <w:sz w:val="24"/>
          <w:szCs w:val="24"/>
        </w:rPr>
      </w:pPr>
    </w:p>
    <w:p w:rsidR="0099216E" w:rsidRDefault="0099216E" w:rsidP="0099216E">
      <w:pPr>
        <w:pStyle w:val="Odstavecseseznamem"/>
        <w:numPr>
          <w:ilvl w:val="0"/>
          <w:numId w:val="47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paraelní</w:t>
      </w:r>
      <w:proofErr w:type="spellEnd"/>
      <w:r>
        <w:rPr>
          <w:sz w:val="24"/>
          <w:szCs w:val="24"/>
        </w:rPr>
        <w:br/>
        <w:t xml:space="preserve">                                                               </w:t>
      </w:r>
      <w:r>
        <w:rPr>
          <w:sz w:val="24"/>
          <w:szCs w:val="24"/>
        </w:rPr>
        <w:br/>
        <w:t>I = I</w:t>
      </w:r>
      <w:r>
        <w:rPr>
          <w:sz w:val="24"/>
          <w:szCs w:val="24"/>
          <w:vertAlign w:val="subscript"/>
        </w:rPr>
        <w:t>1</w:t>
      </w:r>
      <w:r>
        <w:rPr>
          <w:sz w:val="24"/>
          <w:szCs w:val="24"/>
        </w:rPr>
        <w:t xml:space="preserve"> +I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br/>
        <w:t>U = U</w:t>
      </w:r>
      <w:r>
        <w:rPr>
          <w:sz w:val="24"/>
          <w:szCs w:val="24"/>
          <w:vertAlign w:val="subscript"/>
        </w:rPr>
        <w:t>1</w:t>
      </w:r>
      <w:r>
        <w:rPr>
          <w:sz w:val="24"/>
          <w:szCs w:val="24"/>
        </w:rPr>
        <w:t xml:space="preserve"> = U</w:t>
      </w:r>
      <w:r>
        <w:rPr>
          <w:sz w:val="24"/>
          <w:szCs w:val="24"/>
          <w:vertAlign w:val="subscript"/>
        </w:rPr>
        <w:t>2</w:t>
      </w:r>
    </w:p>
    <w:p w:rsidR="0099216E" w:rsidRPr="0099216E" w:rsidRDefault="0099216E" w:rsidP="0099216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127" type="#_x0000_t123" style="position:absolute;margin-left:102.7pt;margin-top:21.3pt;width:39.7pt;height:39.7pt;z-index:251749376"/>
        </w:pict>
      </w:r>
    </w:p>
    <w:p w:rsidR="00081AF8" w:rsidRDefault="008D2638" w:rsidP="00081AF8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125" type="#_x0000_t32" style="position:absolute;margin-left:73.05pt;margin-top:13.15pt;width:262.25pt;height:0;z-index:251747328" o:connectortype="straight"/>
        </w:pict>
      </w:r>
      <w:r>
        <w:rPr>
          <w:noProof/>
          <w:sz w:val="24"/>
          <w:szCs w:val="24"/>
          <w:lang w:eastAsia="cs-CZ"/>
        </w:rPr>
        <w:pict>
          <v:shape id="_x0000_s1166" type="#_x0000_t32" style="position:absolute;margin-left:335.3pt;margin-top:13.15pt;width:0;height:214.3pt;z-index:251803648" o:connectortype="straight"/>
        </w:pict>
      </w:r>
      <w:r w:rsidR="0099216E">
        <w:rPr>
          <w:noProof/>
          <w:sz w:val="24"/>
          <w:szCs w:val="24"/>
          <w:lang w:eastAsia="cs-CZ"/>
        </w:rPr>
        <w:pict>
          <v:shape id="_x0000_s1165" type="#_x0000_t32" style="position:absolute;margin-left:73.05pt;margin-top:13.15pt;width:0;height:214.3pt;z-index:251802624" o:connectortype="straight"/>
        </w:pict>
      </w:r>
      <w:r w:rsidR="00081AF8">
        <w:rPr>
          <w:noProof/>
          <w:sz w:val="24"/>
          <w:szCs w:val="24"/>
          <w:lang w:eastAsia="cs-CZ"/>
        </w:rPr>
        <w:pict>
          <v:oval id="_x0000_s1138" style="position:absolute;margin-left:171.9pt;margin-top:9.15pt;width:7.15pt;height:7.15pt;z-index:251759616" fillcolor="black [3213]"/>
        </w:pict>
      </w:r>
      <w:r w:rsidR="00081AF8">
        <w:rPr>
          <w:noProof/>
          <w:sz w:val="24"/>
          <w:szCs w:val="24"/>
          <w:lang w:eastAsia="cs-CZ"/>
        </w:rPr>
        <w:pict>
          <v:shape id="_x0000_s1134" type="#_x0000_t32" style="position:absolute;margin-left:175.9pt;margin-top:13.15pt;width:0;height:59.65pt;flip:y;z-index:251755520" o:connectortype="straight"/>
        </w:pict>
      </w:r>
    </w:p>
    <w:p w:rsidR="00081AF8" w:rsidRDefault="00081AF8" w:rsidP="00081AF8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oval id="_x0000_s1128" style="position:absolute;margin-left:115.2pt;margin-top:25.4pt;width:39.7pt;height:39.7pt;z-index:251750400">
            <v:textbox>
              <w:txbxContent>
                <w:p w:rsidR="00081AF8" w:rsidRPr="00081AF8" w:rsidRDefault="00081AF8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V</w:t>
                  </w:r>
                </w:p>
              </w:txbxContent>
            </v:textbox>
          </v:oval>
        </w:pict>
      </w:r>
    </w:p>
    <w:p w:rsidR="00081AF8" w:rsidRDefault="00081AF8" w:rsidP="00081AF8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oval id="_x0000_s1137" style="position:absolute;margin-left:69.9pt;margin-top:14.05pt;width:7.15pt;height:7.15pt;z-index:251758592" fillcolor="black [3213]"/>
        </w:pict>
      </w:r>
      <w:r>
        <w:rPr>
          <w:noProof/>
          <w:sz w:val="24"/>
          <w:szCs w:val="24"/>
          <w:lang w:eastAsia="cs-CZ"/>
        </w:rPr>
        <w:pict>
          <v:shape id="_x0000_s1133" type="#_x0000_t32" style="position:absolute;margin-left:73.05pt;margin-top:19.1pt;width:102.85pt;height:0;z-index:251656191" o:connectortype="straight"/>
        </w:pict>
      </w:r>
    </w:p>
    <w:p w:rsidR="00081AF8" w:rsidRPr="00081AF8" w:rsidRDefault="00081AF8" w:rsidP="00081AF8">
      <w:pPr>
        <w:rPr>
          <w:sz w:val="24"/>
          <w:szCs w:val="24"/>
        </w:rPr>
      </w:pPr>
    </w:p>
    <w:p w:rsidR="00C05073" w:rsidRDefault="0099216E" w:rsidP="007263EA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oval id="_x0000_s1129" style="position:absolute;margin-left:190.7pt;margin-top:24pt;width:39.7pt;height:39.7pt;z-index:251751424">
            <v:textbox style="mso-next-textbox:#_x0000_s1129">
              <w:txbxContent>
                <w:p w:rsidR="00081AF8" w:rsidRPr="00081AF8" w:rsidRDefault="00081AF8" w:rsidP="00081AF8">
                  <w:pPr>
                    <w:rPr>
                      <w:sz w:val="36"/>
                      <w:szCs w:val="36"/>
                    </w:rPr>
                  </w:pPr>
                  <w:r w:rsidRPr="00081AF8">
                    <w:rPr>
                      <w:sz w:val="36"/>
                      <w:szCs w:val="36"/>
                    </w:rPr>
                    <w:t>A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shape id="_x0000_s1126" type="#_x0000_t123" style="position:absolute;margin-left:102.7pt;margin-top:24pt;width:39.7pt;height:39.7pt;z-index:251748352"/>
        </w:pict>
      </w:r>
    </w:p>
    <w:p w:rsidR="00C05073" w:rsidRDefault="008D2638" w:rsidP="007263EA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167" type="#_x0000_t32" style="position:absolute;margin-left:260.9pt;margin-top:17.15pt;width:24.15pt;height:0;z-index:251804672" o:connectortype="straight" strokeweight="3pt"/>
        </w:pict>
      </w:r>
      <w:r>
        <w:rPr>
          <w:noProof/>
          <w:sz w:val="24"/>
          <w:szCs w:val="24"/>
          <w:lang w:eastAsia="cs-CZ"/>
        </w:rPr>
        <w:pict>
          <v:oval id="_x0000_s1156" style="position:absolute;margin-left:331.1pt;margin-top:13.15pt;width:7.15pt;height:7.15pt;z-index:251796480" fillcolor="black [3213]"/>
        </w:pict>
      </w:r>
      <w:r>
        <w:rPr>
          <w:noProof/>
          <w:sz w:val="24"/>
          <w:szCs w:val="24"/>
          <w:lang w:eastAsia="cs-CZ"/>
        </w:rPr>
        <w:pict>
          <v:oval id="_x0000_s1157" style="position:absolute;margin-left:70.1pt;margin-top:14.2pt;width:7.15pt;height:7.15pt;z-index:251797504" fillcolor="black [3213]"/>
        </w:pict>
      </w:r>
      <w:r w:rsidR="0099216E">
        <w:rPr>
          <w:noProof/>
          <w:sz w:val="24"/>
          <w:szCs w:val="24"/>
          <w:lang w:eastAsia="cs-CZ"/>
        </w:rPr>
        <w:pict>
          <v:oval id="_x0000_s1158" style="position:absolute;margin-left:281.9pt;margin-top:13.15pt;width:7.15pt;height:7.15pt;z-index:251798528" fillcolor="black [3213]"/>
        </w:pict>
      </w:r>
      <w:r w:rsidR="0099216E">
        <w:rPr>
          <w:noProof/>
          <w:sz w:val="24"/>
          <w:szCs w:val="24"/>
          <w:lang w:eastAsia="cs-CZ"/>
        </w:rPr>
        <w:pict>
          <v:oval id="_x0000_s1155" style="position:absolute;margin-left:253.75pt;margin-top:13.15pt;width:7.15pt;height:7.15pt;z-index:251795456" fillcolor="black [3213]"/>
        </w:pict>
      </w:r>
      <w:r w:rsidR="0099216E">
        <w:rPr>
          <w:noProof/>
          <w:sz w:val="24"/>
          <w:szCs w:val="24"/>
          <w:lang w:eastAsia="cs-CZ"/>
        </w:rPr>
        <w:pict>
          <v:shape id="_x0000_s1159" type="#_x0000_t32" style="position:absolute;margin-left:73.05pt;margin-top:17.15pt;width:262.25pt;height:0;z-index:251655166" o:connectortype="straight"/>
        </w:pict>
      </w:r>
    </w:p>
    <w:p w:rsidR="00C05073" w:rsidRDefault="00C05073" w:rsidP="007263EA">
      <w:pPr>
        <w:rPr>
          <w:sz w:val="24"/>
          <w:szCs w:val="24"/>
        </w:rPr>
      </w:pPr>
    </w:p>
    <w:p w:rsidR="0099216E" w:rsidRDefault="0099216E" w:rsidP="007263EA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group id="_x0000_s1160" style="position:absolute;margin-left:164.1pt;margin-top:25.15pt;width:7.8pt;height:28.35pt;z-index:251799552" coordorigin="8805,5534" coordsize="156,567">
            <v:shape id="_x0000_s1161" type="#_x0000_t32" style="position:absolute;left:8805;top:5534;width:0;height:567" o:connectortype="straight"/>
            <v:shape id="_x0000_s1162" type="#_x0000_t32" style="position:absolute;left:8961;top:5648;width:0;height:340" o:connectortype="straight"/>
          </v:group>
        </w:pict>
      </w:r>
    </w:p>
    <w:p w:rsidR="0099216E" w:rsidRDefault="0099216E" w:rsidP="007263EA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164" type="#_x0000_t32" style="position:absolute;margin-left:171.9pt;margin-top:12.7pt;width:163.4pt;height:0;z-index:251801600" o:connectortype="straight"/>
        </w:pict>
      </w:r>
      <w:r>
        <w:rPr>
          <w:noProof/>
          <w:sz w:val="24"/>
          <w:szCs w:val="24"/>
          <w:lang w:eastAsia="cs-CZ"/>
        </w:rPr>
        <w:pict>
          <v:shape id="_x0000_s1163" type="#_x0000_t32" style="position:absolute;margin-left:73.05pt;margin-top:12.7pt;width:91.05pt;height:0;z-index:251800576" o:connectortype="straight"/>
        </w:pict>
      </w:r>
    </w:p>
    <w:p w:rsidR="0099216E" w:rsidRDefault="008D2638" w:rsidP="008D2638">
      <w:pPr>
        <w:pStyle w:val="Odstavecseseznamem"/>
        <w:numPr>
          <w:ilvl w:val="0"/>
          <w:numId w:val="47"/>
        </w:numPr>
        <w:rPr>
          <w:sz w:val="24"/>
          <w:szCs w:val="24"/>
        </w:rPr>
      </w:pPr>
      <w:r>
        <w:rPr>
          <w:sz w:val="24"/>
          <w:szCs w:val="24"/>
        </w:rPr>
        <w:t>zdroj napětí, uzavřen, spotřebič</w:t>
      </w:r>
    </w:p>
    <w:p w:rsidR="008D2638" w:rsidRDefault="008D2638" w:rsidP="008D2638">
      <w:pPr>
        <w:pStyle w:val="Odstavecseseznamem"/>
        <w:numPr>
          <w:ilvl w:val="0"/>
          <w:numId w:val="47"/>
        </w:numPr>
        <w:rPr>
          <w:sz w:val="24"/>
          <w:szCs w:val="24"/>
        </w:rPr>
      </w:pPr>
      <w:r>
        <w:rPr>
          <w:sz w:val="24"/>
          <w:szCs w:val="24"/>
        </w:rPr>
        <w:t xml:space="preserve">I = U/R, I – proud, U – napětí, R – </w:t>
      </w:r>
      <w:proofErr w:type="spellStart"/>
      <w:r>
        <w:rPr>
          <w:sz w:val="24"/>
          <w:szCs w:val="24"/>
        </w:rPr>
        <w:t>el.odpor</w:t>
      </w:r>
      <w:proofErr w:type="spellEnd"/>
    </w:p>
    <w:p w:rsidR="008D2638" w:rsidRDefault="008D2638" w:rsidP="008D2638">
      <w:pPr>
        <w:pStyle w:val="Odstavecseseznamem"/>
        <w:numPr>
          <w:ilvl w:val="0"/>
          <w:numId w:val="47"/>
        </w:numPr>
        <w:rPr>
          <w:sz w:val="24"/>
          <w:szCs w:val="24"/>
        </w:rPr>
      </w:pPr>
      <w:r>
        <w:rPr>
          <w:sz w:val="24"/>
          <w:szCs w:val="24"/>
        </w:rPr>
        <w:t>Ano, I = 7,3 A</w:t>
      </w:r>
    </w:p>
    <w:p w:rsidR="008D2638" w:rsidRDefault="008D2638" w:rsidP="008D2638">
      <w:pPr>
        <w:pStyle w:val="Odstavecseseznamem"/>
        <w:numPr>
          <w:ilvl w:val="0"/>
          <w:numId w:val="47"/>
        </w:numPr>
        <w:rPr>
          <w:sz w:val="24"/>
          <w:szCs w:val="24"/>
        </w:rPr>
      </w:pPr>
      <w:r>
        <w:rPr>
          <w:sz w:val="24"/>
          <w:szCs w:val="24"/>
        </w:rPr>
        <w:t>c,e, R = ρ * l/S</w:t>
      </w:r>
    </w:p>
    <w:p w:rsidR="008D2638" w:rsidRDefault="008D2638" w:rsidP="008D2638">
      <w:pPr>
        <w:pStyle w:val="Odstavecseseznamem"/>
        <w:numPr>
          <w:ilvl w:val="0"/>
          <w:numId w:val="47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350 Ω, 535 Ω</w:t>
      </w:r>
    </w:p>
    <w:p w:rsidR="008D2638" w:rsidRDefault="008D2638" w:rsidP="008D2638">
      <w:pPr>
        <w:pStyle w:val="Odstavecseseznamem"/>
        <w:numPr>
          <w:ilvl w:val="0"/>
          <w:numId w:val="47"/>
        </w:numPr>
        <w:rPr>
          <w:sz w:val="24"/>
          <w:szCs w:val="24"/>
        </w:rPr>
      </w:pPr>
      <w:r>
        <w:rPr>
          <w:sz w:val="24"/>
          <w:szCs w:val="24"/>
        </w:rPr>
        <w:t>20 Ω, 8 Ω, 10 Ω</w:t>
      </w:r>
    </w:p>
    <w:p w:rsidR="008D2638" w:rsidRDefault="003E04B7" w:rsidP="008D2638">
      <w:pPr>
        <w:pStyle w:val="Odstavecseseznamem"/>
        <w:numPr>
          <w:ilvl w:val="0"/>
          <w:numId w:val="47"/>
        </w:numPr>
        <w:rPr>
          <w:sz w:val="24"/>
          <w:szCs w:val="24"/>
        </w:rPr>
      </w:pPr>
      <w:r>
        <w:rPr>
          <w:sz w:val="24"/>
          <w:szCs w:val="24"/>
        </w:rPr>
        <w:t>30 Ω, 80 Ω</w:t>
      </w:r>
    </w:p>
    <w:p w:rsidR="003E04B7" w:rsidRDefault="003E04B7" w:rsidP="008D2638">
      <w:pPr>
        <w:pStyle w:val="Odstavecseseznamem"/>
        <w:numPr>
          <w:ilvl w:val="0"/>
          <w:numId w:val="47"/>
        </w:numPr>
        <w:rPr>
          <w:sz w:val="24"/>
          <w:szCs w:val="24"/>
        </w:rPr>
      </w:pPr>
      <w:r>
        <w:rPr>
          <w:sz w:val="24"/>
          <w:szCs w:val="24"/>
        </w:rPr>
        <w:t>R = 20 Ω,I = I</w:t>
      </w:r>
      <w:r>
        <w:rPr>
          <w:sz w:val="24"/>
          <w:szCs w:val="24"/>
          <w:vertAlign w:val="subscript"/>
        </w:rPr>
        <w:t>1</w:t>
      </w:r>
      <w:r>
        <w:rPr>
          <w:sz w:val="24"/>
          <w:szCs w:val="24"/>
        </w:rPr>
        <w:t xml:space="preserve"> = I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 = 0,3 A, U</w:t>
      </w:r>
      <w:r>
        <w:rPr>
          <w:sz w:val="24"/>
          <w:szCs w:val="24"/>
          <w:vertAlign w:val="subscript"/>
        </w:rPr>
        <w:t>1</w:t>
      </w:r>
      <w:r>
        <w:rPr>
          <w:sz w:val="24"/>
          <w:szCs w:val="24"/>
        </w:rPr>
        <w:t xml:space="preserve"> = 3,6 V, U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 = 2,4 V</w:t>
      </w:r>
    </w:p>
    <w:p w:rsidR="003E04B7" w:rsidRDefault="003E04B7" w:rsidP="008D2638">
      <w:pPr>
        <w:pStyle w:val="Odstavecseseznamem"/>
        <w:numPr>
          <w:ilvl w:val="0"/>
          <w:numId w:val="47"/>
        </w:numPr>
        <w:rPr>
          <w:sz w:val="24"/>
          <w:szCs w:val="24"/>
        </w:rPr>
      </w:pPr>
      <w:r>
        <w:rPr>
          <w:sz w:val="24"/>
          <w:szCs w:val="24"/>
        </w:rPr>
        <w:t>a) 1000</w:t>
      </w:r>
      <w:r w:rsidRPr="003E04B7">
        <w:rPr>
          <w:sz w:val="24"/>
          <w:szCs w:val="24"/>
        </w:rPr>
        <w:t xml:space="preserve"> </w:t>
      </w:r>
      <w:r>
        <w:rPr>
          <w:sz w:val="24"/>
          <w:szCs w:val="24"/>
        </w:rPr>
        <w:t>Ω</w:t>
      </w:r>
      <w:r>
        <w:rPr>
          <w:sz w:val="24"/>
          <w:szCs w:val="24"/>
        </w:rPr>
        <w:br/>
        <w:t>b) 0,22 A</w:t>
      </w:r>
      <w:r>
        <w:rPr>
          <w:sz w:val="24"/>
          <w:szCs w:val="24"/>
        </w:rPr>
        <w:br/>
        <w:t>c) 4,4 V</w:t>
      </w:r>
      <w:r>
        <w:rPr>
          <w:sz w:val="24"/>
          <w:szCs w:val="24"/>
        </w:rPr>
        <w:br/>
        <w:t>d) zhasne celá jedna větev obvodu, napětí na ostatních žárovičkách se zvýší a mohly by prasknout</w:t>
      </w:r>
    </w:p>
    <w:p w:rsidR="003E04B7" w:rsidRDefault="003E04B7" w:rsidP="008D2638">
      <w:pPr>
        <w:pStyle w:val="Odstavecseseznamem"/>
        <w:numPr>
          <w:ilvl w:val="0"/>
          <w:numId w:val="47"/>
        </w:numPr>
        <w:rPr>
          <w:sz w:val="24"/>
          <w:szCs w:val="24"/>
        </w:rPr>
      </w:pPr>
      <w:r>
        <w:rPr>
          <w:sz w:val="24"/>
          <w:szCs w:val="24"/>
        </w:rPr>
        <w:t>c, e, g, i</w:t>
      </w:r>
    </w:p>
    <w:p w:rsidR="003E04B7" w:rsidRDefault="003E04B7" w:rsidP="008D2638">
      <w:pPr>
        <w:pStyle w:val="Odstavecseseznamem"/>
        <w:numPr>
          <w:ilvl w:val="0"/>
          <w:numId w:val="47"/>
        </w:numPr>
        <w:rPr>
          <w:sz w:val="24"/>
          <w:szCs w:val="24"/>
        </w:rPr>
      </w:pPr>
      <w:r>
        <w:rPr>
          <w:sz w:val="24"/>
          <w:szCs w:val="24"/>
        </w:rPr>
        <w:t>P = 4000 W, E = 36 MJ</w:t>
      </w:r>
    </w:p>
    <w:p w:rsidR="003E04B7" w:rsidRPr="008D2638" w:rsidRDefault="00FD4D1B" w:rsidP="008D2638">
      <w:pPr>
        <w:pStyle w:val="Odstavecseseznamem"/>
        <w:numPr>
          <w:ilvl w:val="0"/>
          <w:numId w:val="47"/>
        </w:numPr>
        <w:rPr>
          <w:sz w:val="24"/>
          <w:szCs w:val="24"/>
        </w:rPr>
      </w:pPr>
      <w:r>
        <w:rPr>
          <w:sz w:val="24"/>
          <w:szCs w:val="24"/>
        </w:rPr>
        <w:t>52%</w:t>
      </w:r>
    </w:p>
    <w:p w:rsidR="0099216E" w:rsidRDefault="0099216E" w:rsidP="007263EA">
      <w:pPr>
        <w:rPr>
          <w:sz w:val="24"/>
          <w:szCs w:val="24"/>
        </w:rPr>
      </w:pPr>
    </w:p>
    <w:p w:rsidR="0099216E" w:rsidRDefault="0099216E" w:rsidP="007263EA">
      <w:pPr>
        <w:rPr>
          <w:sz w:val="24"/>
          <w:szCs w:val="24"/>
        </w:rPr>
      </w:pPr>
    </w:p>
    <w:p w:rsidR="0033217C" w:rsidRPr="00FD4D1B" w:rsidRDefault="00D15E5F" w:rsidP="007263EA">
      <w:pPr>
        <w:rPr>
          <w:b/>
          <w:sz w:val="24"/>
          <w:szCs w:val="24"/>
        </w:rPr>
      </w:pPr>
      <w:r w:rsidRPr="00FD4D1B">
        <w:rPr>
          <w:b/>
          <w:sz w:val="24"/>
          <w:szCs w:val="24"/>
        </w:rPr>
        <w:t>POUŽITÉ ZDROJE:</w:t>
      </w:r>
    </w:p>
    <w:p w:rsidR="00691F2F" w:rsidRDefault="00691F2F" w:rsidP="00691F2F">
      <w:pPr>
        <w:pStyle w:val="Odstavecseseznamem"/>
        <w:numPr>
          <w:ilvl w:val="0"/>
          <w:numId w:val="44"/>
        </w:numPr>
        <w:spacing w:line="360" w:lineRule="auto"/>
      </w:pPr>
      <w:r>
        <w:t xml:space="preserve">JÁCHIM, František a Jiří TESAŘ. </w:t>
      </w:r>
      <w:r w:rsidRPr="00691F2F">
        <w:rPr>
          <w:i/>
          <w:iCs/>
        </w:rPr>
        <w:t>Fyzika pro 8. ročník základní školy</w:t>
      </w:r>
      <w:r>
        <w:t xml:space="preserve">. 1. </w:t>
      </w:r>
      <w:proofErr w:type="spellStart"/>
      <w:r>
        <w:t>vyd</w:t>
      </w:r>
      <w:proofErr w:type="spellEnd"/>
      <w:r>
        <w:t>. Praha: SPN, 2000. ISBN 80-7235-125-7.</w:t>
      </w:r>
    </w:p>
    <w:p w:rsidR="00D15E5F" w:rsidRPr="00691F2F" w:rsidRDefault="00691F2F" w:rsidP="00691F2F">
      <w:pPr>
        <w:pStyle w:val="Odstavecseseznamem"/>
        <w:numPr>
          <w:ilvl w:val="0"/>
          <w:numId w:val="44"/>
        </w:numPr>
        <w:spacing w:line="360" w:lineRule="auto"/>
        <w:rPr>
          <w:sz w:val="24"/>
          <w:szCs w:val="24"/>
        </w:rPr>
      </w:pPr>
      <w:r>
        <w:t xml:space="preserve">BOHUNĚK, Jiří. </w:t>
      </w:r>
      <w:r>
        <w:rPr>
          <w:i/>
          <w:iCs/>
        </w:rPr>
        <w:t>Sbírka úloh z fyziky pro ZŠ</w:t>
      </w:r>
      <w:r>
        <w:t xml:space="preserve">: </w:t>
      </w:r>
      <w:r>
        <w:rPr>
          <w:i/>
          <w:iCs/>
        </w:rPr>
        <w:t>3. díl</w:t>
      </w:r>
      <w:r>
        <w:t xml:space="preserve">. 1. </w:t>
      </w:r>
      <w:proofErr w:type="spellStart"/>
      <w:r>
        <w:t>vyd</w:t>
      </w:r>
      <w:proofErr w:type="spellEnd"/>
      <w:r>
        <w:t>. Praha: Galaxie, 1994. ISBN 80-85849-04-6.</w:t>
      </w:r>
    </w:p>
    <w:p w:rsidR="00691F2F" w:rsidRPr="00691F2F" w:rsidRDefault="00691F2F" w:rsidP="00691F2F">
      <w:pPr>
        <w:pStyle w:val="Odstavecseseznamem"/>
        <w:numPr>
          <w:ilvl w:val="0"/>
          <w:numId w:val="44"/>
        </w:numPr>
        <w:spacing w:line="360" w:lineRule="auto"/>
        <w:rPr>
          <w:sz w:val="24"/>
          <w:szCs w:val="24"/>
        </w:rPr>
      </w:pPr>
      <w:r>
        <w:t xml:space="preserve">HAJDÚKOVÁ, </w:t>
      </w:r>
      <w:proofErr w:type="spellStart"/>
      <w:r>
        <w:t>Tatiana</w:t>
      </w:r>
      <w:proofErr w:type="spellEnd"/>
      <w:r>
        <w:t xml:space="preserve"> a </w:t>
      </w:r>
      <w:proofErr w:type="spellStart"/>
      <w:r>
        <w:t>Wanda</w:t>
      </w:r>
      <w:proofErr w:type="spellEnd"/>
      <w:r>
        <w:t xml:space="preserve"> GONZÚROVÁ. </w:t>
      </w:r>
      <w:r>
        <w:rPr>
          <w:i/>
          <w:iCs/>
        </w:rPr>
        <w:t>Sešit Fyziky pro 8. ročník základních škol</w:t>
      </w:r>
      <w:r>
        <w:t xml:space="preserve">. 1. </w:t>
      </w:r>
      <w:proofErr w:type="spellStart"/>
      <w:r>
        <w:t>vyd</w:t>
      </w:r>
      <w:proofErr w:type="spellEnd"/>
      <w:r>
        <w:t xml:space="preserve">. Praha: </w:t>
      </w:r>
      <w:proofErr w:type="spellStart"/>
      <w:r>
        <w:t>Geointer</w:t>
      </w:r>
      <w:proofErr w:type="spellEnd"/>
      <w:r>
        <w:t>, s. r. o., 2004. ISBN 80-86773-05-1.</w:t>
      </w:r>
    </w:p>
    <w:sectPr w:rsidR="00691F2F" w:rsidRPr="00691F2F" w:rsidSect="00645606">
      <w:footerReference w:type="first" r:id="rId14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5606" w:rsidRDefault="00645606" w:rsidP="00645606">
      <w:pPr>
        <w:spacing w:after="0" w:line="240" w:lineRule="auto"/>
      </w:pPr>
      <w:r>
        <w:separator/>
      </w:r>
    </w:p>
  </w:endnote>
  <w:endnote w:type="continuationSeparator" w:id="0">
    <w:p w:rsidR="00645606" w:rsidRDefault="00645606" w:rsidP="006456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606" w:rsidRDefault="00645606">
    <w:pPr>
      <w:pStyle w:val="Zpat"/>
    </w:pPr>
    <w:r w:rsidRPr="00645606">
      <w:rPr>
        <w:noProof/>
        <w:lang w:eastAsia="cs-CZ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397510</wp:posOffset>
          </wp:positionH>
          <wp:positionV relativeFrom="paragraph">
            <wp:posOffset>-1163320</wp:posOffset>
          </wp:positionV>
          <wp:extent cx="5793740" cy="1410335"/>
          <wp:effectExtent l="19050" t="0" r="0" b="0"/>
          <wp:wrapSquare wrapText="largest"/>
          <wp:docPr id="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3740" cy="141033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5606" w:rsidRDefault="00645606" w:rsidP="00645606">
      <w:pPr>
        <w:spacing w:after="0" w:line="240" w:lineRule="auto"/>
      </w:pPr>
      <w:r>
        <w:separator/>
      </w:r>
    </w:p>
  </w:footnote>
  <w:footnote w:type="continuationSeparator" w:id="0">
    <w:p w:rsidR="00645606" w:rsidRDefault="00645606" w:rsidP="006456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51611"/>
    <w:multiLevelType w:val="hybridMultilevel"/>
    <w:tmpl w:val="791A42BC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026E58C5"/>
    <w:multiLevelType w:val="hybridMultilevel"/>
    <w:tmpl w:val="8292C0DE"/>
    <w:lvl w:ilvl="0" w:tplc="9282115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5367F8"/>
    <w:multiLevelType w:val="hybridMultilevel"/>
    <w:tmpl w:val="C8B0BFCA"/>
    <w:lvl w:ilvl="0" w:tplc="360AA978">
      <w:start w:val="1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7F5384"/>
    <w:multiLevelType w:val="hybridMultilevel"/>
    <w:tmpl w:val="5E3CC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627BD5"/>
    <w:multiLevelType w:val="hybridMultilevel"/>
    <w:tmpl w:val="C4A6AA4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A806B4"/>
    <w:multiLevelType w:val="hybridMultilevel"/>
    <w:tmpl w:val="CA0A72FA"/>
    <w:lvl w:ilvl="0" w:tplc="9282115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D10BBB"/>
    <w:multiLevelType w:val="hybridMultilevel"/>
    <w:tmpl w:val="FD2E73B4"/>
    <w:lvl w:ilvl="0" w:tplc="2E3E55B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2106ED"/>
    <w:multiLevelType w:val="hybridMultilevel"/>
    <w:tmpl w:val="A6CECCB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960D3E"/>
    <w:multiLevelType w:val="hybridMultilevel"/>
    <w:tmpl w:val="865E3974"/>
    <w:lvl w:ilvl="0" w:tplc="D6E826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CCE5052"/>
    <w:multiLevelType w:val="hybridMultilevel"/>
    <w:tmpl w:val="2A6CC780"/>
    <w:lvl w:ilvl="0" w:tplc="0405000F">
      <w:start w:val="1"/>
      <w:numFmt w:val="decimal"/>
      <w:lvlText w:val="%1."/>
      <w:lvlJc w:val="left"/>
      <w:pPr>
        <w:ind w:left="1364" w:hanging="360"/>
      </w:p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</w:lvl>
    <w:lvl w:ilvl="3" w:tplc="0405000F" w:tentative="1">
      <w:start w:val="1"/>
      <w:numFmt w:val="decimal"/>
      <w:lvlText w:val="%4."/>
      <w:lvlJc w:val="left"/>
      <w:pPr>
        <w:ind w:left="3524" w:hanging="360"/>
      </w:p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</w:lvl>
    <w:lvl w:ilvl="6" w:tplc="0405000F" w:tentative="1">
      <w:start w:val="1"/>
      <w:numFmt w:val="decimal"/>
      <w:lvlText w:val="%7."/>
      <w:lvlJc w:val="left"/>
      <w:pPr>
        <w:ind w:left="5684" w:hanging="360"/>
      </w:p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1">
    <w:nsid w:val="1D697860"/>
    <w:multiLevelType w:val="hybridMultilevel"/>
    <w:tmpl w:val="BB6CA880"/>
    <w:lvl w:ilvl="0" w:tplc="1DD0F4CE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693FD2"/>
    <w:multiLevelType w:val="hybridMultilevel"/>
    <w:tmpl w:val="285471C2"/>
    <w:lvl w:ilvl="0" w:tplc="DD9A11E6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077E69"/>
    <w:multiLevelType w:val="hybridMultilevel"/>
    <w:tmpl w:val="A0B0FE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A04749"/>
    <w:multiLevelType w:val="hybridMultilevel"/>
    <w:tmpl w:val="124C683A"/>
    <w:lvl w:ilvl="0" w:tplc="0405000F">
      <w:start w:val="1"/>
      <w:numFmt w:val="decimal"/>
      <w:lvlText w:val="%1."/>
      <w:lvlJc w:val="left"/>
      <w:pPr>
        <w:ind w:left="1364" w:hanging="360"/>
      </w:p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</w:lvl>
    <w:lvl w:ilvl="3" w:tplc="0405000F" w:tentative="1">
      <w:start w:val="1"/>
      <w:numFmt w:val="decimal"/>
      <w:lvlText w:val="%4."/>
      <w:lvlJc w:val="left"/>
      <w:pPr>
        <w:ind w:left="3524" w:hanging="360"/>
      </w:p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</w:lvl>
    <w:lvl w:ilvl="6" w:tplc="0405000F" w:tentative="1">
      <w:start w:val="1"/>
      <w:numFmt w:val="decimal"/>
      <w:lvlText w:val="%7."/>
      <w:lvlJc w:val="left"/>
      <w:pPr>
        <w:ind w:left="5684" w:hanging="360"/>
      </w:p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5">
    <w:nsid w:val="2EB179CA"/>
    <w:multiLevelType w:val="hybridMultilevel"/>
    <w:tmpl w:val="FE661A3C"/>
    <w:lvl w:ilvl="0" w:tplc="01DA51A6">
      <w:start w:val="17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8365DA"/>
    <w:multiLevelType w:val="hybridMultilevel"/>
    <w:tmpl w:val="59404E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7C7DBB"/>
    <w:multiLevelType w:val="hybridMultilevel"/>
    <w:tmpl w:val="9A80B0B4"/>
    <w:lvl w:ilvl="0" w:tplc="9048B746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1E14B4"/>
    <w:multiLevelType w:val="hybridMultilevel"/>
    <w:tmpl w:val="C36EF3B6"/>
    <w:lvl w:ilvl="0" w:tplc="F6B0671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305A78"/>
    <w:multiLevelType w:val="hybridMultilevel"/>
    <w:tmpl w:val="FA6E07E2"/>
    <w:lvl w:ilvl="0" w:tplc="9048B746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5F0147"/>
    <w:multiLevelType w:val="hybridMultilevel"/>
    <w:tmpl w:val="3CC8160C"/>
    <w:lvl w:ilvl="0" w:tplc="360AA978">
      <w:start w:val="1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A97F39"/>
    <w:multiLevelType w:val="hybridMultilevel"/>
    <w:tmpl w:val="E974C97A"/>
    <w:lvl w:ilvl="0" w:tplc="360AA978">
      <w:start w:val="18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94" w:hanging="360"/>
      </w:pPr>
    </w:lvl>
    <w:lvl w:ilvl="2" w:tplc="0405001B" w:tentative="1">
      <w:start w:val="1"/>
      <w:numFmt w:val="lowerRoman"/>
      <w:lvlText w:val="%3."/>
      <w:lvlJc w:val="right"/>
      <w:pPr>
        <w:ind w:left="2214" w:hanging="180"/>
      </w:pPr>
    </w:lvl>
    <w:lvl w:ilvl="3" w:tplc="0405000F" w:tentative="1">
      <w:start w:val="1"/>
      <w:numFmt w:val="decimal"/>
      <w:lvlText w:val="%4."/>
      <w:lvlJc w:val="left"/>
      <w:pPr>
        <w:ind w:left="2934" w:hanging="360"/>
      </w:pPr>
    </w:lvl>
    <w:lvl w:ilvl="4" w:tplc="04050019" w:tentative="1">
      <w:start w:val="1"/>
      <w:numFmt w:val="lowerLetter"/>
      <w:lvlText w:val="%5."/>
      <w:lvlJc w:val="left"/>
      <w:pPr>
        <w:ind w:left="3654" w:hanging="360"/>
      </w:pPr>
    </w:lvl>
    <w:lvl w:ilvl="5" w:tplc="0405001B" w:tentative="1">
      <w:start w:val="1"/>
      <w:numFmt w:val="lowerRoman"/>
      <w:lvlText w:val="%6."/>
      <w:lvlJc w:val="right"/>
      <w:pPr>
        <w:ind w:left="4374" w:hanging="180"/>
      </w:pPr>
    </w:lvl>
    <w:lvl w:ilvl="6" w:tplc="0405000F" w:tentative="1">
      <w:start w:val="1"/>
      <w:numFmt w:val="decimal"/>
      <w:lvlText w:val="%7."/>
      <w:lvlJc w:val="left"/>
      <w:pPr>
        <w:ind w:left="5094" w:hanging="360"/>
      </w:pPr>
    </w:lvl>
    <w:lvl w:ilvl="7" w:tplc="04050019" w:tentative="1">
      <w:start w:val="1"/>
      <w:numFmt w:val="lowerLetter"/>
      <w:lvlText w:val="%8."/>
      <w:lvlJc w:val="left"/>
      <w:pPr>
        <w:ind w:left="5814" w:hanging="360"/>
      </w:pPr>
    </w:lvl>
    <w:lvl w:ilvl="8" w:tplc="0405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22">
    <w:nsid w:val="3E2A2385"/>
    <w:multiLevelType w:val="hybridMultilevel"/>
    <w:tmpl w:val="35008B46"/>
    <w:lvl w:ilvl="0" w:tplc="C88C4896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FF0794"/>
    <w:multiLevelType w:val="hybridMultilevel"/>
    <w:tmpl w:val="C90C73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1035C36"/>
    <w:multiLevelType w:val="hybridMultilevel"/>
    <w:tmpl w:val="7AE8A492"/>
    <w:lvl w:ilvl="0" w:tplc="F2BE2446">
      <w:start w:val="1"/>
      <w:numFmt w:val="decimal"/>
      <w:lvlText w:val="%1."/>
      <w:lvlJc w:val="left"/>
      <w:pPr>
        <w:ind w:left="2368" w:hanging="360"/>
      </w:pPr>
    </w:lvl>
    <w:lvl w:ilvl="1" w:tplc="04050019" w:tentative="1">
      <w:start w:val="1"/>
      <w:numFmt w:val="lowerLetter"/>
      <w:lvlText w:val="%2."/>
      <w:lvlJc w:val="left"/>
      <w:pPr>
        <w:ind w:left="2804" w:hanging="360"/>
      </w:pPr>
    </w:lvl>
    <w:lvl w:ilvl="2" w:tplc="0405001B" w:tentative="1">
      <w:start w:val="1"/>
      <w:numFmt w:val="lowerRoman"/>
      <w:lvlText w:val="%3."/>
      <w:lvlJc w:val="right"/>
      <w:pPr>
        <w:ind w:left="3524" w:hanging="180"/>
      </w:pPr>
    </w:lvl>
    <w:lvl w:ilvl="3" w:tplc="0405000F" w:tentative="1">
      <w:start w:val="1"/>
      <w:numFmt w:val="decimal"/>
      <w:lvlText w:val="%4."/>
      <w:lvlJc w:val="left"/>
      <w:pPr>
        <w:ind w:left="4244" w:hanging="360"/>
      </w:pPr>
    </w:lvl>
    <w:lvl w:ilvl="4" w:tplc="04050019" w:tentative="1">
      <w:start w:val="1"/>
      <w:numFmt w:val="lowerLetter"/>
      <w:lvlText w:val="%5."/>
      <w:lvlJc w:val="left"/>
      <w:pPr>
        <w:ind w:left="4964" w:hanging="360"/>
      </w:pPr>
    </w:lvl>
    <w:lvl w:ilvl="5" w:tplc="0405001B" w:tentative="1">
      <w:start w:val="1"/>
      <w:numFmt w:val="lowerRoman"/>
      <w:lvlText w:val="%6."/>
      <w:lvlJc w:val="right"/>
      <w:pPr>
        <w:ind w:left="5684" w:hanging="180"/>
      </w:pPr>
    </w:lvl>
    <w:lvl w:ilvl="6" w:tplc="0405000F" w:tentative="1">
      <w:start w:val="1"/>
      <w:numFmt w:val="decimal"/>
      <w:lvlText w:val="%7."/>
      <w:lvlJc w:val="left"/>
      <w:pPr>
        <w:ind w:left="6404" w:hanging="360"/>
      </w:pPr>
    </w:lvl>
    <w:lvl w:ilvl="7" w:tplc="04050019" w:tentative="1">
      <w:start w:val="1"/>
      <w:numFmt w:val="lowerLetter"/>
      <w:lvlText w:val="%8."/>
      <w:lvlJc w:val="left"/>
      <w:pPr>
        <w:ind w:left="7124" w:hanging="360"/>
      </w:pPr>
    </w:lvl>
    <w:lvl w:ilvl="8" w:tplc="0405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25">
    <w:nsid w:val="46AF580C"/>
    <w:multiLevelType w:val="hybridMultilevel"/>
    <w:tmpl w:val="2A36D00E"/>
    <w:lvl w:ilvl="0" w:tplc="040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93A08C5"/>
    <w:multiLevelType w:val="hybridMultilevel"/>
    <w:tmpl w:val="312CB7E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9F4B22"/>
    <w:multiLevelType w:val="hybridMultilevel"/>
    <w:tmpl w:val="54B06F9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C66227E"/>
    <w:multiLevelType w:val="hybridMultilevel"/>
    <w:tmpl w:val="D6A4E7D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E3C0A30"/>
    <w:multiLevelType w:val="hybridMultilevel"/>
    <w:tmpl w:val="BED6C508"/>
    <w:lvl w:ilvl="0" w:tplc="9282115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50B85E3E"/>
    <w:multiLevelType w:val="hybridMultilevel"/>
    <w:tmpl w:val="6C30021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1C37781"/>
    <w:multiLevelType w:val="hybridMultilevel"/>
    <w:tmpl w:val="06960E98"/>
    <w:lvl w:ilvl="0" w:tplc="040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2D31D77"/>
    <w:multiLevelType w:val="hybridMultilevel"/>
    <w:tmpl w:val="05F2839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7645507"/>
    <w:multiLevelType w:val="hybridMultilevel"/>
    <w:tmpl w:val="5E36A880"/>
    <w:lvl w:ilvl="0" w:tplc="E76E0014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>
    <w:nsid w:val="5A8F5D0D"/>
    <w:multiLevelType w:val="hybridMultilevel"/>
    <w:tmpl w:val="24261DF2"/>
    <w:lvl w:ilvl="0" w:tplc="9282115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CD6688"/>
    <w:multiLevelType w:val="hybridMultilevel"/>
    <w:tmpl w:val="5E84441C"/>
    <w:lvl w:ilvl="0" w:tplc="0405000F">
      <w:start w:val="1"/>
      <w:numFmt w:val="decimal"/>
      <w:lvlText w:val="%1.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6">
    <w:nsid w:val="5EF35DB3"/>
    <w:multiLevelType w:val="hybridMultilevel"/>
    <w:tmpl w:val="D1F8CC60"/>
    <w:lvl w:ilvl="0" w:tplc="9282115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FB85FC4"/>
    <w:multiLevelType w:val="hybridMultilevel"/>
    <w:tmpl w:val="3DB4B43E"/>
    <w:lvl w:ilvl="0" w:tplc="01DA51A6">
      <w:start w:val="17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8903CAE"/>
    <w:multiLevelType w:val="hybridMultilevel"/>
    <w:tmpl w:val="63B0E91C"/>
    <w:lvl w:ilvl="0" w:tplc="F2BE2446">
      <w:start w:val="1"/>
      <w:numFmt w:val="decimal"/>
      <w:lvlText w:val="%1.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A3E1201"/>
    <w:multiLevelType w:val="hybridMultilevel"/>
    <w:tmpl w:val="AF10A65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3C046A"/>
    <w:multiLevelType w:val="hybridMultilevel"/>
    <w:tmpl w:val="CCC2D506"/>
    <w:lvl w:ilvl="0" w:tplc="DE0620EE">
      <w:start w:val="2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39A200C"/>
    <w:multiLevelType w:val="hybridMultilevel"/>
    <w:tmpl w:val="6004F832"/>
    <w:lvl w:ilvl="0" w:tplc="74960F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54071B5"/>
    <w:multiLevelType w:val="hybridMultilevel"/>
    <w:tmpl w:val="1542E986"/>
    <w:lvl w:ilvl="0" w:tplc="360AA978">
      <w:start w:val="1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5A62456"/>
    <w:multiLevelType w:val="hybridMultilevel"/>
    <w:tmpl w:val="78F49A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6462DDC"/>
    <w:multiLevelType w:val="hybridMultilevel"/>
    <w:tmpl w:val="14FEAB52"/>
    <w:lvl w:ilvl="0" w:tplc="360AA978">
      <w:start w:val="1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8355EF1"/>
    <w:multiLevelType w:val="hybridMultilevel"/>
    <w:tmpl w:val="F034A95A"/>
    <w:lvl w:ilvl="0" w:tplc="040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9865489"/>
    <w:multiLevelType w:val="hybridMultilevel"/>
    <w:tmpl w:val="F5E6251E"/>
    <w:lvl w:ilvl="0" w:tplc="92006D26">
      <w:start w:val="1"/>
      <w:numFmt w:val="decimal"/>
      <w:lvlText w:val="%1."/>
      <w:lvlJc w:val="left"/>
      <w:pPr>
        <w:ind w:left="1004" w:hanging="360"/>
      </w:pPr>
    </w:lvl>
    <w:lvl w:ilvl="1" w:tplc="04050017">
      <w:start w:val="1"/>
      <w:numFmt w:val="lowerLetter"/>
      <w:lvlText w:val="%2)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7">
    <w:nsid w:val="7C396D70"/>
    <w:multiLevelType w:val="hybridMultilevel"/>
    <w:tmpl w:val="84285790"/>
    <w:lvl w:ilvl="0" w:tplc="F2BE2446">
      <w:start w:val="1"/>
      <w:numFmt w:val="decimal"/>
      <w:lvlText w:val="%1."/>
      <w:lvlJc w:val="left"/>
      <w:pPr>
        <w:ind w:left="2368" w:hanging="360"/>
      </w:pPr>
    </w:lvl>
    <w:lvl w:ilvl="1" w:tplc="04050019" w:tentative="1">
      <w:start w:val="1"/>
      <w:numFmt w:val="lowerLetter"/>
      <w:lvlText w:val="%2."/>
      <w:lvlJc w:val="left"/>
      <w:pPr>
        <w:ind w:left="2804" w:hanging="360"/>
      </w:pPr>
    </w:lvl>
    <w:lvl w:ilvl="2" w:tplc="0405001B" w:tentative="1">
      <w:start w:val="1"/>
      <w:numFmt w:val="lowerRoman"/>
      <w:lvlText w:val="%3."/>
      <w:lvlJc w:val="right"/>
      <w:pPr>
        <w:ind w:left="3524" w:hanging="180"/>
      </w:pPr>
    </w:lvl>
    <w:lvl w:ilvl="3" w:tplc="0405000F" w:tentative="1">
      <w:start w:val="1"/>
      <w:numFmt w:val="decimal"/>
      <w:lvlText w:val="%4."/>
      <w:lvlJc w:val="left"/>
      <w:pPr>
        <w:ind w:left="4244" w:hanging="360"/>
      </w:pPr>
    </w:lvl>
    <w:lvl w:ilvl="4" w:tplc="04050019" w:tentative="1">
      <w:start w:val="1"/>
      <w:numFmt w:val="lowerLetter"/>
      <w:lvlText w:val="%5."/>
      <w:lvlJc w:val="left"/>
      <w:pPr>
        <w:ind w:left="4964" w:hanging="360"/>
      </w:pPr>
    </w:lvl>
    <w:lvl w:ilvl="5" w:tplc="0405001B" w:tentative="1">
      <w:start w:val="1"/>
      <w:numFmt w:val="lowerRoman"/>
      <w:lvlText w:val="%6."/>
      <w:lvlJc w:val="right"/>
      <w:pPr>
        <w:ind w:left="5684" w:hanging="180"/>
      </w:pPr>
    </w:lvl>
    <w:lvl w:ilvl="6" w:tplc="0405000F" w:tentative="1">
      <w:start w:val="1"/>
      <w:numFmt w:val="decimal"/>
      <w:lvlText w:val="%7."/>
      <w:lvlJc w:val="left"/>
      <w:pPr>
        <w:ind w:left="6404" w:hanging="360"/>
      </w:pPr>
    </w:lvl>
    <w:lvl w:ilvl="7" w:tplc="04050019" w:tentative="1">
      <w:start w:val="1"/>
      <w:numFmt w:val="lowerLetter"/>
      <w:lvlText w:val="%8."/>
      <w:lvlJc w:val="left"/>
      <w:pPr>
        <w:ind w:left="7124" w:hanging="360"/>
      </w:pPr>
    </w:lvl>
    <w:lvl w:ilvl="8" w:tplc="0405001B" w:tentative="1">
      <w:start w:val="1"/>
      <w:numFmt w:val="lowerRoman"/>
      <w:lvlText w:val="%9."/>
      <w:lvlJc w:val="right"/>
      <w:pPr>
        <w:ind w:left="7844" w:hanging="180"/>
      </w:pPr>
    </w:lvl>
  </w:abstractNum>
  <w:num w:numId="1">
    <w:abstractNumId w:val="6"/>
  </w:num>
  <w:num w:numId="2">
    <w:abstractNumId w:val="32"/>
  </w:num>
  <w:num w:numId="3">
    <w:abstractNumId w:val="41"/>
  </w:num>
  <w:num w:numId="4">
    <w:abstractNumId w:val="14"/>
  </w:num>
  <w:num w:numId="5">
    <w:abstractNumId w:val="10"/>
  </w:num>
  <w:num w:numId="6">
    <w:abstractNumId w:val="13"/>
  </w:num>
  <w:num w:numId="7">
    <w:abstractNumId w:val="3"/>
  </w:num>
  <w:num w:numId="8">
    <w:abstractNumId w:val="29"/>
  </w:num>
  <w:num w:numId="9">
    <w:abstractNumId w:val="1"/>
  </w:num>
  <w:num w:numId="10">
    <w:abstractNumId w:val="34"/>
  </w:num>
  <w:num w:numId="11">
    <w:abstractNumId w:val="36"/>
  </w:num>
  <w:num w:numId="12">
    <w:abstractNumId w:val="5"/>
  </w:num>
  <w:num w:numId="13">
    <w:abstractNumId w:val="25"/>
  </w:num>
  <w:num w:numId="14">
    <w:abstractNumId w:val="40"/>
  </w:num>
  <w:num w:numId="15">
    <w:abstractNumId w:val="9"/>
  </w:num>
  <w:num w:numId="16">
    <w:abstractNumId w:val="43"/>
  </w:num>
  <w:num w:numId="17">
    <w:abstractNumId w:val="33"/>
  </w:num>
  <w:num w:numId="18">
    <w:abstractNumId w:val="0"/>
  </w:num>
  <w:num w:numId="19">
    <w:abstractNumId w:val="7"/>
  </w:num>
  <w:num w:numId="20">
    <w:abstractNumId w:val="16"/>
  </w:num>
  <w:num w:numId="21">
    <w:abstractNumId w:val="46"/>
  </w:num>
  <w:num w:numId="22">
    <w:abstractNumId w:val="28"/>
  </w:num>
  <w:num w:numId="23">
    <w:abstractNumId w:val="26"/>
  </w:num>
  <w:num w:numId="24">
    <w:abstractNumId w:val="39"/>
  </w:num>
  <w:num w:numId="25">
    <w:abstractNumId w:val="24"/>
  </w:num>
  <w:num w:numId="26">
    <w:abstractNumId w:val="47"/>
  </w:num>
  <w:num w:numId="27">
    <w:abstractNumId w:val="38"/>
  </w:num>
  <w:num w:numId="28">
    <w:abstractNumId w:val="19"/>
  </w:num>
  <w:num w:numId="29">
    <w:abstractNumId w:val="17"/>
  </w:num>
  <w:num w:numId="30">
    <w:abstractNumId w:val="27"/>
  </w:num>
  <w:num w:numId="31">
    <w:abstractNumId w:val="23"/>
  </w:num>
  <w:num w:numId="32">
    <w:abstractNumId w:val="22"/>
  </w:num>
  <w:num w:numId="33">
    <w:abstractNumId w:val="30"/>
  </w:num>
  <w:num w:numId="34">
    <w:abstractNumId w:val="31"/>
  </w:num>
  <w:num w:numId="35">
    <w:abstractNumId w:val="35"/>
  </w:num>
  <w:num w:numId="36">
    <w:abstractNumId w:val="37"/>
  </w:num>
  <w:num w:numId="37">
    <w:abstractNumId w:val="15"/>
  </w:num>
  <w:num w:numId="38">
    <w:abstractNumId w:val="2"/>
  </w:num>
  <w:num w:numId="39">
    <w:abstractNumId w:val="44"/>
  </w:num>
  <w:num w:numId="40">
    <w:abstractNumId w:val="21"/>
  </w:num>
  <w:num w:numId="41">
    <w:abstractNumId w:val="42"/>
  </w:num>
  <w:num w:numId="42">
    <w:abstractNumId w:val="20"/>
  </w:num>
  <w:num w:numId="43">
    <w:abstractNumId w:val="45"/>
  </w:num>
  <w:num w:numId="44">
    <w:abstractNumId w:val="8"/>
  </w:num>
  <w:num w:numId="45">
    <w:abstractNumId w:val="4"/>
  </w:num>
  <w:num w:numId="46">
    <w:abstractNumId w:val="18"/>
  </w:num>
  <w:num w:numId="47">
    <w:abstractNumId w:val="12"/>
  </w:num>
  <w:num w:numId="4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4476"/>
    <w:rsid w:val="00021F63"/>
    <w:rsid w:val="000709BD"/>
    <w:rsid w:val="00070B52"/>
    <w:rsid w:val="000748E5"/>
    <w:rsid w:val="00081AF8"/>
    <w:rsid w:val="00085FFB"/>
    <w:rsid w:val="00096B74"/>
    <w:rsid w:val="000B317E"/>
    <w:rsid w:val="000B678A"/>
    <w:rsid w:val="000C6FF6"/>
    <w:rsid w:val="00114D0A"/>
    <w:rsid w:val="001C14A4"/>
    <w:rsid w:val="002044E8"/>
    <w:rsid w:val="0027031D"/>
    <w:rsid w:val="00295FD2"/>
    <w:rsid w:val="002D12A2"/>
    <w:rsid w:val="003001BD"/>
    <w:rsid w:val="0033217C"/>
    <w:rsid w:val="0034793A"/>
    <w:rsid w:val="003519AC"/>
    <w:rsid w:val="0038055A"/>
    <w:rsid w:val="003A0E92"/>
    <w:rsid w:val="003D12BD"/>
    <w:rsid w:val="003E04B7"/>
    <w:rsid w:val="00405115"/>
    <w:rsid w:val="004275BA"/>
    <w:rsid w:val="00437051"/>
    <w:rsid w:val="00443EC6"/>
    <w:rsid w:val="00444DB2"/>
    <w:rsid w:val="00474105"/>
    <w:rsid w:val="004943E2"/>
    <w:rsid w:val="004A7F04"/>
    <w:rsid w:val="004B4476"/>
    <w:rsid w:val="00503520"/>
    <w:rsid w:val="00522A1A"/>
    <w:rsid w:val="005707AD"/>
    <w:rsid w:val="0059584D"/>
    <w:rsid w:val="005B5E66"/>
    <w:rsid w:val="00602BD8"/>
    <w:rsid w:val="00645606"/>
    <w:rsid w:val="006547AA"/>
    <w:rsid w:val="00660719"/>
    <w:rsid w:val="00666B6E"/>
    <w:rsid w:val="00670014"/>
    <w:rsid w:val="00691F2F"/>
    <w:rsid w:val="006A17C2"/>
    <w:rsid w:val="006A21D5"/>
    <w:rsid w:val="006F5500"/>
    <w:rsid w:val="0071559B"/>
    <w:rsid w:val="007263EA"/>
    <w:rsid w:val="00740CA6"/>
    <w:rsid w:val="00775617"/>
    <w:rsid w:val="007B18D8"/>
    <w:rsid w:val="007D1E8A"/>
    <w:rsid w:val="007D58A4"/>
    <w:rsid w:val="007E7359"/>
    <w:rsid w:val="007F47FF"/>
    <w:rsid w:val="00816314"/>
    <w:rsid w:val="0081753F"/>
    <w:rsid w:val="00841F7A"/>
    <w:rsid w:val="00842CAE"/>
    <w:rsid w:val="0085412B"/>
    <w:rsid w:val="008918AB"/>
    <w:rsid w:val="008D2638"/>
    <w:rsid w:val="008E1EAA"/>
    <w:rsid w:val="0090050D"/>
    <w:rsid w:val="00930069"/>
    <w:rsid w:val="00960B65"/>
    <w:rsid w:val="0099216E"/>
    <w:rsid w:val="00A1147C"/>
    <w:rsid w:val="00A16328"/>
    <w:rsid w:val="00A81A00"/>
    <w:rsid w:val="00A81FDD"/>
    <w:rsid w:val="00A829C7"/>
    <w:rsid w:val="00B5314B"/>
    <w:rsid w:val="00B571FD"/>
    <w:rsid w:val="00B63947"/>
    <w:rsid w:val="00BD0BAC"/>
    <w:rsid w:val="00C05073"/>
    <w:rsid w:val="00C211E6"/>
    <w:rsid w:val="00C45D9A"/>
    <w:rsid w:val="00CC7B4A"/>
    <w:rsid w:val="00D15E5F"/>
    <w:rsid w:val="00D24F78"/>
    <w:rsid w:val="00D30EB9"/>
    <w:rsid w:val="00D77FEE"/>
    <w:rsid w:val="00DF519F"/>
    <w:rsid w:val="00E02AFA"/>
    <w:rsid w:val="00E22079"/>
    <w:rsid w:val="00E36671"/>
    <w:rsid w:val="00E46D27"/>
    <w:rsid w:val="00E63B37"/>
    <w:rsid w:val="00E71C9E"/>
    <w:rsid w:val="00E81D3D"/>
    <w:rsid w:val="00E82409"/>
    <w:rsid w:val="00E90C9D"/>
    <w:rsid w:val="00E932BA"/>
    <w:rsid w:val="00EA3D00"/>
    <w:rsid w:val="00EB6AD7"/>
    <w:rsid w:val="00F1389D"/>
    <w:rsid w:val="00F469DD"/>
    <w:rsid w:val="00F94E4A"/>
    <w:rsid w:val="00FC0C96"/>
    <w:rsid w:val="00FD39ED"/>
    <w:rsid w:val="00FD4D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0">
      <o:colormenu v:ext="edit" fillcolor="none [3213]" strokecolor="red"/>
    </o:shapedefaults>
    <o:shapelayout v:ext="edit">
      <o:idmap v:ext="edit" data="1"/>
      <o:rules v:ext="edit">
        <o:r id="V:Rule51" type="connector" idref="#_x0000_s1076"/>
        <o:r id="V:Rule52" type="connector" idref="#_x0000_s1067"/>
        <o:r id="V:Rule53" type="connector" idref="#_x0000_s1075"/>
        <o:r id="V:Rule54" type="connector" idref="#_x0000_s1106"/>
        <o:r id="V:Rule55" type="connector" idref="#_x0000_s1115"/>
        <o:r id="V:Rule56" type="connector" idref="#_x0000_s1111"/>
        <o:r id="V:Rule57" type="connector" idref="#_x0000_s1057"/>
        <o:r id="V:Rule58" type="connector" idref="#_x0000_s1037"/>
        <o:r id="V:Rule59" type="connector" idref="#_x0000_s1105"/>
        <o:r id="V:Rule60" type="connector" idref="#_x0000_s1061"/>
        <o:r id="V:Rule61" type="connector" idref="#_x0000_s1107"/>
        <o:r id="V:Rule62" type="connector" idref="#_x0000_s1060"/>
        <o:r id="V:Rule63" type="connector" idref="#_x0000_s1109"/>
        <o:r id="V:Rule64" type="connector" idref="#_x0000_s1098"/>
        <o:r id="V:Rule65" type="connector" idref="#_x0000_s1038"/>
        <o:r id="V:Rule66" type="connector" idref="#_x0000_s1032"/>
        <o:r id="V:Rule67" type="connector" idref="#_x0000_s1062"/>
        <o:r id="V:Rule68" type="connector" idref="#_x0000_s1070"/>
        <o:r id="V:Rule69" type="connector" idref="#_x0000_s1059"/>
        <o:r id="V:Rule70" type="connector" idref="#_x0000_s1073"/>
        <o:r id="V:Rule71" type="connector" idref="#_x0000_s1036"/>
        <o:r id="V:Rule72" type="connector" idref="#_x0000_s1069"/>
        <o:r id="V:Rule73" type="connector" idref="#_x0000_s1063"/>
        <o:r id="V:Rule74" type="connector" idref="#_x0000_s1072"/>
        <o:r id="V:Rule75" type="connector" idref="#_x0000_s1104"/>
        <o:r id="V:Rule76" type="connector" idref="#_x0000_s1103"/>
        <o:r id="V:Rule77" type="connector" idref="#_x0000_s1033"/>
        <o:r id="V:Rule78" type="connector" idref="#_x0000_s1077"/>
        <o:r id="V:Rule79" type="connector" idref="#_x0000_s1055"/>
        <o:r id="V:Rule80" type="connector" idref="#_x0000_s1113"/>
        <o:r id="V:Rule81" type="connector" idref="#_x0000_s1058"/>
        <o:r id="V:Rule82" type="connector" idref="#_x0000_s1112"/>
        <o:r id="V:Rule83" type="connector" idref="#_x0000_s1099"/>
        <o:r id="V:Rule84" type="connector" idref="#_x0000_s1100"/>
        <o:r id="V:Rule85" type="connector" idref="#_x0000_s1034"/>
        <o:r id="V:Rule86" type="connector" idref="#_x0000_s1066"/>
        <o:r id="V:Rule87" type="connector" idref="#_x0000_s1068"/>
        <o:r id="V:Rule88" type="connector" idref="#_x0000_s1097"/>
        <o:r id="V:Rule89" type="connector" idref="#_x0000_s1110"/>
        <o:r id="V:Rule90" type="connector" idref="#_x0000_s1035"/>
        <o:r id="V:Rule91" type="connector" idref="#_x0000_s1101"/>
        <o:r id="V:Rule92" type="connector" idref="#_x0000_s1108"/>
        <o:r id="V:Rule93" type="connector" idref="#_x0000_s1056"/>
        <o:r id="V:Rule94" type="connector" idref="#_x0000_s1114"/>
        <o:r id="V:Rule95" type="connector" idref="#_x0000_s1071"/>
        <o:r id="V:Rule96" type="connector" idref="#_x0000_s1102"/>
        <o:r id="V:Rule97" type="connector" idref="#_x0000_s1065"/>
        <o:r id="V:Rule98" type="connector" idref="#_x0000_s1064"/>
        <o:r id="V:Rule99" type="connector" idref="#_x0000_s1053"/>
        <o:r id="V:Rule100" type="connector" idref="#_x0000_s1054"/>
        <o:r id="V:Rule102" type="connector" idref="#_x0000_s1125"/>
        <o:r id="V:Rule104" type="connector" idref="#_x0000_s1130"/>
        <o:r id="V:Rule106" type="connector" idref="#_x0000_s1131"/>
        <o:r id="V:Rule108" type="connector" idref="#_x0000_s1132"/>
        <o:r id="V:Rule110" type="connector" idref="#_x0000_s1133"/>
        <o:r id="V:Rule112" type="connector" idref="#_x0000_s1134"/>
        <o:r id="V:Rule114" type="connector" idref="#_x0000_s1139"/>
        <o:r id="V:Rule116" type="connector" idref="#_x0000_s1140"/>
        <o:r id="V:Rule117" type="connector" idref="#_x0000_s1141"/>
        <o:r id="V:Rule118" type="connector" idref="#_x0000_s1143"/>
        <o:r id="V:Rule119" type="connector" idref="#_x0000_s1145"/>
        <o:r id="V:Rule120" type="connector" idref="#_x0000_s1144"/>
        <o:r id="V:Rule121" type="connector" idref="#_x0000_s1150"/>
        <o:r id="V:Rule123" type="connector" idref="#_x0000_s1159"/>
        <o:r id="V:Rule124" type="connector" idref="#_x0000_s1161"/>
        <o:r id="V:Rule125" type="connector" idref="#_x0000_s1162"/>
        <o:r id="V:Rule127" type="connector" idref="#_x0000_s1163"/>
        <o:r id="V:Rule129" type="connector" idref="#_x0000_s1164"/>
        <o:r id="V:Rule131" type="connector" idref="#_x0000_s1165"/>
        <o:r id="V:Rule133" type="connector" idref="#_x0000_s1166"/>
        <o:r id="V:Rule135" type="connector" idref="#_x0000_s116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632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B44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46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69D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81FDD"/>
    <w:pPr>
      <w:ind w:left="720"/>
      <w:contextualSpacing/>
    </w:pPr>
  </w:style>
  <w:style w:type="character" w:customStyle="1" w:styleId="bbtext">
    <w:name w:val="bbtext"/>
    <w:basedOn w:val="Standardnpsmoodstavce"/>
    <w:rsid w:val="00444DB2"/>
  </w:style>
  <w:style w:type="paragraph" w:styleId="Zhlav">
    <w:name w:val="header"/>
    <w:basedOn w:val="Normln"/>
    <w:link w:val="ZhlavChar"/>
    <w:uiPriority w:val="99"/>
    <w:semiHidden/>
    <w:unhideWhenUsed/>
    <w:rsid w:val="006456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45606"/>
  </w:style>
  <w:style w:type="paragraph" w:styleId="Zpat">
    <w:name w:val="footer"/>
    <w:basedOn w:val="Normln"/>
    <w:link w:val="ZpatChar"/>
    <w:uiPriority w:val="99"/>
    <w:semiHidden/>
    <w:unhideWhenUsed/>
    <w:rsid w:val="006456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45606"/>
  </w:style>
  <w:style w:type="character" w:styleId="Hypertextovodkaz">
    <w:name w:val="Hyperlink"/>
    <w:basedOn w:val="Standardnpsmoodstavce"/>
    <w:rsid w:val="0064560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7DBDED7-80A8-455A-AD3B-1EEF7E038A94}" type="doc">
      <dgm:prSet loTypeId="urn:microsoft.com/office/officeart/2005/8/layout/hierarchy2" loCatId="hierarchy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6998459E-090B-4673-9B34-68330C9AE4D3}">
      <dgm:prSet phldrT="[Text]"/>
      <dgm:spPr/>
      <dgm:t>
        <a:bodyPr/>
        <a:lstStyle/>
        <a:p>
          <a:r>
            <a:rPr lang="cs-CZ"/>
            <a:t>Atom</a:t>
          </a:r>
        </a:p>
      </dgm:t>
    </dgm:pt>
    <dgm:pt modelId="{F7746804-AF05-46B5-8E20-2E9F146EC768}" type="parTrans" cxnId="{1DD51C7F-A095-45D0-B60D-F37DC55CCEA7}">
      <dgm:prSet/>
      <dgm:spPr/>
      <dgm:t>
        <a:bodyPr/>
        <a:lstStyle/>
        <a:p>
          <a:endParaRPr lang="cs-CZ"/>
        </a:p>
      </dgm:t>
    </dgm:pt>
    <dgm:pt modelId="{0E003305-4DBA-436A-86C7-77F0436C8A25}" type="sibTrans" cxnId="{1DD51C7F-A095-45D0-B60D-F37DC55CCEA7}">
      <dgm:prSet/>
      <dgm:spPr/>
      <dgm:t>
        <a:bodyPr/>
        <a:lstStyle/>
        <a:p>
          <a:endParaRPr lang="cs-CZ"/>
        </a:p>
      </dgm:t>
    </dgm:pt>
    <dgm:pt modelId="{A44429DA-4A0C-49CB-A415-123084378E1B}">
      <dgm:prSet phldrT="[Text]"/>
      <dgm:spPr/>
      <dgm:t>
        <a:bodyPr/>
        <a:lstStyle/>
        <a:p>
          <a:endParaRPr lang="cs-CZ"/>
        </a:p>
      </dgm:t>
    </dgm:pt>
    <dgm:pt modelId="{E2F4928E-B4DD-42B0-A6F4-697719E8DE36}" type="parTrans" cxnId="{9A68C1E6-2C40-4039-9140-7E9B2FE0752F}">
      <dgm:prSet/>
      <dgm:spPr/>
      <dgm:t>
        <a:bodyPr/>
        <a:lstStyle/>
        <a:p>
          <a:endParaRPr lang="cs-CZ"/>
        </a:p>
      </dgm:t>
    </dgm:pt>
    <dgm:pt modelId="{D25CE7C2-D1FD-4798-836E-A95AC4633BA8}" type="sibTrans" cxnId="{9A68C1E6-2C40-4039-9140-7E9B2FE0752F}">
      <dgm:prSet/>
      <dgm:spPr/>
      <dgm:t>
        <a:bodyPr/>
        <a:lstStyle/>
        <a:p>
          <a:endParaRPr lang="cs-CZ"/>
        </a:p>
      </dgm:t>
    </dgm:pt>
    <dgm:pt modelId="{1ED30A8A-0A4D-457D-9D29-8A59FAA7F694}">
      <dgm:prSet phldrT="[Text]"/>
      <dgm:spPr/>
      <dgm:t>
        <a:bodyPr/>
        <a:lstStyle/>
        <a:p>
          <a:r>
            <a:rPr lang="cs-CZ"/>
            <a:t>protony</a:t>
          </a:r>
        </a:p>
      </dgm:t>
    </dgm:pt>
    <dgm:pt modelId="{73793CC7-84D6-419B-ACA5-9DDADAA38473}" type="parTrans" cxnId="{8574DF21-CE4C-4371-8C95-92B44887D275}">
      <dgm:prSet/>
      <dgm:spPr/>
      <dgm:t>
        <a:bodyPr/>
        <a:lstStyle/>
        <a:p>
          <a:endParaRPr lang="cs-CZ"/>
        </a:p>
      </dgm:t>
    </dgm:pt>
    <dgm:pt modelId="{D3E93D02-2414-44D5-AA9D-AA72DB4B9615}" type="sibTrans" cxnId="{8574DF21-CE4C-4371-8C95-92B44887D275}">
      <dgm:prSet/>
      <dgm:spPr/>
      <dgm:t>
        <a:bodyPr/>
        <a:lstStyle/>
        <a:p>
          <a:endParaRPr lang="cs-CZ"/>
        </a:p>
      </dgm:t>
    </dgm:pt>
    <dgm:pt modelId="{611DC172-BFF5-4FBE-BC41-2C3EAF450D10}">
      <dgm:prSet phldrT="[Text]"/>
      <dgm:spPr/>
      <dgm:t>
        <a:bodyPr/>
        <a:lstStyle/>
        <a:p>
          <a:endParaRPr lang="cs-CZ"/>
        </a:p>
      </dgm:t>
    </dgm:pt>
    <dgm:pt modelId="{2B463B93-F155-4099-8DD7-5448D1488AC8}" type="parTrans" cxnId="{022DA956-1D98-4F58-A8E5-35A94711CE72}">
      <dgm:prSet/>
      <dgm:spPr/>
      <dgm:t>
        <a:bodyPr/>
        <a:lstStyle/>
        <a:p>
          <a:endParaRPr lang="cs-CZ"/>
        </a:p>
      </dgm:t>
    </dgm:pt>
    <dgm:pt modelId="{F5398B17-BBA1-42E3-BE7F-06EB68981D54}" type="sibTrans" cxnId="{022DA956-1D98-4F58-A8E5-35A94711CE72}">
      <dgm:prSet/>
      <dgm:spPr/>
      <dgm:t>
        <a:bodyPr/>
        <a:lstStyle/>
        <a:p>
          <a:endParaRPr lang="cs-CZ"/>
        </a:p>
      </dgm:t>
    </dgm:pt>
    <dgm:pt modelId="{566D600B-C7B5-47C4-92CC-2A0B58E55A2B}">
      <dgm:prSet phldrT="[Text]"/>
      <dgm:spPr/>
      <dgm:t>
        <a:bodyPr/>
        <a:lstStyle/>
        <a:p>
          <a:endParaRPr lang="cs-CZ"/>
        </a:p>
      </dgm:t>
    </dgm:pt>
    <dgm:pt modelId="{C2075BB2-46E7-43B4-A041-B6AEF098BA89}" type="parTrans" cxnId="{6088BB77-F99A-4CAD-9BE7-4CFEE1953F88}">
      <dgm:prSet/>
      <dgm:spPr/>
      <dgm:t>
        <a:bodyPr/>
        <a:lstStyle/>
        <a:p>
          <a:endParaRPr lang="cs-CZ"/>
        </a:p>
      </dgm:t>
    </dgm:pt>
    <dgm:pt modelId="{0FA90541-9E1F-4E10-B731-F4E3A9884881}" type="sibTrans" cxnId="{6088BB77-F99A-4CAD-9BE7-4CFEE1953F88}">
      <dgm:prSet/>
      <dgm:spPr/>
      <dgm:t>
        <a:bodyPr/>
        <a:lstStyle/>
        <a:p>
          <a:endParaRPr lang="cs-CZ"/>
        </a:p>
      </dgm:t>
    </dgm:pt>
    <dgm:pt modelId="{781E763B-04C8-43CB-A8DF-74E1A6A35251}">
      <dgm:prSet/>
      <dgm:spPr/>
      <dgm:t>
        <a:bodyPr/>
        <a:lstStyle/>
        <a:p>
          <a:endParaRPr lang="cs-CZ"/>
        </a:p>
      </dgm:t>
    </dgm:pt>
    <dgm:pt modelId="{632604F5-13D1-4BA5-8B61-C1B175A8D7B3}" type="parTrans" cxnId="{D65CC59A-2A41-42DE-B01B-39572B4D8F6A}">
      <dgm:prSet/>
      <dgm:spPr/>
      <dgm:t>
        <a:bodyPr/>
        <a:lstStyle/>
        <a:p>
          <a:endParaRPr lang="cs-CZ"/>
        </a:p>
      </dgm:t>
    </dgm:pt>
    <dgm:pt modelId="{4F2FD7B2-597D-4D4F-9D03-294D3083543D}" type="sibTrans" cxnId="{D65CC59A-2A41-42DE-B01B-39572B4D8F6A}">
      <dgm:prSet/>
      <dgm:spPr/>
      <dgm:t>
        <a:bodyPr/>
        <a:lstStyle/>
        <a:p>
          <a:endParaRPr lang="cs-CZ"/>
        </a:p>
      </dgm:t>
    </dgm:pt>
    <dgm:pt modelId="{6CF73093-2254-411B-B9ED-B2F3E803308F}">
      <dgm:prSet/>
      <dgm:spPr/>
      <dgm:t>
        <a:bodyPr/>
        <a:lstStyle/>
        <a:p>
          <a:r>
            <a:rPr lang="cs-CZ"/>
            <a:t>kladný náboj</a:t>
          </a:r>
        </a:p>
      </dgm:t>
    </dgm:pt>
    <dgm:pt modelId="{5D20B499-A72B-432C-8062-76D4A14FB239}" type="parTrans" cxnId="{59C3DFA3-1327-4D0B-8E9D-1CE9C5321CFD}">
      <dgm:prSet/>
      <dgm:spPr/>
      <dgm:t>
        <a:bodyPr/>
        <a:lstStyle/>
        <a:p>
          <a:endParaRPr lang="cs-CZ"/>
        </a:p>
      </dgm:t>
    </dgm:pt>
    <dgm:pt modelId="{AD879679-E5F4-40B7-BD8A-0983E8BC5F14}" type="sibTrans" cxnId="{59C3DFA3-1327-4D0B-8E9D-1CE9C5321CFD}">
      <dgm:prSet/>
      <dgm:spPr/>
      <dgm:t>
        <a:bodyPr/>
        <a:lstStyle/>
        <a:p>
          <a:endParaRPr lang="cs-CZ"/>
        </a:p>
      </dgm:t>
    </dgm:pt>
    <dgm:pt modelId="{4BE23E23-2613-4EA7-896A-C1651277EAAA}">
      <dgm:prSet/>
      <dgm:spPr/>
      <dgm:t>
        <a:bodyPr/>
        <a:lstStyle/>
        <a:p>
          <a:endParaRPr lang="cs-CZ"/>
        </a:p>
      </dgm:t>
    </dgm:pt>
    <dgm:pt modelId="{65F6675D-734D-49CA-8D3A-20A63314DE19}" type="parTrans" cxnId="{DC0DBA30-182A-412D-AA23-C8208BC4635B}">
      <dgm:prSet/>
      <dgm:spPr/>
      <dgm:t>
        <a:bodyPr/>
        <a:lstStyle/>
        <a:p>
          <a:endParaRPr lang="cs-CZ"/>
        </a:p>
      </dgm:t>
    </dgm:pt>
    <dgm:pt modelId="{FEE9B1BB-8AD4-41DC-B6F5-D19B655053A0}" type="sibTrans" cxnId="{DC0DBA30-182A-412D-AA23-C8208BC4635B}">
      <dgm:prSet/>
      <dgm:spPr/>
      <dgm:t>
        <a:bodyPr/>
        <a:lstStyle/>
        <a:p>
          <a:endParaRPr lang="cs-CZ"/>
        </a:p>
      </dgm:t>
    </dgm:pt>
    <dgm:pt modelId="{E11E8C56-5A89-4D9B-8090-B520801E2261}">
      <dgm:prSet phldrT="[Text]"/>
      <dgm:spPr/>
      <dgm:t>
        <a:bodyPr/>
        <a:lstStyle/>
        <a:p>
          <a:endParaRPr lang="cs-CZ"/>
        </a:p>
      </dgm:t>
    </dgm:pt>
    <dgm:pt modelId="{65413BF6-5AC8-42DD-A368-304CBC213370}" type="sibTrans" cxnId="{825A90C2-9B65-4E12-A035-622FB2C4BE6B}">
      <dgm:prSet/>
      <dgm:spPr/>
      <dgm:t>
        <a:bodyPr/>
        <a:lstStyle/>
        <a:p>
          <a:endParaRPr lang="cs-CZ"/>
        </a:p>
      </dgm:t>
    </dgm:pt>
    <dgm:pt modelId="{69B0864A-EAE8-4AAD-8088-2C9B15EC412B}" type="parTrans" cxnId="{825A90C2-9B65-4E12-A035-622FB2C4BE6B}">
      <dgm:prSet/>
      <dgm:spPr/>
      <dgm:t>
        <a:bodyPr/>
        <a:lstStyle/>
        <a:p>
          <a:endParaRPr lang="cs-CZ"/>
        </a:p>
      </dgm:t>
    </dgm:pt>
    <dgm:pt modelId="{A297D397-AD48-4DFF-B64D-3638D2CC2969}" type="pres">
      <dgm:prSet presAssocID="{27DBDED7-80A8-455A-AD3B-1EEF7E038A94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BABF4666-A6FA-4941-9D79-A186380B428C}" type="pres">
      <dgm:prSet presAssocID="{6998459E-090B-4673-9B34-68330C9AE4D3}" presName="root1" presStyleCnt="0"/>
      <dgm:spPr/>
    </dgm:pt>
    <dgm:pt modelId="{E6A2DE97-F1A7-4A21-904F-30D498622707}" type="pres">
      <dgm:prSet presAssocID="{6998459E-090B-4673-9B34-68330C9AE4D3}" presName="LevelOneTextNode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7DB27D0E-89BB-4466-ABB0-1E60244C7213}" type="pres">
      <dgm:prSet presAssocID="{6998459E-090B-4673-9B34-68330C9AE4D3}" presName="level2hierChild" presStyleCnt="0"/>
      <dgm:spPr/>
    </dgm:pt>
    <dgm:pt modelId="{DBC484E8-C7DB-424F-B3C9-006AF6A2DBF2}" type="pres">
      <dgm:prSet presAssocID="{69B0864A-EAE8-4AAD-8088-2C9B15EC412B}" presName="conn2-1" presStyleLbl="parChTrans1D2" presStyleIdx="0" presStyleCnt="2"/>
      <dgm:spPr/>
      <dgm:t>
        <a:bodyPr/>
        <a:lstStyle/>
        <a:p>
          <a:endParaRPr lang="cs-CZ"/>
        </a:p>
      </dgm:t>
    </dgm:pt>
    <dgm:pt modelId="{5129596D-149F-47BA-9BF9-13E899C24159}" type="pres">
      <dgm:prSet presAssocID="{69B0864A-EAE8-4AAD-8088-2C9B15EC412B}" presName="connTx" presStyleLbl="parChTrans1D2" presStyleIdx="0" presStyleCnt="2"/>
      <dgm:spPr/>
      <dgm:t>
        <a:bodyPr/>
        <a:lstStyle/>
        <a:p>
          <a:endParaRPr lang="cs-CZ"/>
        </a:p>
      </dgm:t>
    </dgm:pt>
    <dgm:pt modelId="{6DF30E41-3D4F-4C66-8EF1-E268B7307EBC}" type="pres">
      <dgm:prSet presAssocID="{E11E8C56-5A89-4D9B-8090-B520801E2261}" presName="root2" presStyleCnt="0"/>
      <dgm:spPr/>
    </dgm:pt>
    <dgm:pt modelId="{4C316E00-2335-4607-8087-5823D0F815DD}" type="pres">
      <dgm:prSet presAssocID="{E11E8C56-5A89-4D9B-8090-B520801E2261}" presName="LevelTwoTextNode" presStyleLbl="node2" presStyleIdx="0" presStyleCnt="2" custLinFactNeighborX="3617" custLinFactNeighborY="241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CFD41DBB-5AF0-44B6-A520-4A571A246508}" type="pres">
      <dgm:prSet presAssocID="{E11E8C56-5A89-4D9B-8090-B520801E2261}" presName="level3hierChild" presStyleCnt="0"/>
      <dgm:spPr/>
    </dgm:pt>
    <dgm:pt modelId="{918325F3-93F9-4E61-A6D3-A45DB6771A54}" type="pres">
      <dgm:prSet presAssocID="{E2F4928E-B4DD-42B0-A6F4-697719E8DE36}" presName="conn2-1" presStyleLbl="parChTrans1D3" presStyleIdx="0" presStyleCnt="3"/>
      <dgm:spPr/>
      <dgm:t>
        <a:bodyPr/>
        <a:lstStyle/>
        <a:p>
          <a:endParaRPr lang="cs-CZ"/>
        </a:p>
      </dgm:t>
    </dgm:pt>
    <dgm:pt modelId="{A8F5BA7B-4420-4F8C-9EAF-2B7158A83CE6}" type="pres">
      <dgm:prSet presAssocID="{E2F4928E-B4DD-42B0-A6F4-697719E8DE36}" presName="connTx" presStyleLbl="parChTrans1D3" presStyleIdx="0" presStyleCnt="3"/>
      <dgm:spPr/>
      <dgm:t>
        <a:bodyPr/>
        <a:lstStyle/>
        <a:p>
          <a:endParaRPr lang="cs-CZ"/>
        </a:p>
      </dgm:t>
    </dgm:pt>
    <dgm:pt modelId="{5888495F-BB29-4386-88D7-8005189BC6FC}" type="pres">
      <dgm:prSet presAssocID="{A44429DA-4A0C-49CB-A415-123084378E1B}" presName="root2" presStyleCnt="0"/>
      <dgm:spPr/>
    </dgm:pt>
    <dgm:pt modelId="{48A14E93-EB4F-4C85-BE6E-22C030C5DB93}" type="pres">
      <dgm:prSet presAssocID="{A44429DA-4A0C-49CB-A415-123084378E1B}" presName="LevelTwoTextNode" presStyleLbl="node3" presStyleIdx="0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25D6C475-1E1C-4325-97B7-BE7363D1B293}" type="pres">
      <dgm:prSet presAssocID="{A44429DA-4A0C-49CB-A415-123084378E1B}" presName="level3hierChild" presStyleCnt="0"/>
      <dgm:spPr/>
    </dgm:pt>
    <dgm:pt modelId="{F9DDF46D-C5DA-45FE-8430-4E4908E0D54A}" type="pres">
      <dgm:prSet presAssocID="{632604F5-13D1-4BA5-8B61-C1B175A8D7B3}" presName="conn2-1" presStyleLbl="parChTrans1D4" presStyleIdx="0" presStyleCnt="3"/>
      <dgm:spPr/>
      <dgm:t>
        <a:bodyPr/>
        <a:lstStyle/>
        <a:p>
          <a:endParaRPr lang="cs-CZ"/>
        </a:p>
      </dgm:t>
    </dgm:pt>
    <dgm:pt modelId="{075A90D4-C8BD-41C5-BF04-065CE94F3488}" type="pres">
      <dgm:prSet presAssocID="{632604F5-13D1-4BA5-8B61-C1B175A8D7B3}" presName="connTx" presStyleLbl="parChTrans1D4" presStyleIdx="0" presStyleCnt="3"/>
      <dgm:spPr/>
      <dgm:t>
        <a:bodyPr/>
        <a:lstStyle/>
        <a:p>
          <a:endParaRPr lang="cs-CZ"/>
        </a:p>
      </dgm:t>
    </dgm:pt>
    <dgm:pt modelId="{C0841AD2-8B3B-4E7E-8FFD-D5CCCCD5046C}" type="pres">
      <dgm:prSet presAssocID="{781E763B-04C8-43CB-A8DF-74E1A6A35251}" presName="root2" presStyleCnt="0"/>
      <dgm:spPr/>
    </dgm:pt>
    <dgm:pt modelId="{DD18515F-43C2-459E-BD24-FE21E11C5D57}" type="pres">
      <dgm:prSet presAssocID="{781E763B-04C8-43CB-A8DF-74E1A6A35251}" presName="LevelTwoTextNode" presStyleLbl="node4" presStyleIdx="0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6C985F96-89B4-4ABF-86BD-38A4A6C9A3D4}" type="pres">
      <dgm:prSet presAssocID="{781E763B-04C8-43CB-A8DF-74E1A6A35251}" presName="level3hierChild" presStyleCnt="0"/>
      <dgm:spPr/>
    </dgm:pt>
    <dgm:pt modelId="{4276208F-9641-43E0-9891-48359504CD60}" type="pres">
      <dgm:prSet presAssocID="{73793CC7-84D6-419B-ACA5-9DDADAA38473}" presName="conn2-1" presStyleLbl="parChTrans1D3" presStyleIdx="1" presStyleCnt="3"/>
      <dgm:spPr/>
      <dgm:t>
        <a:bodyPr/>
        <a:lstStyle/>
        <a:p>
          <a:endParaRPr lang="cs-CZ"/>
        </a:p>
      </dgm:t>
    </dgm:pt>
    <dgm:pt modelId="{370967EB-2073-4146-A0CF-EBE7BFC1A592}" type="pres">
      <dgm:prSet presAssocID="{73793CC7-84D6-419B-ACA5-9DDADAA38473}" presName="connTx" presStyleLbl="parChTrans1D3" presStyleIdx="1" presStyleCnt="3"/>
      <dgm:spPr/>
      <dgm:t>
        <a:bodyPr/>
        <a:lstStyle/>
        <a:p>
          <a:endParaRPr lang="cs-CZ"/>
        </a:p>
      </dgm:t>
    </dgm:pt>
    <dgm:pt modelId="{4768E5E0-B402-48B1-8A25-5F48BDC22BA2}" type="pres">
      <dgm:prSet presAssocID="{1ED30A8A-0A4D-457D-9D29-8A59FAA7F694}" presName="root2" presStyleCnt="0"/>
      <dgm:spPr/>
    </dgm:pt>
    <dgm:pt modelId="{A1DCA6DC-CFFA-4D43-A12D-797EE43D34BB}" type="pres">
      <dgm:prSet presAssocID="{1ED30A8A-0A4D-457D-9D29-8A59FAA7F694}" presName="LevelTwoTextNode" presStyleLbl="node3" presStyleIdx="1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F65CE179-3D9F-4F5E-B50C-5DBC67EBC87B}" type="pres">
      <dgm:prSet presAssocID="{1ED30A8A-0A4D-457D-9D29-8A59FAA7F694}" presName="level3hierChild" presStyleCnt="0"/>
      <dgm:spPr/>
    </dgm:pt>
    <dgm:pt modelId="{C843F6D0-93FA-449F-9B2A-8AA74E2EFF2E}" type="pres">
      <dgm:prSet presAssocID="{5D20B499-A72B-432C-8062-76D4A14FB239}" presName="conn2-1" presStyleLbl="parChTrans1D4" presStyleIdx="1" presStyleCnt="3"/>
      <dgm:spPr/>
      <dgm:t>
        <a:bodyPr/>
        <a:lstStyle/>
        <a:p>
          <a:endParaRPr lang="cs-CZ"/>
        </a:p>
      </dgm:t>
    </dgm:pt>
    <dgm:pt modelId="{3F5D95B4-6119-4284-BDF6-7A6FF1B6F0F2}" type="pres">
      <dgm:prSet presAssocID="{5D20B499-A72B-432C-8062-76D4A14FB239}" presName="connTx" presStyleLbl="parChTrans1D4" presStyleIdx="1" presStyleCnt="3"/>
      <dgm:spPr/>
      <dgm:t>
        <a:bodyPr/>
        <a:lstStyle/>
        <a:p>
          <a:endParaRPr lang="cs-CZ"/>
        </a:p>
      </dgm:t>
    </dgm:pt>
    <dgm:pt modelId="{174C49D1-B748-4B75-955F-5E7AF4C4D443}" type="pres">
      <dgm:prSet presAssocID="{6CF73093-2254-411B-B9ED-B2F3E803308F}" presName="root2" presStyleCnt="0"/>
      <dgm:spPr/>
    </dgm:pt>
    <dgm:pt modelId="{7CD5AF21-2BC5-4F11-BDE7-693743A458C0}" type="pres">
      <dgm:prSet presAssocID="{6CF73093-2254-411B-B9ED-B2F3E803308F}" presName="LevelTwoTextNode" presStyleLbl="node4" presStyleIdx="1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4686FB1F-4C5C-4D9E-8403-2C98E8E8094D}" type="pres">
      <dgm:prSet presAssocID="{6CF73093-2254-411B-B9ED-B2F3E803308F}" presName="level3hierChild" presStyleCnt="0"/>
      <dgm:spPr/>
    </dgm:pt>
    <dgm:pt modelId="{823D959E-55B7-4545-8B8E-0DC6831F078A}" type="pres">
      <dgm:prSet presAssocID="{2B463B93-F155-4099-8DD7-5448D1488AC8}" presName="conn2-1" presStyleLbl="parChTrans1D2" presStyleIdx="1" presStyleCnt="2"/>
      <dgm:spPr/>
      <dgm:t>
        <a:bodyPr/>
        <a:lstStyle/>
        <a:p>
          <a:endParaRPr lang="cs-CZ"/>
        </a:p>
      </dgm:t>
    </dgm:pt>
    <dgm:pt modelId="{2FC040E9-563B-4820-943D-3DF2562E1A28}" type="pres">
      <dgm:prSet presAssocID="{2B463B93-F155-4099-8DD7-5448D1488AC8}" presName="connTx" presStyleLbl="parChTrans1D2" presStyleIdx="1" presStyleCnt="2"/>
      <dgm:spPr/>
      <dgm:t>
        <a:bodyPr/>
        <a:lstStyle/>
        <a:p>
          <a:endParaRPr lang="cs-CZ"/>
        </a:p>
      </dgm:t>
    </dgm:pt>
    <dgm:pt modelId="{840EF6AD-11CE-4240-9445-04902BD60BDF}" type="pres">
      <dgm:prSet presAssocID="{611DC172-BFF5-4FBE-BC41-2C3EAF450D10}" presName="root2" presStyleCnt="0"/>
      <dgm:spPr/>
    </dgm:pt>
    <dgm:pt modelId="{2EA6282B-7D13-4673-9986-A2B9C91325CE}" type="pres">
      <dgm:prSet presAssocID="{611DC172-BFF5-4FBE-BC41-2C3EAF450D10}" presName="LevelTwoTextNode" presStyleLbl="node2" presStyleIdx="1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A959EE87-0A78-45C2-86B9-07A98045BFAC}" type="pres">
      <dgm:prSet presAssocID="{611DC172-BFF5-4FBE-BC41-2C3EAF450D10}" presName="level3hierChild" presStyleCnt="0"/>
      <dgm:spPr/>
    </dgm:pt>
    <dgm:pt modelId="{8FCEF0D5-273A-4843-B6D5-BAD0ADEBDB77}" type="pres">
      <dgm:prSet presAssocID="{C2075BB2-46E7-43B4-A041-B6AEF098BA89}" presName="conn2-1" presStyleLbl="parChTrans1D3" presStyleIdx="2" presStyleCnt="3"/>
      <dgm:spPr/>
      <dgm:t>
        <a:bodyPr/>
        <a:lstStyle/>
        <a:p>
          <a:endParaRPr lang="cs-CZ"/>
        </a:p>
      </dgm:t>
    </dgm:pt>
    <dgm:pt modelId="{19721D2A-CA80-46D6-AB6F-BBF5490DDF38}" type="pres">
      <dgm:prSet presAssocID="{C2075BB2-46E7-43B4-A041-B6AEF098BA89}" presName="connTx" presStyleLbl="parChTrans1D3" presStyleIdx="2" presStyleCnt="3"/>
      <dgm:spPr/>
      <dgm:t>
        <a:bodyPr/>
        <a:lstStyle/>
        <a:p>
          <a:endParaRPr lang="cs-CZ"/>
        </a:p>
      </dgm:t>
    </dgm:pt>
    <dgm:pt modelId="{5F8AEDCC-7182-4CB6-BD65-C5B2EE696F33}" type="pres">
      <dgm:prSet presAssocID="{566D600B-C7B5-47C4-92CC-2A0B58E55A2B}" presName="root2" presStyleCnt="0"/>
      <dgm:spPr/>
    </dgm:pt>
    <dgm:pt modelId="{EED1CB78-2215-447C-BF50-846A27C10F8E}" type="pres">
      <dgm:prSet presAssocID="{566D600B-C7B5-47C4-92CC-2A0B58E55A2B}" presName="LevelTwoTextNode" presStyleLbl="node3" presStyleIdx="2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327A96E7-210D-45DD-AC90-970349D7DCEC}" type="pres">
      <dgm:prSet presAssocID="{566D600B-C7B5-47C4-92CC-2A0B58E55A2B}" presName="level3hierChild" presStyleCnt="0"/>
      <dgm:spPr/>
    </dgm:pt>
    <dgm:pt modelId="{6DB682B0-3728-45D9-855C-0E9F77957DF6}" type="pres">
      <dgm:prSet presAssocID="{65F6675D-734D-49CA-8D3A-20A63314DE19}" presName="conn2-1" presStyleLbl="parChTrans1D4" presStyleIdx="2" presStyleCnt="3"/>
      <dgm:spPr/>
      <dgm:t>
        <a:bodyPr/>
        <a:lstStyle/>
        <a:p>
          <a:endParaRPr lang="cs-CZ"/>
        </a:p>
      </dgm:t>
    </dgm:pt>
    <dgm:pt modelId="{7839860E-F9B5-4465-9D5B-B768049C88CB}" type="pres">
      <dgm:prSet presAssocID="{65F6675D-734D-49CA-8D3A-20A63314DE19}" presName="connTx" presStyleLbl="parChTrans1D4" presStyleIdx="2" presStyleCnt="3"/>
      <dgm:spPr/>
      <dgm:t>
        <a:bodyPr/>
        <a:lstStyle/>
        <a:p>
          <a:endParaRPr lang="cs-CZ"/>
        </a:p>
      </dgm:t>
    </dgm:pt>
    <dgm:pt modelId="{40EC42FD-DAEE-4ECD-B22E-B14C5C74A4A4}" type="pres">
      <dgm:prSet presAssocID="{4BE23E23-2613-4EA7-896A-C1651277EAAA}" presName="root2" presStyleCnt="0"/>
      <dgm:spPr/>
    </dgm:pt>
    <dgm:pt modelId="{76F156B1-667C-42FA-9B21-255C7C2D2695}" type="pres">
      <dgm:prSet presAssocID="{4BE23E23-2613-4EA7-896A-C1651277EAAA}" presName="LevelTwoTextNode" presStyleLbl="node4" presStyleIdx="2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C59CB29F-1AAC-4268-BC23-8373C8A651AD}" type="pres">
      <dgm:prSet presAssocID="{4BE23E23-2613-4EA7-896A-C1651277EAAA}" presName="level3hierChild" presStyleCnt="0"/>
      <dgm:spPr/>
    </dgm:pt>
  </dgm:ptLst>
  <dgm:cxnLst>
    <dgm:cxn modelId="{59C3DFA3-1327-4D0B-8E9D-1CE9C5321CFD}" srcId="{1ED30A8A-0A4D-457D-9D29-8A59FAA7F694}" destId="{6CF73093-2254-411B-B9ED-B2F3E803308F}" srcOrd="0" destOrd="0" parTransId="{5D20B499-A72B-432C-8062-76D4A14FB239}" sibTransId="{AD879679-E5F4-40B7-BD8A-0983E8BC5F14}"/>
    <dgm:cxn modelId="{022DA956-1D98-4F58-A8E5-35A94711CE72}" srcId="{6998459E-090B-4673-9B34-68330C9AE4D3}" destId="{611DC172-BFF5-4FBE-BC41-2C3EAF450D10}" srcOrd="1" destOrd="0" parTransId="{2B463B93-F155-4099-8DD7-5448D1488AC8}" sibTransId="{F5398B17-BBA1-42E3-BE7F-06EB68981D54}"/>
    <dgm:cxn modelId="{C440D4B9-8BC7-4793-AC69-DD47D838F6F9}" type="presOf" srcId="{632604F5-13D1-4BA5-8B61-C1B175A8D7B3}" destId="{F9DDF46D-C5DA-45FE-8430-4E4908E0D54A}" srcOrd="0" destOrd="0" presId="urn:microsoft.com/office/officeart/2005/8/layout/hierarchy2"/>
    <dgm:cxn modelId="{00C9FF64-4044-47B9-AFBF-9479145388D3}" type="presOf" srcId="{1ED30A8A-0A4D-457D-9D29-8A59FAA7F694}" destId="{A1DCA6DC-CFFA-4D43-A12D-797EE43D34BB}" srcOrd="0" destOrd="0" presId="urn:microsoft.com/office/officeart/2005/8/layout/hierarchy2"/>
    <dgm:cxn modelId="{68144C4A-87FA-41E2-9002-58C170B8F418}" type="presOf" srcId="{73793CC7-84D6-419B-ACA5-9DDADAA38473}" destId="{370967EB-2073-4146-A0CF-EBE7BFC1A592}" srcOrd="1" destOrd="0" presId="urn:microsoft.com/office/officeart/2005/8/layout/hierarchy2"/>
    <dgm:cxn modelId="{9C8EEF77-7884-4695-A1A5-58A82E08B517}" type="presOf" srcId="{69B0864A-EAE8-4AAD-8088-2C9B15EC412B}" destId="{5129596D-149F-47BA-9BF9-13E899C24159}" srcOrd="1" destOrd="0" presId="urn:microsoft.com/office/officeart/2005/8/layout/hierarchy2"/>
    <dgm:cxn modelId="{9D24A76E-BCB4-4DA8-83B9-DB768A84D38B}" type="presOf" srcId="{E11E8C56-5A89-4D9B-8090-B520801E2261}" destId="{4C316E00-2335-4607-8087-5823D0F815DD}" srcOrd="0" destOrd="0" presId="urn:microsoft.com/office/officeart/2005/8/layout/hierarchy2"/>
    <dgm:cxn modelId="{9A68C1E6-2C40-4039-9140-7E9B2FE0752F}" srcId="{E11E8C56-5A89-4D9B-8090-B520801E2261}" destId="{A44429DA-4A0C-49CB-A415-123084378E1B}" srcOrd="0" destOrd="0" parTransId="{E2F4928E-B4DD-42B0-A6F4-697719E8DE36}" sibTransId="{D25CE7C2-D1FD-4798-836E-A95AC4633BA8}"/>
    <dgm:cxn modelId="{461B842D-82D0-428C-BD80-943112473172}" type="presOf" srcId="{65F6675D-734D-49CA-8D3A-20A63314DE19}" destId="{6DB682B0-3728-45D9-855C-0E9F77957DF6}" srcOrd="0" destOrd="0" presId="urn:microsoft.com/office/officeart/2005/8/layout/hierarchy2"/>
    <dgm:cxn modelId="{1AAE193E-9CBA-4180-9569-6CB0335EC660}" type="presOf" srcId="{6CF73093-2254-411B-B9ED-B2F3E803308F}" destId="{7CD5AF21-2BC5-4F11-BDE7-693743A458C0}" srcOrd="0" destOrd="0" presId="urn:microsoft.com/office/officeart/2005/8/layout/hierarchy2"/>
    <dgm:cxn modelId="{825A90C2-9B65-4E12-A035-622FB2C4BE6B}" srcId="{6998459E-090B-4673-9B34-68330C9AE4D3}" destId="{E11E8C56-5A89-4D9B-8090-B520801E2261}" srcOrd="0" destOrd="0" parTransId="{69B0864A-EAE8-4AAD-8088-2C9B15EC412B}" sibTransId="{65413BF6-5AC8-42DD-A368-304CBC213370}"/>
    <dgm:cxn modelId="{61D0E3D0-56BD-4E78-B0F4-FA88CE60A0E5}" type="presOf" srcId="{27DBDED7-80A8-455A-AD3B-1EEF7E038A94}" destId="{A297D397-AD48-4DFF-B64D-3638D2CC2969}" srcOrd="0" destOrd="0" presId="urn:microsoft.com/office/officeart/2005/8/layout/hierarchy2"/>
    <dgm:cxn modelId="{1DD51C7F-A095-45D0-B60D-F37DC55CCEA7}" srcId="{27DBDED7-80A8-455A-AD3B-1EEF7E038A94}" destId="{6998459E-090B-4673-9B34-68330C9AE4D3}" srcOrd="0" destOrd="0" parTransId="{F7746804-AF05-46B5-8E20-2E9F146EC768}" sibTransId="{0E003305-4DBA-436A-86C7-77F0436C8A25}"/>
    <dgm:cxn modelId="{8574DF21-CE4C-4371-8C95-92B44887D275}" srcId="{E11E8C56-5A89-4D9B-8090-B520801E2261}" destId="{1ED30A8A-0A4D-457D-9D29-8A59FAA7F694}" srcOrd="1" destOrd="0" parTransId="{73793CC7-84D6-419B-ACA5-9DDADAA38473}" sibTransId="{D3E93D02-2414-44D5-AA9D-AA72DB4B9615}"/>
    <dgm:cxn modelId="{8DCADB92-2D37-4C3C-B5A2-454DD5F3B298}" type="presOf" srcId="{E2F4928E-B4DD-42B0-A6F4-697719E8DE36}" destId="{918325F3-93F9-4E61-A6D3-A45DB6771A54}" srcOrd="0" destOrd="0" presId="urn:microsoft.com/office/officeart/2005/8/layout/hierarchy2"/>
    <dgm:cxn modelId="{1FD0AA3D-FC39-42D3-AD0F-EEC45C7EC375}" type="presOf" srcId="{5D20B499-A72B-432C-8062-76D4A14FB239}" destId="{C843F6D0-93FA-449F-9B2A-8AA74E2EFF2E}" srcOrd="0" destOrd="0" presId="urn:microsoft.com/office/officeart/2005/8/layout/hierarchy2"/>
    <dgm:cxn modelId="{05785CF2-E827-4D97-8CD5-92BCAD60C4B3}" type="presOf" srcId="{611DC172-BFF5-4FBE-BC41-2C3EAF450D10}" destId="{2EA6282B-7D13-4673-9986-A2B9C91325CE}" srcOrd="0" destOrd="0" presId="urn:microsoft.com/office/officeart/2005/8/layout/hierarchy2"/>
    <dgm:cxn modelId="{AB60CB76-0487-4568-BB3A-EA124849A2EC}" type="presOf" srcId="{C2075BB2-46E7-43B4-A041-B6AEF098BA89}" destId="{8FCEF0D5-273A-4843-B6D5-BAD0ADEBDB77}" srcOrd="0" destOrd="0" presId="urn:microsoft.com/office/officeart/2005/8/layout/hierarchy2"/>
    <dgm:cxn modelId="{3EB9AE77-0AE9-4544-82DD-B88B2FF8A38C}" type="presOf" srcId="{2B463B93-F155-4099-8DD7-5448D1488AC8}" destId="{2FC040E9-563B-4820-943D-3DF2562E1A28}" srcOrd="1" destOrd="0" presId="urn:microsoft.com/office/officeart/2005/8/layout/hierarchy2"/>
    <dgm:cxn modelId="{C0658024-6B43-4240-8D8A-5D0AAC9450F3}" type="presOf" srcId="{5D20B499-A72B-432C-8062-76D4A14FB239}" destId="{3F5D95B4-6119-4284-BDF6-7A6FF1B6F0F2}" srcOrd="1" destOrd="0" presId="urn:microsoft.com/office/officeart/2005/8/layout/hierarchy2"/>
    <dgm:cxn modelId="{DC0DBA30-182A-412D-AA23-C8208BC4635B}" srcId="{566D600B-C7B5-47C4-92CC-2A0B58E55A2B}" destId="{4BE23E23-2613-4EA7-896A-C1651277EAAA}" srcOrd="0" destOrd="0" parTransId="{65F6675D-734D-49CA-8D3A-20A63314DE19}" sibTransId="{FEE9B1BB-8AD4-41DC-B6F5-D19B655053A0}"/>
    <dgm:cxn modelId="{67667364-A337-4AD4-A283-BF6858507097}" type="presOf" srcId="{C2075BB2-46E7-43B4-A041-B6AEF098BA89}" destId="{19721D2A-CA80-46D6-AB6F-BBF5490DDF38}" srcOrd="1" destOrd="0" presId="urn:microsoft.com/office/officeart/2005/8/layout/hierarchy2"/>
    <dgm:cxn modelId="{A014AC6D-5908-416D-BFA0-3F52C79DC3FD}" type="presOf" srcId="{65F6675D-734D-49CA-8D3A-20A63314DE19}" destId="{7839860E-F9B5-4465-9D5B-B768049C88CB}" srcOrd="1" destOrd="0" presId="urn:microsoft.com/office/officeart/2005/8/layout/hierarchy2"/>
    <dgm:cxn modelId="{D65CC59A-2A41-42DE-B01B-39572B4D8F6A}" srcId="{A44429DA-4A0C-49CB-A415-123084378E1B}" destId="{781E763B-04C8-43CB-A8DF-74E1A6A35251}" srcOrd="0" destOrd="0" parTransId="{632604F5-13D1-4BA5-8B61-C1B175A8D7B3}" sibTransId="{4F2FD7B2-597D-4D4F-9D03-294D3083543D}"/>
    <dgm:cxn modelId="{EB43B62C-B614-4E6E-9E4C-0515FD5F37B1}" type="presOf" srcId="{69B0864A-EAE8-4AAD-8088-2C9B15EC412B}" destId="{DBC484E8-C7DB-424F-B3C9-006AF6A2DBF2}" srcOrd="0" destOrd="0" presId="urn:microsoft.com/office/officeart/2005/8/layout/hierarchy2"/>
    <dgm:cxn modelId="{EA1B329A-B0F7-4A9B-A711-059AED70BA22}" type="presOf" srcId="{781E763B-04C8-43CB-A8DF-74E1A6A35251}" destId="{DD18515F-43C2-459E-BD24-FE21E11C5D57}" srcOrd="0" destOrd="0" presId="urn:microsoft.com/office/officeart/2005/8/layout/hierarchy2"/>
    <dgm:cxn modelId="{6ECC2116-A6D2-4E6A-918F-E9142CE95B58}" type="presOf" srcId="{2B463B93-F155-4099-8DD7-5448D1488AC8}" destId="{823D959E-55B7-4545-8B8E-0DC6831F078A}" srcOrd="0" destOrd="0" presId="urn:microsoft.com/office/officeart/2005/8/layout/hierarchy2"/>
    <dgm:cxn modelId="{F15CA0DA-5314-4AA1-82BD-C0C0D2A6DAA8}" type="presOf" srcId="{73793CC7-84D6-419B-ACA5-9DDADAA38473}" destId="{4276208F-9641-43E0-9891-48359504CD60}" srcOrd="0" destOrd="0" presId="urn:microsoft.com/office/officeart/2005/8/layout/hierarchy2"/>
    <dgm:cxn modelId="{6088BB77-F99A-4CAD-9BE7-4CFEE1953F88}" srcId="{611DC172-BFF5-4FBE-BC41-2C3EAF450D10}" destId="{566D600B-C7B5-47C4-92CC-2A0B58E55A2B}" srcOrd="0" destOrd="0" parTransId="{C2075BB2-46E7-43B4-A041-B6AEF098BA89}" sibTransId="{0FA90541-9E1F-4E10-B731-F4E3A9884881}"/>
    <dgm:cxn modelId="{794BC42A-CE82-4B73-B60A-D7367502006F}" type="presOf" srcId="{566D600B-C7B5-47C4-92CC-2A0B58E55A2B}" destId="{EED1CB78-2215-447C-BF50-846A27C10F8E}" srcOrd="0" destOrd="0" presId="urn:microsoft.com/office/officeart/2005/8/layout/hierarchy2"/>
    <dgm:cxn modelId="{50FF6DD2-0E68-4C94-A99D-D8DEB7BA17DD}" type="presOf" srcId="{6998459E-090B-4673-9B34-68330C9AE4D3}" destId="{E6A2DE97-F1A7-4A21-904F-30D498622707}" srcOrd="0" destOrd="0" presId="urn:microsoft.com/office/officeart/2005/8/layout/hierarchy2"/>
    <dgm:cxn modelId="{3B1E9D7B-D0FE-4EBD-9922-D3D26C5706F0}" type="presOf" srcId="{A44429DA-4A0C-49CB-A415-123084378E1B}" destId="{48A14E93-EB4F-4C85-BE6E-22C030C5DB93}" srcOrd="0" destOrd="0" presId="urn:microsoft.com/office/officeart/2005/8/layout/hierarchy2"/>
    <dgm:cxn modelId="{C23056B8-9434-4AED-B67A-E538C0229C07}" type="presOf" srcId="{4BE23E23-2613-4EA7-896A-C1651277EAAA}" destId="{76F156B1-667C-42FA-9B21-255C7C2D2695}" srcOrd="0" destOrd="0" presId="urn:microsoft.com/office/officeart/2005/8/layout/hierarchy2"/>
    <dgm:cxn modelId="{09653DBB-E3C2-41AA-8B01-9A10682C1BCE}" type="presOf" srcId="{E2F4928E-B4DD-42B0-A6F4-697719E8DE36}" destId="{A8F5BA7B-4420-4F8C-9EAF-2B7158A83CE6}" srcOrd="1" destOrd="0" presId="urn:microsoft.com/office/officeart/2005/8/layout/hierarchy2"/>
    <dgm:cxn modelId="{BE69D7F8-CDC3-43CE-82BF-24D8D3DB366B}" type="presOf" srcId="{632604F5-13D1-4BA5-8B61-C1B175A8D7B3}" destId="{075A90D4-C8BD-41C5-BF04-065CE94F3488}" srcOrd="1" destOrd="0" presId="urn:microsoft.com/office/officeart/2005/8/layout/hierarchy2"/>
    <dgm:cxn modelId="{C5AC2D58-38DF-4017-961E-CF969FE526D9}" type="presParOf" srcId="{A297D397-AD48-4DFF-B64D-3638D2CC2969}" destId="{BABF4666-A6FA-4941-9D79-A186380B428C}" srcOrd="0" destOrd="0" presId="urn:microsoft.com/office/officeart/2005/8/layout/hierarchy2"/>
    <dgm:cxn modelId="{EE5DA1DA-5CBC-4039-9561-262605AB8889}" type="presParOf" srcId="{BABF4666-A6FA-4941-9D79-A186380B428C}" destId="{E6A2DE97-F1A7-4A21-904F-30D498622707}" srcOrd="0" destOrd="0" presId="urn:microsoft.com/office/officeart/2005/8/layout/hierarchy2"/>
    <dgm:cxn modelId="{B8CDC478-AC53-4BE0-8E0D-CF948D6B693D}" type="presParOf" srcId="{BABF4666-A6FA-4941-9D79-A186380B428C}" destId="{7DB27D0E-89BB-4466-ABB0-1E60244C7213}" srcOrd="1" destOrd="0" presId="urn:microsoft.com/office/officeart/2005/8/layout/hierarchy2"/>
    <dgm:cxn modelId="{044F0F19-30EB-4F50-A35C-8B8F6349A515}" type="presParOf" srcId="{7DB27D0E-89BB-4466-ABB0-1E60244C7213}" destId="{DBC484E8-C7DB-424F-B3C9-006AF6A2DBF2}" srcOrd="0" destOrd="0" presId="urn:microsoft.com/office/officeart/2005/8/layout/hierarchy2"/>
    <dgm:cxn modelId="{CD81E46F-9740-49AE-B2FB-50F385DE41E4}" type="presParOf" srcId="{DBC484E8-C7DB-424F-B3C9-006AF6A2DBF2}" destId="{5129596D-149F-47BA-9BF9-13E899C24159}" srcOrd="0" destOrd="0" presId="urn:microsoft.com/office/officeart/2005/8/layout/hierarchy2"/>
    <dgm:cxn modelId="{B9C3D28A-E520-4695-87E7-2ABB03AF6646}" type="presParOf" srcId="{7DB27D0E-89BB-4466-ABB0-1E60244C7213}" destId="{6DF30E41-3D4F-4C66-8EF1-E268B7307EBC}" srcOrd="1" destOrd="0" presId="urn:microsoft.com/office/officeart/2005/8/layout/hierarchy2"/>
    <dgm:cxn modelId="{09A8D380-5626-40F8-A952-4C026F5C3E80}" type="presParOf" srcId="{6DF30E41-3D4F-4C66-8EF1-E268B7307EBC}" destId="{4C316E00-2335-4607-8087-5823D0F815DD}" srcOrd="0" destOrd="0" presId="urn:microsoft.com/office/officeart/2005/8/layout/hierarchy2"/>
    <dgm:cxn modelId="{E8BB2DD6-E217-41BD-97B3-30E8AA75F30F}" type="presParOf" srcId="{6DF30E41-3D4F-4C66-8EF1-E268B7307EBC}" destId="{CFD41DBB-5AF0-44B6-A520-4A571A246508}" srcOrd="1" destOrd="0" presId="urn:microsoft.com/office/officeart/2005/8/layout/hierarchy2"/>
    <dgm:cxn modelId="{A0C68336-DF88-4F74-BA5E-000E91861E83}" type="presParOf" srcId="{CFD41DBB-5AF0-44B6-A520-4A571A246508}" destId="{918325F3-93F9-4E61-A6D3-A45DB6771A54}" srcOrd="0" destOrd="0" presId="urn:microsoft.com/office/officeart/2005/8/layout/hierarchy2"/>
    <dgm:cxn modelId="{DB0B65C2-6C29-4188-B80E-EDC876653CCD}" type="presParOf" srcId="{918325F3-93F9-4E61-A6D3-A45DB6771A54}" destId="{A8F5BA7B-4420-4F8C-9EAF-2B7158A83CE6}" srcOrd="0" destOrd="0" presId="urn:microsoft.com/office/officeart/2005/8/layout/hierarchy2"/>
    <dgm:cxn modelId="{5F1978B9-38AD-4FB9-8A48-DFFAF8063B69}" type="presParOf" srcId="{CFD41DBB-5AF0-44B6-A520-4A571A246508}" destId="{5888495F-BB29-4386-88D7-8005189BC6FC}" srcOrd="1" destOrd="0" presId="urn:microsoft.com/office/officeart/2005/8/layout/hierarchy2"/>
    <dgm:cxn modelId="{F602824A-83A7-4FAD-A6EC-C3AB83B7FBEC}" type="presParOf" srcId="{5888495F-BB29-4386-88D7-8005189BC6FC}" destId="{48A14E93-EB4F-4C85-BE6E-22C030C5DB93}" srcOrd="0" destOrd="0" presId="urn:microsoft.com/office/officeart/2005/8/layout/hierarchy2"/>
    <dgm:cxn modelId="{48B12A69-C64A-46D2-A8D0-200C8FB86777}" type="presParOf" srcId="{5888495F-BB29-4386-88D7-8005189BC6FC}" destId="{25D6C475-1E1C-4325-97B7-BE7363D1B293}" srcOrd="1" destOrd="0" presId="urn:microsoft.com/office/officeart/2005/8/layout/hierarchy2"/>
    <dgm:cxn modelId="{E388B63A-936A-44BF-94E1-833B2A3762BE}" type="presParOf" srcId="{25D6C475-1E1C-4325-97B7-BE7363D1B293}" destId="{F9DDF46D-C5DA-45FE-8430-4E4908E0D54A}" srcOrd="0" destOrd="0" presId="urn:microsoft.com/office/officeart/2005/8/layout/hierarchy2"/>
    <dgm:cxn modelId="{A2E4561E-1D22-4968-906F-5EAD0015BC6C}" type="presParOf" srcId="{F9DDF46D-C5DA-45FE-8430-4E4908E0D54A}" destId="{075A90D4-C8BD-41C5-BF04-065CE94F3488}" srcOrd="0" destOrd="0" presId="urn:microsoft.com/office/officeart/2005/8/layout/hierarchy2"/>
    <dgm:cxn modelId="{18B503AB-7F69-4813-A21F-372E32EE6729}" type="presParOf" srcId="{25D6C475-1E1C-4325-97B7-BE7363D1B293}" destId="{C0841AD2-8B3B-4E7E-8FFD-D5CCCCD5046C}" srcOrd="1" destOrd="0" presId="urn:microsoft.com/office/officeart/2005/8/layout/hierarchy2"/>
    <dgm:cxn modelId="{94997710-EB47-4164-99E5-9BDD0BC56D3F}" type="presParOf" srcId="{C0841AD2-8B3B-4E7E-8FFD-D5CCCCD5046C}" destId="{DD18515F-43C2-459E-BD24-FE21E11C5D57}" srcOrd="0" destOrd="0" presId="urn:microsoft.com/office/officeart/2005/8/layout/hierarchy2"/>
    <dgm:cxn modelId="{6513E6E2-ED15-4210-B881-6BBB73389629}" type="presParOf" srcId="{C0841AD2-8B3B-4E7E-8FFD-D5CCCCD5046C}" destId="{6C985F96-89B4-4ABF-86BD-38A4A6C9A3D4}" srcOrd="1" destOrd="0" presId="urn:microsoft.com/office/officeart/2005/8/layout/hierarchy2"/>
    <dgm:cxn modelId="{6906856F-D83F-47EC-A55A-80C19F6CEED8}" type="presParOf" srcId="{CFD41DBB-5AF0-44B6-A520-4A571A246508}" destId="{4276208F-9641-43E0-9891-48359504CD60}" srcOrd="2" destOrd="0" presId="urn:microsoft.com/office/officeart/2005/8/layout/hierarchy2"/>
    <dgm:cxn modelId="{80151A71-F04A-47B4-BDD3-A887D3A3AB7B}" type="presParOf" srcId="{4276208F-9641-43E0-9891-48359504CD60}" destId="{370967EB-2073-4146-A0CF-EBE7BFC1A592}" srcOrd="0" destOrd="0" presId="urn:microsoft.com/office/officeart/2005/8/layout/hierarchy2"/>
    <dgm:cxn modelId="{084CBD03-9910-4EAF-B283-7D4E42B987AA}" type="presParOf" srcId="{CFD41DBB-5AF0-44B6-A520-4A571A246508}" destId="{4768E5E0-B402-48B1-8A25-5F48BDC22BA2}" srcOrd="3" destOrd="0" presId="urn:microsoft.com/office/officeart/2005/8/layout/hierarchy2"/>
    <dgm:cxn modelId="{DA4BE53B-6AC6-4F49-AC93-FA96AAAA59CF}" type="presParOf" srcId="{4768E5E0-B402-48B1-8A25-5F48BDC22BA2}" destId="{A1DCA6DC-CFFA-4D43-A12D-797EE43D34BB}" srcOrd="0" destOrd="0" presId="urn:microsoft.com/office/officeart/2005/8/layout/hierarchy2"/>
    <dgm:cxn modelId="{A11483F3-37CD-4A57-B502-F426B3AB517E}" type="presParOf" srcId="{4768E5E0-B402-48B1-8A25-5F48BDC22BA2}" destId="{F65CE179-3D9F-4F5E-B50C-5DBC67EBC87B}" srcOrd="1" destOrd="0" presId="urn:microsoft.com/office/officeart/2005/8/layout/hierarchy2"/>
    <dgm:cxn modelId="{FF1D20D5-E909-4698-BB24-E7C8C8D54160}" type="presParOf" srcId="{F65CE179-3D9F-4F5E-B50C-5DBC67EBC87B}" destId="{C843F6D0-93FA-449F-9B2A-8AA74E2EFF2E}" srcOrd="0" destOrd="0" presId="urn:microsoft.com/office/officeart/2005/8/layout/hierarchy2"/>
    <dgm:cxn modelId="{12FFE449-A10A-4B0A-BA1A-E0AAED90210A}" type="presParOf" srcId="{C843F6D0-93FA-449F-9B2A-8AA74E2EFF2E}" destId="{3F5D95B4-6119-4284-BDF6-7A6FF1B6F0F2}" srcOrd="0" destOrd="0" presId="urn:microsoft.com/office/officeart/2005/8/layout/hierarchy2"/>
    <dgm:cxn modelId="{AE4B9B98-15A2-4F06-99D5-4ABBFEC21FAD}" type="presParOf" srcId="{F65CE179-3D9F-4F5E-B50C-5DBC67EBC87B}" destId="{174C49D1-B748-4B75-955F-5E7AF4C4D443}" srcOrd="1" destOrd="0" presId="urn:microsoft.com/office/officeart/2005/8/layout/hierarchy2"/>
    <dgm:cxn modelId="{8AFA0885-CF29-41A1-94C9-A5E52BC3E38E}" type="presParOf" srcId="{174C49D1-B748-4B75-955F-5E7AF4C4D443}" destId="{7CD5AF21-2BC5-4F11-BDE7-693743A458C0}" srcOrd="0" destOrd="0" presId="urn:microsoft.com/office/officeart/2005/8/layout/hierarchy2"/>
    <dgm:cxn modelId="{511C30F7-A3CB-4842-97AB-91F65C93670A}" type="presParOf" srcId="{174C49D1-B748-4B75-955F-5E7AF4C4D443}" destId="{4686FB1F-4C5C-4D9E-8403-2C98E8E8094D}" srcOrd="1" destOrd="0" presId="urn:microsoft.com/office/officeart/2005/8/layout/hierarchy2"/>
    <dgm:cxn modelId="{23938669-8EA4-4E3E-9033-0D62DB3E2E2E}" type="presParOf" srcId="{7DB27D0E-89BB-4466-ABB0-1E60244C7213}" destId="{823D959E-55B7-4545-8B8E-0DC6831F078A}" srcOrd="2" destOrd="0" presId="urn:microsoft.com/office/officeart/2005/8/layout/hierarchy2"/>
    <dgm:cxn modelId="{3223F3AD-0417-460E-B875-FAC684B2FE73}" type="presParOf" srcId="{823D959E-55B7-4545-8B8E-0DC6831F078A}" destId="{2FC040E9-563B-4820-943D-3DF2562E1A28}" srcOrd="0" destOrd="0" presId="urn:microsoft.com/office/officeart/2005/8/layout/hierarchy2"/>
    <dgm:cxn modelId="{9EE9A164-5690-40D8-B5D5-C58096AB3ED8}" type="presParOf" srcId="{7DB27D0E-89BB-4466-ABB0-1E60244C7213}" destId="{840EF6AD-11CE-4240-9445-04902BD60BDF}" srcOrd="3" destOrd="0" presId="urn:microsoft.com/office/officeart/2005/8/layout/hierarchy2"/>
    <dgm:cxn modelId="{679DA5F9-4E2C-4CA4-A94E-1D28D8712492}" type="presParOf" srcId="{840EF6AD-11CE-4240-9445-04902BD60BDF}" destId="{2EA6282B-7D13-4673-9986-A2B9C91325CE}" srcOrd="0" destOrd="0" presId="urn:microsoft.com/office/officeart/2005/8/layout/hierarchy2"/>
    <dgm:cxn modelId="{2E4E2D29-1061-46F1-A501-B8D4B50421F1}" type="presParOf" srcId="{840EF6AD-11CE-4240-9445-04902BD60BDF}" destId="{A959EE87-0A78-45C2-86B9-07A98045BFAC}" srcOrd="1" destOrd="0" presId="urn:microsoft.com/office/officeart/2005/8/layout/hierarchy2"/>
    <dgm:cxn modelId="{91E5B287-90B3-49D6-8754-86DD20669967}" type="presParOf" srcId="{A959EE87-0A78-45C2-86B9-07A98045BFAC}" destId="{8FCEF0D5-273A-4843-B6D5-BAD0ADEBDB77}" srcOrd="0" destOrd="0" presId="urn:microsoft.com/office/officeart/2005/8/layout/hierarchy2"/>
    <dgm:cxn modelId="{D9926642-B62A-4E6A-829E-1EAF54F5FC74}" type="presParOf" srcId="{8FCEF0D5-273A-4843-B6D5-BAD0ADEBDB77}" destId="{19721D2A-CA80-46D6-AB6F-BBF5490DDF38}" srcOrd="0" destOrd="0" presId="urn:microsoft.com/office/officeart/2005/8/layout/hierarchy2"/>
    <dgm:cxn modelId="{CC1DE751-E65A-49CC-A0E1-8AEFC21646C5}" type="presParOf" srcId="{A959EE87-0A78-45C2-86B9-07A98045BFAC}" destId="{5F8AEDCC-7182-4CB6-BD65-C5B2EE696F33}" srcOrd="1" destOrd="0" presId="urn:microsoft.com/office/officeart/2005/8/layout/hierarchy2"/>
    <dgm:cxn modelId="{8288CED5-F5A0-4A52-89B2-D64CC408789F}" type="presParOf" srcId="{5F8AEDCC-7182-4CB6-BD65-C5B2EE696F33}" destId="{EED1CB78-2215-447C-BF50-846A27C10F8E}" srcOrd="0" destOrd="0" presId="urn:microsoft.com/office/officeart/2005/8/layout/hierarchy2"/>
    <dgm:cxn modelId="{5BB33B44-F3BC-425F-AC53-85CCECA97695}" type="presParOf" srcId="{5F8AEDCC-7182-4CB6-BD65-C5B2EE696F33}" destId="{327A96E7-210D-45DD-AC90-970349D7DCEC}" srcOrd="1" destOrd="0" presId="urn:microsoft.com/office/officeart/2005/8/layout/hierarchy2"/>
    <dgm:cxn modelId="{2D003583-B329-42E2-8CCA-353FFCCFE4E1}" type="presParOf" srcId="{327A96E7-210D-45DD-AC90-970349D7DCEC}" destId="{6DB682B0-3728-45D9-855C-0E9F77957DF6}" srcOrd="0" destOrd="0" presId="urn:microsoft.com/office/officeart/2005/8/layout/hierarchy2"/>
    <dgm:cxn modelId="{BC68BF85-EC3B-488F-9AA9-E7283B1076FF}" type="presParOf" srcId="{6DB682B0-3728-45D9-855C-0E9F77957DF6}" destId="{7839860E-F9B5-4465-9D5B-B768049C88CB}" srcOrd="0" destOrd="0" presId="urn:microsoft.com/office/officeart/2005/8/layout/hierarchy2"/>
    <dgm:cxn modelId="{3A2EF253-F3DA-4D1D-B8D1-C4441EB2836D}" type="presParOf" srcId="{327A96E7-210D-45DD-AC90-970349D7DCEC}" destId="{40EC42FD-DAEE-4ECD-B22E-B14C5C74A4A4}" srcOrd="1" destOrd="0" presId="urn:microsoft.com/office/officeart/2005/8/layout/hierarchy2"/>
    <dgm:cxn modelId="{68799039-0893-4E93-9959-428000B4556A}" type="presParOf" srcId="{40EC42FD-DAEE-4ECD-B22E-B14C5C74A4A4}" destId="{76F156B1-667C-42FA-9B21-255C7C2D2695}" srcOrd="0" destOrd="0" presId="urn:microsoft.com/office/officeart/2005/8/layout/hierarchy2"/>
    <dgm:cxn modelId="{42D04312-A524-4194-8C5B-CD809D20A49D}" type="presParOf" srcId="{40EC42FD-DAEE-4ECD-B22E-B14C5C74A4A4}" destId="{C59CB29F-1AAC-4268-BC23-8373C8A651AD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xmlns="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E6A2DE97-F1A7-4A21-904F-30D498622707}">
      <dsp:nvSpPr>
        <dsp:cNvPr id="0" name=""/>
        <dsp:cNvSpPr/>
      </dsp:nvSpPr>
      <dsp:spPr>
        <a:xfrm>
          <a:off x="374637" y="568515"/>
          <a:ext cx="790091" cy="39504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Atom</a:t>
          </a:r>
        </a:p>
      </dsp:txBody>
      <dsp:txXfrm>
        <a:off x="374637" y="568515"/>
        <a:ext cx="790091" cy="395045"/>
      </dsp:txXfrm>
    </dsp:sp>
    <dsp:sp modelId="{DBC484E8-C7DB-424F-B3C9-006AF6A2DBF2}">
      <dsp:nvSpPr>
        <dsp:cNvPr id="0" name=""/>
        <dsp:cNvSpPr/>
      </dsp:nvSpPr>
      <dsp:spPr>
        <a:xfrm rot="18968214">
          <a:off x="1098051" y="573190"/>
          <a:ext cx="477968" cy="54492"/>
        </a:xfrm>
        <a:custGeom>
          <a:avLst/>
          <a:gdLst/>
          <a:ahLst/>
          <a:cxnLst/>
          <a:rect l="0" t="0" r="0" b="0"/>
          <a:pathLst>
            <a:path>
              <a:moveTo>
                <a:pt x="0" y="27246"/>
              </a:moveTo>
              <a:lnTo>
                <a:pt x="477968" y="2724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18968214">
        <a:off x="1325086" y="588487"/>
        <a:ext cx="23898" cy="23898"/>
      </dsp:txXfrm>
    </dsp:sp>
    <dsp:sp modelId="{4C316E00-2335-4607-8087-5823D0F815DD}">
      <dsp:nvSpPr>
        <dsp:cNvPr id="0" name=""/>
        <dsp:cNvSpPr/>
      </dsp:nvSpPr>
      <dsp:spPr>
        <a:xfrm>
          <a:off x="1509343" y="237312"/>
          <a:ext cx="790091" cy="39504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200" kern="1200"/>
        </a:p>
      </dsp:txBody>
      <dsp:txXfrm>
        <a:off x="1509343" y="237312"/>
        <a:ext cx="790091" cy="395045"/>
      </dsp:txXfrm>
    </dsp:sp>
    <dsp:sp modelId="{918325F3-93F9-4E61-A6D3-A45DB6771A54}">
      <dsp:nvSpPr>
        <dsp:cNvPr id="0" name=""/>
        <dsp:cNvSpPr/>
      </dsp:nvSpPr>
      <dsp:spPr>
        <a:xfrm rot="19232045">
          <a:off x="2256986" y="289251"/>
          <a:ext cx="372354" cy="54492"/>
        </a:xfrm>
        <a:custGeom>
          <a:avLst/>
          <a:gdLst/>
          <a:ahLst/>
          <a:cxnLst/>
          <a:rect l="0" t="0" r="0" b="0"/>
          <a:pathLst>
            <a:path>
              <a:moveTo>
                <a:pt x="0" y="27246"/>
              </a:moveTo>
              <a:lnTo>
                <a:pt x="372354" y="2724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19232045">
        <a:off x="2433854" y="307189"/>
        <a:ext cx="18617" cy="18617"/>
      </dsp:txXfrm>
    </dsp:sp>
    <dsp:sp modelId="{48A14E93-EB4F-4C85-BE6E-22C030C5DB93}">
      <dsp:nvSpPr>
        <dsp:cNvPr id="0" name=""/>
        <dsp:cNvSpPr/>
      </dsp:nvSpPr>
      <dsp:spPr>
        <a:xfrm>
          <a:off x="2586893" y="637"/>
          <a:ext cx="790091" cy="39504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200" kern="1200"/>
        </a:p>
      </dsp:txBody>
      <dsp:txXfrm>
        <a:off x="2586893" y="637"/>
        <a:ext cx="790091" cy="395045"/>
      </dsp:txXfrm>
    </dsp:sp>
    <dsp:sp modelId="{F9DDF46D-C5DA-45FE-8430-4E4908E0D54A}">
      <dsp:nvSpPr>
        <dsp:cNvPr id="0" name=""/>
        <dsp:cNvSpPr/>
      </dsp:nvSpPr>
      <dsp:spPr>
        <a:xfrm>
          <a:off x="3376984" y="170913"/>
          <a:ext cx="316036" cy="54492"/>
        </a:xfrm>
        <a:custGeom>
          <a:avLst/>
          <a:gdLst/>
          <a:ahLst/>
          <a:cxnLst/>
          <a:rect l="0" t="0" r="0" b="0"/>
          <a:pathLst>
            <a:path>
              <a:moveTo>
                <a:pt x="0" y="27246"/>
              </a:moveTo>
              <a:lnTo>
                <a:pt x="316036" y="2724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527101" y="190259"/>
        <a:ext cx="15801" cy="15801"/>
      </dsp:txXfrm>
    </dsp:sp>
    <dsp:sp modelId="{DD18515F-43C2-459E-BD24-FE21E11C5D57}">
      <dsp:nvSpPr>
        <dsp:cNvPr id="0" name=""/>
        <dsp:cNvSpPr/>
      </dsp:nvSpPr>
      <dsp:spPr>
        <a:xfrm>
          <a:off x="3693021" y="637"/>
          <a:ext cx="790091" cy="39504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200" kern="1200"/>
        </a:p>
      </dsp:txBody>
      <dsp:txXfrm>
        <a:off x="3693021" y="637"/>
        <a:ext cx="790091" cy="395045"/>
      </dsp:txXfrm>
    </dsp:sp>
    <dsp:sp modelId="{4276208F-9641-43E0-9891-48359504CD60}">
      <dsp:nvSpPr>
        <dsp:cNvPr id="0" name=""/>
        <dsp:cNvSpPr/>
      </dsp:nvSpPr>
      <dsp:spPr>
        <a:xfrm rot="2227698">
          <a:off x="2262890" y="516403"/>
          <a:ext cx="360546" cy="54492"/>
        </a:xfrm>
        <a:custGeom>
          <a:avLst/>
          <a:gdLst/>
          <a:ahLst/>
          <a:cxnLst/>
          <a:rect l="0" t="0" r="0" b="0"/>
          <a:pathLst>
            <a:path>
              <a:moveTo>
                <a:pt x="0" y="27246"/>
              </a:moveTo>
              <a:lnTo>
                <a:pt x="360546" y="2724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2227698">
        <a:off x="2434150" y="534635"/>
        <a:ext cx="18027" cy="18027"/>
      </dsp:txXfrm>
    </dsp:sp>
    <dsp:sp modelId="{A1DCA6DC-CFFA-4D43-A12D-797EE43D34BB}">
      <dsp:nvSpPr>
        <dsp:cNvPr id="0" name=""/>
        <dsp:cNvSpPr/>
      </dsp:nvSpPr>
      <dsp:spPr>
        <a:xfrm>
          <a:off x="2586893" y="454939"/>
          <a:ext cx="790091" cy="39504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protony</a:t>
          </a:r>
        </a:p>
      </dsp:txBody>
      <dsp:txXfrm>
        <a:off x="2586893" y="454939"/>
        <a:ext cx="790091" cy="395045"/>
      </dsp:txXfrm>
    </dsp:sp>
    <dsp:sp modelId="{C843F6D0-93FA-449F-9B2A-8AA74E2EFF2E}">
      <dsp:nvSpPr>
        <dsp:cNvPr id="0" name=""/>
        <dsp:cNvSpPr/>
      </dsp:nvSpPr>
      <dsp:spPr>
        <a:xfrm>
          <a:off x="3376984" y="625216"/>
          <a:ext cx="316036" cy="54492"/>
        </a:xfrm>
        <a:custGeom>
          <a:avLst/>
          <a:gdLst/>
          <a:ahLst/>
          <a:cxnLst/>
          <a:rect l="0" t="0" r="0" b="0"/>
          <a:pathLst>
            <a:path>
              <a:moveTo>
                <a:pt x="0" y="27246"/>
              </a:moveTo>
              <a:lnTo>
                <a:pt x="316036" y="2724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527101" y="644561"/>
        <a:ext cx="15801" cy="15801"/>
      </dsp:txXfrm>
    </dsp:sp>
    <dsp:sp modelId="{7CD5AF21-2BC5-4F11-BDE7-693743A458C0}">
      <dsp:nvSpPr>
        <dsp:cNvPr id="0" name=""/>
        <dsp:cNvSpPr/>
      </dsp:nvSpPr>
      <dsp:spPr>
        <a:xfrm>
          <a:off x="3693021" y="454939"/>
          <a:ext cx="790091" cy="39504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kladný náboj</a:t>
          </a:r>
        </a:p>
      </dsp:txBody>
      <dsp:txXfrm>
        <a:off x="3693021" y="454939"/>
        <a:ext cx="790091" cy="395045"/>
      </dsp:txXfrm>
    </dsp:sp>
    <dsp:sp modelId="{823D959E-55B7-4545-8B8E-0DC6831F078A}">
      <dsp:nvSpPr>
        <dsp:cNvPr id="0" name=""/>
        <dsp:cNvSpPr/>
      </dsp:nvSpPr>
      <dsp:spPr>
        <a:xfrm rot="2829178">
          <a:off x="1090382" y="909155"/>
          <a:ext cx="464729" cy="54492"/>
        </a:xfrm>
        <a:custGeom>
          <a:avLst/>
          <a:gdLst/>
          <a:ahLst/>
          <a:cxnLst/>
          <a:rect l="0" t="0" r="0" b="0"/>
          <a:pathLst>
            <a:path>
              <a:moveTo>
                <a:pt x="0" y="27246"/>
              </a:moveTo>
              <a:lnTo>
                <a:pt x="464729" y="2724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2829178">
        <a:off x="1311128" y="924783"/>
        <a:ext cx="23236" cy="23236"/>
      </dsp:txXfrm>
    </dsp:sp>
    <dsp:sp modelId="{2EA6282B-7D13-4673-9986-A2B9C91325CE}">
      <dsp:nvSpPr>
        <dsp:cNvPr id="0" name=""/>
        <dsp:cNvSpPr/>
      </dsp:nvSpPr>
      <dsp:spPr>
        <a:xfrm>
          <a:off x="1480765" y="909242"/>
          <a:ext cx="790091" cy="39504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200" kern="1200"/>
        </a:p>
      </dsp:txBody>
      <dsp:txXfrm>
        <a:off x="1480765" y="909242"/>
        <a:ext cx="790091" cy="395045"/>
      </dsp:txXfrm>
    </dsp:sp>
    <dsp:sp modelId="{8FCEF0D5-273A-4843-B6D5-BAD0ADEBDB77}">
      <dsp:nvSpPr>
        <dsp:cNvPr id="0" name=""/>
        <dsp:cNvSpPr/>
      </dsp:nvSpPr>
      <dsp:spPr>
        <a:xfrm>
          <a:off x="2270856" y="1079518"/>
          <a:ext cx="316036" cy="54492"/>
        </a:xfrm>
        <a:custGeom>
          <a:avLst/>
          <a:gdLst/>
          <a:ahLst/>
          <a:cxnLst/>
          <a:rect l="0" t="0" r="0" b="0"/>
          <a:pathLst>
            <a:path>
              <a:moveTo>
                <a:pt x="0" y="27246"/>
              </a:moveTo>
              <a:lnTo>
                <a:pt x="316036" y="2724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2420974" y="1098864"/>
        <a:ext cx="15801" cy="15801"/>
      </dsp:txXfrm>
    </dsp:sp>
    <dsp:sp modelId="{EED1CB78-2215-447C-BF50-846A27C10F8E}">
      <dsp:nvSpPr>
        <dsp:cNvPr id="0" name=""/>
        <dsp:cNvSpPr/>
      </dsp:nvSpPr>
      <dsp:spPr>
        <a:xfrm>
          <a:off x="2586893" y="909242"/>
          <a:ext cx="790091" cy="39504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200" kern="1200"/>
        </a:p>
      </dsp:txBody>
      <dsp:txXfrm>
        <a:off x="2586893" y="909242"/>
        <a:ext cx="790091" cy="395045"/>
      </dsp:txXfrm>
    </dsp:sp>
    <dsp:sp modelId="{6DB682B0-3728-45D9-855C-0E9F77957DF6}">
      <dsp:nvSpPr>
        <dsp:cNvPr id="0" name=""/>
        <dsp:cNvSpPr/>
      </dsp:nvSpPr>
      <dsp:spPr>
        <a:xfrm>
          <a:off x="3376984" y="1079518"/>
          <a:ext cx="316036" cy="54492"/>
        </a:xfrm>
        <a:custGeom>
          <a:avLst/>
          <a:gdLst/>
          <a:ahLst/>
          <a:cxnLst/>
          <a:rect l="0" t="0" r="0" b="0"/>
          <a:pathLst>
            <a:path>
              <a:moveTo>
                <a:pt x="0" y="27246"/>
              </a:moveTo>
              <a:lnTo>
                <a:pt x="316036" y="2724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527101" y="1098864"/>
        <a:ext cx="15801" cy="15801"/>
      </dsp:txXfrm>
    </dsp:sp>
    <dsp:sp modelId="{76F156B1-667C-42FA-9B21-255C7C2D2695}">
      <dsp:nvSpPr>
        <dsp:cNvPr id="0" name=""/>
        <dsp:cNvSpPr/>
      </dsp:nvSpPr>
      <dsp:spPr>
        <a:xfrm>
          <a:off x="3693021" y="909242"/>
          <a:ext cx="790091" cy="39504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200" kern="1200"/>
        </a:p>
      </dsp:txBody>
      <dsp:txXfrm>
        <a:off x="3693021" y="909242"/>
        <a:ext cx="790091" cy="39504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442DAC-A02E-4E43-8DC3-F75B17965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7</Pages>
  <Words>1142</Words>
  <Characters>6738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16</cp:revision>
  <cp:lastPrinted>2012-04-24T12:13:00Z</cp:lastPrinted>
  <dcterms:created xsi:type="dcterms:W3CDTF">2012-05-14T19:02:00Z</dcterms:created>
  <dcterms:modified xsi:type="dcterms:W3CDTF">2012-06-16T21:21:00Z</dcterms:modified>
</cp:coreProperties>
</file>