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C60" w:rsidRDefault="00B73C60" w:rsidP="00194026">
      <w:pPr>
        <w:jc w:val="center"/>
        <w:rPr>
          <w:b/>
          <w:sz w:val="28"/>
          <w:szCs w:val="28"/>
        </w:rPr>
      </w:pPr>
    </w:p>
    <w:p w:rsidR="00B73C60" w:rsidRDefault="00B73C60" w:rsidP="00194026">
      <w:pPr>
        <w:jc w:val="center"/>
        <w:rPr>
          <w:b/>
          <w:sz w:val="28"/>
          <w:szCs w:val="28"/>
        </w:rPr>
      </w:pPr>
    </w:p>
    <w:p w:rsidR="00B73C60" w:rsidRPr="00F21335" w:rsidRDefault="00B73C60" w:rsidP="00B73C60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Název školy:         ZŠ a MŠ T. G. Masaryka Fulnek</w:t>
      </w:r>
    </w:p>
    <w:p w:rsidR="00B73C60" w:rsidRPr="00F21335" w:rsidRDefault="00B73C60" w:rsidP="00B73C60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Autor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F21335">
        <w:rPr>
          <w:rFonts w:cstheme="minorHAnsi"/>
          <w:b/>
          <w:sz w:val="40"/>
          <w:szCs w:val="40"/>
        </w:rPr>
        <w:t xml:space="preserve"> Jitka Kolářová</w:t>
      </w:r>
    </w:p>
    <w:p w:rsidR="00B73C60" w:rsidRPr="00F21335" w:rsidRDefault="00B73C60" w:rsidP="00B73C60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Název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 xml:space="preserve">         VY_32_INOVACE_VL</w:t>
      </w:r>
      <w:proofErr w:type="gramEnd"/>
      <w:r>
        <w:rPr>
          <w:rFonts w:cstheme="minorHAnsi"/>
          <w:b/>
          <w:sz w:val="40"/>
          <w:szCs w:val="40"/>
        </w:rPr>
        <w:t>.5.8-17</w:t>
      </w:r>
    </w:p>
    <w:p w:rsidR="00B73C60" w:rsidRPr="00F21335" w:rsidRDefault="00B73C60" w:rsidP="00B73C60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Vzdělávací obor: Člověk a jeho svět, Místo, kde žijeme, vlastivěda</w:t>
      </w:r>
      <w:r w:rsidRPr="00F21335">
        <w:rPr>
          <w:rFonts w:cstheme="minorHAnsi"/>
          <w:b/>
          <w:kern w:val="1"/>
          <w:sz w:val="40"/>
          <w:szCs w:val="40"/>
        </w:rPr>
        <w:t xml:space="preserve">    </w:t>
      </w:r>
    </w:p>
    <w:p w:rsidR="00B73C60" w:rsidRPr="00F21335" w:rsidRDefault="00B73C60" w:rsidP="00B73C60">
      <w:pPr>
        <w:pStyle w:val="Bezmezer"/>
        <w:rPr>
          <w:rFonts w:cstheme="minorHAnsi"/>
          <w:b/>
          <w:kern w:val="1"/>
          <w:sz w:val="40"/>
          <w:szCs w:val="40"/>
        </w:rPr>
      </w:pPr>
      <w:proofErr w:type="gramStart"/>
      <w:r w:rsidRPr="00F21335">
        <w:rPr>
          <w:rFonts w:cstheme="minorHAnsi"/>
          <w:b/>
          <w:kern w:val="1"/>
          <w:sz w:val="40"/>
          <w:szCs w:val="40"/>
        </w:rPr>
        <w:t xml:space="preserve">Téma : </w:t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                </w:t>
      </w:r>
      <w:r>
        <w:rPr>
          <w:rFonts w:cstheme="minorHAnsi"/>
          <w:b/>
          <w:kern w:val="1"/>
          <w:sz w:val="40"/>
          <w:szCs w:val="40"/>
        </w:rPr>
        <w:t>Německo</w:t>
      </w:r>
      <w:proofErr w:type="gramEnd"/>
    </w:p>
    <w:p w:rsidR="00B73C60" w:rsidRPr="00F21335" w:rsidRDefault="00B73C60" w:rsidP="00B73C60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>Doporučený ročník:          5.</w:t>
      </w:r>
    </w:p>
    <w:p w:rsidR="00B73C60" w:rsidRPr="00F21335" w:rsidRDefault="00B73C60" w:rsidP="00B73C60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 xml:space="preserve">Anotace: </w:t>
      </w:r>
      <w:r w:rsidRPr="00F21335">
        <w:rPr>
          <w:rFonts w:cstheme="minorHAnsi"/>
          <w:b/>
          <w:kern w:val="1"/>
          <w:sz w:val="40"/>
          <w:szCs w:val="40"/>
        </w:rPr>
        <w:tab/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</w:t>
      </w:r>
      <w:r w:rsidRPr="00F21335">
        <w:rPr>
          <w:rFonts w:cstheme="minorHAnsi"/>
          <w:kern w:val="1"/>
          <w:sz w:val="40"/>
          <w:szCs w:val="40"/>
        </w:rPr>
        <w:t xml:space="preserve">Pracovní list zaměřený na učivo o sousedních státech ČR, na </w:t>
      </w:r>
      <w:r>
        <w:rPr>
          <w:rFonts w:cstheme="minorHAnsi"/>
          <w:kern w:val="1"/>
          <w:sz w:val="40"/>
          <w:szCs w:val="40"/>
        </w:rPr>
        <w:t>Německo</w:t>
      </w:r>
      <w:r w:rsidRPr="00F21335">
        <w:rPr>
          <w:rFonts w:cstheme="minorHAnsi"/>
          <w:kern w:val="1"/>
          <w:sz w:val="40"/>
          <w:szCs w:val="40"/>
        </w:rPr>
        <w:t>. Lze použít jako nové učivo s využitím Internetu a mapy, nebo jako samostatnou práci k procvičování.</w:t>
      </w:r>
    </w:p>
    <w:p w:rsidR="00B73C60" w:rsidRPr="00F21335" w:rsidRDefault="00B73C60" w:rsidP="00B73C60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eastAsia="Times New Roman" w:cstheme="minorHAnsi"/>
          <w:b/>
          <w:kern w:val="1"/>
          <w:sz w:val="40"/>
          <w:szCs w:val="40"/>
        </w:rPr>
        <w:t>Číslo projektu:</w:t>
      </w:r>
      <w:r w:rsidRPr="00F21335">
        <w:rPr>
          <w:rFonts w:eastAsia="Times New Roman" w:cstheme="minorHAnsi"/>
          <w:b/>
          <w:kern w:val="1"/>
          <w:sz w:val="40"/>
          <w:szCs w:val="40"/>
        </w:rPr>
        <w:tab/>
        <w:t>CZ.1.07/1.4.00/21.0903</w:t>
      </w:r>
    </w:p>
    <w:p w:rsidR="00B73C60" w:rsidRDefault="00B73C60" w:rsidP="00194026">
      <w:pPr>
        <w:jc w:val="center"/>
        <w:rPr>
          <w:b/>
          <w:sz w:val="28"/>
          <w:szCs w:val="28"/>
        </w:rPr>
      </w:pPr>
    </w:p>
    <w:p w:rsidR="00B73C60" w:rsidRDefault="00B73C60" w:rsidP="00194026">
      <w:pPr>
        <w:jc w:val="center"/>
        <w:rPr>
          <w:b/>
          <w:sz w:val="28"/>
          <w:szCs w:val="28"/>
        </w:rPr>
      </w:pPr>
    </w:p>
    <w:p w:rsidR="00B73C60" w:rsidRDefault="00B73C60" w:rsidP="00194026">
      <w:pPr>
        <w:jc w:val="center"/>
        <w:rPr>
          <w:b/>
          <w:sz w:val="28"/>
          <w:szCs w:val="28"/>
        </w:rPr>
      </w:pPr>
    </w:p>
    <w:p w:rsidR="00B73C60" w:rsidRDefault="00B73C60" w:rsidP="00194026">
      <w:pPr>
        <w:jc w:val="center"/>
        <w:rPr>
          <w:b/>
          <w:sz w:val="28"/>
          <w:szCs w:val="28"/>
        </w:rPr>
      </w:pPr>
    </w:p>
    <w:p w:rsidR="00B73C60" w:rsidRDefault="00B73C60" w:rsidP="00194026">
      <w:pPr>
        <w:jc w:val="center"/>
        <w:rPr>
          <w:b/>
          <w:sz w:val="28"/>
          <w:szCs w:val="28"/>
        </w:rPr>
      </w:pPr>
    </w:p>
    <w:p w:rsidR="00B73C60" w:rsidRDefault="00B73C60" w:rsidP="00194026">
      <w:pPr>
        <w:jc w:val="center"/>
        <w:rPr>
          <w:b/>
          <w:sz w:val="28"/>
          <w:szCs w:val="28"/>
        </w:rPr>
      </w:pPr>
    </w:p>
    <w:p w:rsidR="00B73C60" w:rsidRDefault="00B73C60" w:rsidP="00194026">
      <w:pPr>
        <w:jc w:val="center"/>
        <w:rPr>
          <w:b/>
          <w:sz w:val="28"/>
          <w:szCs w:val="28"/>
        </w:rPr>
      </w:pPr>
    </w:p>
    <w:p w:rsidR="00B73C60" w:rsidRDefault="00B73C60" w:rsidP="00194026">
      <w:pPr>
        <w:jc w:val="center"/>
        <w:rPr>
          <w:b/>
          <w:sz w:val="28"/>
          <w:szCs w:val="28"/>
        </w:rPr>
      </w:pPr>
    </w:p>
    <w:p w:rsidR="00CE43B1" w:rsidRDefault="00CE43B1" w:rsidP="00194026">
      <w:pPr>
        <w:jc w:val="center"/>
        <w:rPr>
          <w:b/>
          <w:sz w:val="28"/>
          <w:szCs w:val="28"/>
        </w:rPr>
      </w:pPr>
    </w:p>
    <w:p w:rsidR="00CE43B1" w:rsidRDefault="00CE43B1" w:rsidP="00194026">
      <w:pPr>
        <w:jc w:val="center"/>
        <w:rPr>
          <w:b/>
          <w:sz w:val="28"/>
          <w:szCs w:val="28"/>
        </w:rPr>
      </w:pPr>
    </w:p>
    <w:p w:rsidR="00CE43B1" w:rsidRDefault="00CE43B1" w:rsidP="00194026">
      <w:pPr>
        <w:jc w:val="center"/>
        <w:rPr>
          <w:b/>
          <w:sz w:val="28"/>
          <w:szCs w:val="28"/>
        </w:rPr>
      </w:pPr>
    </w:p>
    <w:p w:rsidR="00CE43B1" w:rsidRDefault="00CE43B1" w:rsidP="00194026">
      <w:pPr>
        <w:jc w:val="center"/>
        <w:rPr>
          <w:b/>
          <w:sz w:val="28"/>
          <w:szCs w:val="28"/>
        </w:rPr>
      </w:pPr>
    </w:p>
    <w:p w:rsidR="00CE43B1" w:rsidRDefault="00CE43B1" w:rsidP="00194026">
      <w:pPr>
        <w:jc w:val="center"/>
        <w:rPr>
          <w:b/>
          <w:sz w:val="28"/>
          <w:szCs w:val="28"/>
        </w:rPr>
      </w:pPr>
    </w:p>
    <w:p w:rsidR="00CE43B1" w:rsidRDefault="00CE43B1" w:rsidP="00194026">
      <w:pPr>
        <w:jc w:val="center"/>
        <w:rPr>
          <w:b/>
          <w:sz w:val="28"/>
          <w:szCs w:val="28"/>
        </w:rPr>
      </w:pPr>
    </w:p>
    <w:p w:rsidR="00D35EB8" w:rsidRPr="00CE43B1" w:rsidRDefault="005B6CFC" w:rsidP="00194026">
      <w:pPr>
        <w:jc w:val="center"/>
        <w:rPr>
          <w:b/>
          <w:color w:val="FF0000"/>
          <w:sz w:val="28"/>
          <w:szCs w:val="28"/>
        </w:rPr>
      </w:pPr>
      <w:r w:rsidRPr="00CE43B1">
        <w:rPr>
          <w:b/>
          <w:color w:val="FF0000"/>
          <w:sz w:val="28"/>
          <w:szCs w:val="28"/>
        </w:rPr>
        <w:lastRenderedPageBreak/>
        <w:t xml:space="preserve">SOUSEDNÍ STÁTY ČR – </w:t>
      </w:r>
      <w:r w:rsidR="00755253" w:rsidRPr="00CE43B1">
        <w:rPr>
          <w:b/>
          <w:color w:val="FF0000"/>
          <w:sz w:val="28"/>
          <w:szCs w:val="28"/>
        </w:rPr>
        <w:t>NĚMECKO</w:t>
      </w:r>
      <w:r w:rsidR="00194026" w:rsidRPr="00CE43B1">
        <w:rPr>
          <w:b/>
          <w:color w:val="FF0000"/>
          <w:sz w:val="28"/>
          <w:szCs w:val="28"/>
        </w:rPr>
        <w:t xml:space="preserve"> </w:t>
      </w:r>
    </w:p>
    <w:p w:rsidR="00CE43B1" w:rsidRPr="00A06296" w:rsidRDefault="00CE43B1" w:rsidP="00CE43B1">
      <w:pPr>
        <w:pStyle w:val="Odstavecseseznamem"/>
        <w:rPr>
          <w:rFonts w:asciiTheme="majorHAnsi" w:hAnsiTheme="majorHAnsi"/>
          <w:b/>
          <w:sz w:val="28"/>
          <w:szCs w:val="28"/>
        </w:rPr>
      </w:pPr>
      <w:r w:rsidRPr="00A06296">
        <w:rPr>
          <w:rFonts w:asciiTheme="majorHAnsi" w:hAnsiTheme="majorHAnsi"/>
          <w:b/>
          <w:sz w:val="28"/>
          <w:szCs w:val="28"/>
        </w:rPr>
        <w:t>Rozhodni, zda jsou věty pravdivé – ty označ slo</w:t>
      </w:r>
      <w:r>
        <w:rPr>
          <w:rFonts w:asciiTheme="majorHAnsi" w:hAnsiTheme="majorHAnsi"/>
          <w:b/>
          <w:sz w:val="28"/>
          <w:szCs w:val="28"/>
        </w:rPr>
        <w:t xml:space="preserve">vem ANO, </w:t>
      </w:r>
      <w:proofErr w:type="gramStart"/>
      <w:r>
        <w:rPr>
          <w:rFonts w:asciiTheme="majorHAnsi" w:hAnsiTheme="majorHAnsi"/>
          <w:b/>
          <w:sz w:val="28"/>
          <w:szCs w:val="28"/>
        </w:rPr>
        <w:t>za</w:t>
      </w:r>
      <w:proofErr w:type="gramEnd"/>
      <w:r>
        <w:rPr>
          <w:rFonts w:asciiTheme="majorHAnsi" w:hAnsiTheme="majorHAnsi"/>
          <w:b/>
          <w:sz w:val="28"/>
          <w:szCs w:val="28"/>
        </w:rPr>
        <w:t xml:space="preserve"> nepravdivé napiš NE. </w:t>
      </w:r>
      <w:r w:rsidRPr="00A06296">
        <w:rPr>
          <w:rFonts w:asciiTheme="majorHAnsi" w:hAnsiTheme="majorHAnsi"/>
          <w:b/>
          <w:sz w:val="28"/>
          <w:szCs w:val="28"/>
        </w:rPr>
        <w:t>Nepravdivé věty oprav:</w:t>
      </w:r>
    </w:p>
    <w:p w:rsidR="005B6CFC" w:rsidRDefault="000A6735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jihu Německa leží největší pohoří Evropy Apeniny.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1746D">
        <w:rPr>
          <w:sz w:val="24"/>
          <w:szCs w:val="24"/>
        </w:rPr>
        <w:t xml:space="preserve"> </w:t>
      </w:r>
      <w:r w:rsidR="00194026">
        <w:rPr>
          <w:sz w:val="24"/>
          <w:szCs w:val="24"/>
        </w:rPr>
        <w:t>…………………………………….</w:t>
      </w:r>
    </w:p>
    <w:p w:rsidR="000A6735" w:rsidRDefault="000A6735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 Německu se narodili hudební skladatelé Bach a Beethoven.</w:t>
      </w:r>
      <w:r>
        <w:rPr>
          <w:sz w:val="24"/>
          <w:szCs w:val="24"/>
        </w:rPr>
        <w:tab/>
        <w:t>……………………………………</w:t>
      </w:r>
    </w:p>
    <w:p w:rsidR="005B6CFC" w:rsidRDefault="000A6735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Krušné hory tvoří přírodní hranici mezi ČR a Německem</w:t>
      </w:r>
      <w:r>
        <w:rPr>
          <w:sz w:val="24"/>
          <w:szCs w:val="24"/>
        </w:rPr>
        <w:tab/>
        <w:t>.</w:t>
      </w:r>
      <w:r w:rsidR="00781A49">
        <w:rPr>
          <w:sz w:val="24"/>
          <w:szCs w:val="24"/>
        </w:rPr>
        <w:tab/>
      </w:r>
      <w:r>
        <w:rPr>
          <w:sz w:val="24"/>
          <w:szCs w:val="24"/>
        </w:rPr>
        <w:t>……………………………………</w:t>
      </w:r>
    </w:p>
    <w:p w:rsidR="005B6CFC" w:rsidRDefault="000A6735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Dunaj je nejdelší řekou Německa.</w:t>
      </w:r>
      <w:r>
        <w:rPr>
          <w:sz w:val="24"/>
          <w:szCs w:val="24"/>
        </w:rPr>
        <w:tab/>
      </w:r>
      <w:r w:rsidR="00194026">
        <w:rPr>
          <w:sz w:val="24"/>
          <w:szCs w:val="24"/>
        </w:rPr>
        <w:tab/>
      </w:r>
      <w:r w:rsidR="00781A49">
        <w:rPr>
          <w:sz w:val="24"/>
          <w:szCs w:val="24"/>
        </w:rPr>
        <w:tab/>
      </w:r>
      <w:r w:rsidR="00194026">
        <w:rPr>
          <w:sz w:val="24"/>
          <w:szCs w:val="24"/>
        </w:rPr>
        <w:t>……………………………………….</w:t>
      </w:r>
    </w:p>
    <w:p w:rsidR="00D35EB8" w:rsidRDefault="000A6735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severu Německa ústí řeky do Severního a Baltského moře</w:t>
      </w:r>
      <w:r w:rsidR="00781A49">
        <w:rPr>
          <w:sz w:val="24"/>
          <w:szCs w:val="24"/>
        </w:rPr>
        <w:t>.</w:t>
      </w:r>
      <w:r w:rsidR="00781A49">
        <w:rPr>
          <w:sz w:val="24"/>
          <w:szCs w:val="24"/>
        </w:rPr>
        <w:tab/>
      </w:r>
      <w:r w:rsidR="00194026">
        <w:rPr>
          <w:sz w:val="24"/>
          <w:szCs w:val="24"/>
        </w:rPr>
        <w:t>…………………</w:t>
      </w:r>
      <w:r w:rsidR="00781A49">
        <w:rPr>
          <w:sz w:val="24"/>
          <w:szCs w:val="24"/>
        </w:rPr>
        <w:t>……………………</w:t>
      </w:r>
    </w:p>
    <w:p w:rsidR="00D35EB8" w:rsidRDefault="00B73C60" w:rsidP="00B73C60">
      <w:pPr>
        <w:pStyle w:val="Odstavecseseznamem"/>
        <w:spacing w:line="48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</w:t>
      </w:r>
      <w:r w:rsidR="00D35EB8" w:rsidRPr="00B73C60">
        <w:rPr>
          <w:b/>
          <w:i/>
          <w:sz w:val="28"/>
          <w:szCs w:val="28"/>
        </w:rPr>
        <w:t xml:space="preserve">Nakresli vlajku </w:t>
      </w:r>
      <w:r w:rsidR="000A6735" w:rsidRPr="00B73C60">
        <w:rPr>
          <w:b/>
          <w:i/>
          <w:sz w:val="28"/>
          <w:szCs w:val="28"/>
        </w:rPr>
        <w:t>Německa</w:t>
      </w:r>
      <w:r w:rsidR="00D35EB8" w:rsidRPr="00B73C60">
        <w:rPr>
          <w:b/>
          <w:i/>
          <w:sz w:val="28"/>
          <w:szCs w:val="28"/>
        </w:rPr>
        <w:t>:</w:t>
      </w:r>
    </w:p>
    <w:tbl>
      <w:tblPr>
        <w:tblStyle w:val="Mkatabulky"/>
        <w:tblpPr w:leftFromText="141" w:rightFromText="141" w:vertAnchor="text" w:horzAnchor="margin" w:tblpXSpec="center" w:tblpY="129"/>
        <w:tblW w:w="0" w:type="auto"/>
        <w:tblLook w:val="04A0" w:firstRow="1" w:lastRow="0" w:firstColumn="1" w:lastColumn="0" w:noHBand="0" w:noVBand="1"/>
      </w:tblPr>
      <w:tblGrid>
        <w:gridCol w:w="3294"/>
      </w:tblGrid>
      <w:tr w:rsidR="00B73C60" w:rsidTr="00B73C60">
        <w:trPr>
          <w:trHeight w:val="1827"/>
        </w:trPr>
        <w:tc>
          <w:tcPr>
            <w:tcW w:w="3294" w:type="dxa"/>
          </w:tcPr>
          <w:p w:rsidR="00B73C60" w:rsidRDefault="00B73C60" w:rsidP="00B73C60">
            <w:pPr>
              <w:rPr>
                <w:sz w:val="24"/>
                <w:szCs w:val="24"/>
              </w:rPr>
            </w:pPr>
          </w:p>
        </w:tc>
      </w:tr>
    </w:tbl>
    <w:p w:rsidR="00B73C60" w:rsidRPr="00B73C60" w:rsidRDefault="00B73C60" w:rsidP="00B73C60">
      <w:pPr>
        <w:pStyle w:val="Odstavecseseznamem"/>
        <w:spacing w:line="480" w:lineRule="auto"/>
        <w:jc w:val="center"/>
        <w:rPr>
          <w:b/>
          <w:sz w:val="28"/>
          <w:szCs w:val="28"/>
        </w:rPr>
      </w:pPr>
    </w:p>
    <w:p w:rsidR="00D35EB8" w:rsidRDefault="00194026" w:rsidP="005B6CF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5EB8">
        <w:rPr>
          <w:sz w:val="24"/>
          <w:szCs w:val="24"/>
        </w:rPr>
        <w:t xml:space="preserve">                        </w:t>
      </w:r>
    </w:p>
    <w:p w:rsidR="00B73C60" w:rsidRDefault="00B73C60" w:rsidP="00B73C60">
      <w:pPr>
        <w:pStyle w:val="Odstavecseseznamem"/>
        <w:rPr>
          <w:rFonts w:asciiTheme="majorHAnsi" w:hAnsiTheme="majorHAnsi"/>
          <w:sz w:val="24"/>
          <w:szCs w:val="24"/>
          <w:u w:val="single"/>
        </w:rPr>
      </w:pPr>
    </w:p>
    <w:p w:rsidR="00B73C60" w:rsidRDefault="00B73C60" w:rsidP="00B73C60">
      <w:pPr>
        <w:pStyle w:val="Odstavecseseznamem"/>
        <w:rPr>
          <w:rFonts w:asciiTheme="majorHAnsi" w:hAnsiTheme="majorHAnsi"/>
          <w:sz w:val="24"/>
          <w:szCs w:val="24"/>
          <w:u w:val="single"/>
        </w:rPr>
      </w:pPr>
    </w:p>
    <w:p w:rsidR="00B73C60" w:rsidRPr="00CE43B1" w:rsidRDefault="00B73C60" w:rsidP="00CE43B1">
      <w:pPr>
        <w:pStyle w:val="Odstavecseseznamem"/>
        <w:jc w:val="center"/>
        <w:rPr>
          <w:rFonts w:asciiTheme="majorHAnsi" w:hAnsiTheme="majorHAnsi"/>
          <w:b/>
          <w:i/>
          <w:sz w:val="28"/>
          <w:szCs w:val="28"/>
        </w:rPr>
      </w:pPr>
    </w:p>
    <w:p w:rsidR="004A14AA" w:rsidRPr="00CE43B1" w:rsidRDefault="00194026" w:rsidP="00CE43B1">
      <w:pPr>
        <w:pStyle w:val="Odstavecseseznamem"/>
        <w:jc w:val="center"/>
        <w:rPr>
          <w:rFonts w:asciiTheme="majorHAnsi" w:hAnsiTheme="majorHAnsi"/>
          <w:b/>
          <w:i/>
          <w:sz w:val="28"/>
          <w:szCs w:val="28"/>
        </w:rPr>
      </w:pPr>
      <w:r w:rsidRPr="00CE43B1">
        <w:rPr>
          <w:rFonts w:asciiTheme="majorHAnsi" w:hAnsiTheme="majorHAnsi"/>
          <w:b/>
          <w:i/>
          <w:sz w:val="28"/>
          <w:szCs w:val="28"/>
        </w:rPr>
        <w:t>Vylušti křížovk</w:t>
      </w:r>
      <w:r w:rsidR="004A14AA" w:rsidRPr="00CE43B1">
        <w:rPr>
          <w:rFonts w:asciiTheme="majorHAnsi" w:hAnsiTheme="majorHAnsi"/>
          <w:b/>
          <w:i/>
          <w:sz w:val="28"/>
          <w:szCs w:val="28"/>
        </w:rPr>
        <w:t>u:</w:t>
      </w:r>
    </w:p>
    <w:tbl>
      <w:tblPr>
        <w:tblW w:w="90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548DD4" w:themeColor="text2" w:themeTint="99"/>
              </w:rPr>
            </w:pPr>
            <w:r w:rsidRPr="00C32D7C">
              <w:rPr>
                <w:rFonts w:ascii="Calibri" w:eastAsia="Times New Roman" w:hAnsi="Calibri" w:cs="Calibri"/>
                <w:color w:val="548DD4" w:themeColor="text2" w:themeTint="99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548DD4" w:themeColor="text2" w:themeTint="99"/>
              </w:rPr>
            </w:pPr>
            <w:r w:rsidRPr="00C32D7C">
              <w:rPr>
                <w:rFonts w:ascii="Calibri" w:eastAsia="Times New Roman" w:hAnsi="Calibri" w:cs="Calibri"/>
                <w:color w:val="548DD4" w:themeColor="text2" w:themeTint="99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548DD4" w:themeColor="text2" w:themeTint="99"/>
              </w:rPr>
            </w:pPr>
            <w:r w:rsidRPr="00C32D7C">
              <w:rPr>
                <w:rFonts w:ascii="Calibri" w:eastAsia="Times New Roman" w:hAnsi="Calibri" w:cs="Calibri"/>
                <w:color w:val="548DD4" w:themeColor="text2" w:themeTint="99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548DD4" w:themeColor="text2" w:themeTint="99"/>
              </w:rPr>
            </w:pPr>
            <w:r w:rsidRPr="00C32D7C">
              <w:rPr>
                <w:rFonts w:ascii="Calibri" w:eastAsia="Times New Roman" w:hAnsi="Calibri" w:cs="Calibri"/>
                <w:color w:val="548DD4" w:themeColor="text2" w:themeTint="99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548DD4" w:themeColor="text2" w:themeTint="99"/>
              </w:rPr>
            </w:pPr>
            <w:r w:rsidRPr="00C32D7C">
              <w:rPr>
                <w:rFonts w:ascii="Calibri" w:eastAsia="Times New Roman" w:hAnsi="Calibri" w:cs="Calibri"/>
                <w:color w:val="548DD4" w:themeColor="text2" w:themeTint="99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548DD4" w:themeColor="text2" w:themeTint="99"/>
              </w:rPr>
            </w:pPr>
            <w:r w:rsidRPr="00C32D7C">
              <w:rPr>
                <w:rFonts w:ascii="Calibri" w:eastAsia="Times New Roman" w:hAnsi="Calibri" w:cs="Calibri"/>
                <w:color w:val="548DD4" w:themeColor="text2" w:themeTint="99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548DD4" w:themeColor="text2" w:themeTint="99"/>
              </w:rPr>
            </w:pPr>
            <w:r w:rsidRPr="00C32D7C">
              <w:rPr>
                <w:rFonts w:ascii="Calibri" w:eastAsia="Times New Roman" w:hAnsi="Calibri" w:cs="Calibri"/>
                <w:color w:val="548DD4" w:themeColor="text2" w:themeTint="99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30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93240D" w:rsidRPr="0093240D" w:rsidRDefault="0093240D" w:rsidP="0093240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3240D">
        <w:rPr>
          <w:sz w:val="24"/>
          <w:szCs w:val="24"/>
        </w:rPr>
        <w:t>hudební skladatel symfonií</w:t>
      </w:r>
    </w:p>
    <w:p w:rsidR="0093240D" w:rsidRPr="0093240D" w:rsidRDefault="0093240D" w:rsidP="0093240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3240D">
        <w:rPr>
          <w:sz w:val="24"/>
          <w:szCs w:val="24"/>
        </w:rPr>
        <w:t>česká řeka, protéká Německem</w:t>
      </w:r>
    </w:p>
    <w:p w:rsidR="0093240D" w:rsidRPr="0093240D" w:rsidRDefault="0093240D" w:rsidP="0093240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3240D">
        <w:rPr>
          <w:sz w:val="24"/>
          <w:szCs w:val="24"/>
        </w:rPr>
        <w:t>město letních olympijských her (r. 1972)</w:t>
      </w:r>
    </w:p>
    <w:p w:rsidR="0093240D" w:rsidRPr="0093240D" w:rsidRDefault="0093240D" w:rsidP="0093240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3240D">
        <w:rPr>
          <w:sz w:val="24"/>
          <w:szCs w:val="24"/>
        </w:rPr>
        <w:t>největší jezero v Německu</w:t>
      </w:r>
    </w:p>
    <w:p w:rsidR="0093240D" w:rsidRPr="0093240D" w:rsidRDefault="0093240D" w:rsidP="0093240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3240D">
        <w:rPr>
          <w:sz w:val="24"/>
          <w:szCs w:val="24"/>
        </w:rPr>
        <w:t>pohraniční hory mezi ČR a Německem</w:t>
      </w:r>
    </w:p>
    <w:p w:rsidR="0093240D" w:rsidRPr="0093240D" w:rsidRDefault="0093240D" w:rsidP="0093240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3240D">
        <w:rPr>
          <w:sz w:val="24"/>
          <w:szCs w:val="24"/>
        </w:rPr>
        <w:t>hlavní město</w:t>
      </w:r>
    </w:p>
    <w:p w:rsidR="0093240D" w:rsidRPr="007E33EF" w:rsidRDefault="0093240D" w:rsidP="005B6CF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93240D">
        <w:rPr>
          <w:sz w:val="24"/>
          <w:szCs w:val="24"/>
        </w:rPr>
        <w:t>město veletrh</w:t>
      </w:r>
      <w:r w:rsidR="007E33EF">
        <w:rPr>
          <w:sz w:val="24"/>
          <w:szCs w:val="24"/>
        </w:rPr>
        <w:t>ů</w:t>
      </w:r>
    </w:p>
    <w:p w:rsidR="00CE43B1" w:rsidRDefault="00CE43B1" w:rsidP="00CE43B1">
      <w:pPr>
        <w:jc w:val="center"/>
        <w:rPr>
          <w:b/>
          <w:i/>
          <w:color w:val="C00000"/>
          <w:sz w:val="28"/>
          <w:szCs w:val="28"/>
        </w:rPr>
      </w:pPr>
    </w:p>
    <w:p w:rsidR="00274834" w:rsidRPr="00CE43B1" w:rsidRDefault="00274834" w:rsidP="00CE43B1">
      <w:pPr>
        <w:jc w:val="center"/>
        <w:rPr>
          <w:b/>
          <w:i/>
          <w:color w:val="C00000"/>
          <w:sz w:val="28"/>
          <w:szCs w:val="28"/>
        </w:rPr>
      </w:pPr>
      <w:r w:rsidRPr="00CE43B1">
        <w:rPr>
          <w:b/>
          <w:i/>
          <w:color w:val="C00000"/>
          <w:sz w:val="28"/>
          <w:szCs w:val="28"/>
        </w:rPr>
        <w:t>Řešení křížovky:</w:t>
      </w:r>
    </w:p>
    <w:tbl>
      <w:tblPr>
        <w:tblW w:w="90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E43B1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CE43B1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E43B1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CE43B1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A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E43B1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CE43B1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E43B1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CE43B1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É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E43B1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CE43B1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U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É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E43B1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CE43B1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R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499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32D7C">
              <w:rPr>
                <w:rFonts w:ascii="Calibri" w:eastAsia="Times New Roman" w:hAnsi="Calibri" w:cs="Calibri"/>
                <w:color w:val="000000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E43B1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</w:pPr>
            <w:r w:rsidRPr="00CE43B1">
              <w:rPr>
                <w:rFonts w:ascii="Calibri" w:eastAsia="Times New Roman" w:hAnsi="Calibri" w:cs="Calibri"/>
                <w:b/>
                <w:color w:val="C00000"/>
                <w:sz w:val="28"/>
                <w:szCs w:val="28"/>
              </w:rPr>
              <w:t>K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3240D" w:rsidRPr="00C32D7C" w:rsidTr="0048490A">
        <w:trPr>
          <w:trHeight w:val="30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40D" w:rsidRPr="00C32D7C" w:rsidRDefault="0093240D" w:rsidP="004849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274834" w:rsidRDefault="00274834" w:rsidP="005B6CFC">
      <w:pPr>
        <w:rPr>
          <w:sz w:val="24"/>
          <w:szCs w:val="24"/>
        </w:rPr>
      </w:pPr>
    </w:p>
    <w:p w:rsidR="00CE43B1" w:rsidRDefault="00CE43B1" w:rsidP="00CE43B1">
      <w:pPr>
        <w:pStyle w:val="Bezmezer"/>
        <w:ind w:left="720"/>
        <w:rPr>
          <w:b/>
          <w:i/>
          <w:sz w:val="28"/>
          <w:szCs w:val="28"/>
        </w:rPr>
      </w:pPr>
    </w:p>
    <w:p w:rsidR="00CE43B1" w:rsidRDefault="00CE43B1" w:rsidP="00CE43B1">
      <w:pPr>
        <w:pStyle w:val="Bezmezer"/>
        <w:ind w:left="720"/>
        <w:rPr>
          <w:b/>
          <w:i/>
          <w:sz w:val="28"/>
          <w:szCs w:val="28"/>
        </w:rPr>
      </w:pPr>
    </w:p>
    <w:p w:rsidR="00CE43B1" w:rsidRDefault="00CE43B1" w:rsidP="00CE43B1">
      <w:pPr>
        <w:pStyle w:val="Bezmezer"/>
        <w:ind w:left="720"/>
        <w:rPr>
          <w:b/>
          <w:i/>
          <w:sz w:val="28"/>
          <w:szCs w:val="28"/>
        </w:rPr>
      </w:pPr>
    </w:p>
    <w:p w:rsidR="00CE43B1" w:rsidRDefault="00CE43B1" w:rsidP="00CE43B1">
      <w:pPr>
        <w:pStyle w:val="Bezmezer"/>
        <w:ind w:left="720"/>
        <w:rPr>
          <w:b/>
          <w:i/>
          <w:sz w:val="28"/>
          <w:szCs w:val="28"/>
        </w:rPr>
      </w:pPr>
      <w:bookmarkStart w:id="0" w:name="_GoBack"/>
      <w:bookmarkEnd w:id="0"/>
      <w:r w:rsidRPr="00F21335">
        <w:rPr>
          <w:b/>
          <w:i/>
          <w:sz w:val="28"/>
          <w:szCs w:val="28"/>
        </w:rPr>
        <w:t>Vyhledej na Internetu co nejvíce zajímavostí o tomto městě</w:t>
      </w:r>
      <w:r>
        <w:rPr>
          <w:b/>
          <w:i/>
          <w:sz w:val="28"/>
          <w:szCs w:val="28"/>
        </w:rPr>
        <w:t>, které je tajenkou v křížovce</w:t>
      </w:r>
      <w:r w:rsidRPr="00F21335">
        <w:rPr>
          <w:b/>
          <w:i/>
          <w:sz w:val="28"/>
          <w:szCs w:val="28"/>
        </w:rPr>
        <w:t xml:space="preserve"> a </w:t>
      </w:r>
      <w:r>
        <w:rPr>
          <w:b/>
          <w:i/>
          <w:sz w:val="28"/>
          <w:szCs w:val="28"/>
        </w:rPr>
        <w:t>na</w:t>
      </w:r>
      <w:r w:rsidRPr="00F21335">
        <w:rPr>
          <w:b/>
          <w:i/>
          <w:sz w:val="28"/>
          <w:szCs w:val="28"/>
        </w:rPr>
        <w:t xml:space="preserve">piš své </w:t>
      </w:r>
      <w:r>
        <w:rPr>
          <w:b/>
          <w:i/>
          <w:sz w:val="28"/>
          <w:szCs w:val="28"/>
        </w:rPr>
        <w:t xml:space="preserve">zjištěné </w:t>
      </w:r>
      <w:r w:rsidRPr="00F21335">
        <w:rPr>
          <w:b/>
          <w:i/>
          <w:sz w:val="28"/>
          <w:szCs w:val="28"/>
        </w:rPr>
        <w:t>informace:</w:t>
      </w:r>
    </w:p>
    <w:p w:rsidR="00274834" w:rsidRDefault="00274834" w:rsidP="005B6CFC">
      <w:pPr>
        <w:rPr>
          <w:sz w:val="24"/>
          <w:szCs w:val="24"/>
        </w:rPr>
      </w:pPr>
    </w:p>
    <w:p w:rsidR="00CE43B1" w:rsidRDefault="00CE43B1" w:rsidP="00CE43B1">
      <w:pPr>
        <w:pStyle w:val="Bezmez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23CC1" w:rsidRDefault="00023CC1" w:rsidP="005B6CFC">
      <w:pPr>
        <w:rPr>
          <w:sz w:val="24"/>
          <w:szCs w:val="24"/>
        </w:rPr>
      </w:pPr>
    </w:p>
    <w:sectPr w:rsidR="00023CC1" w:rsidSect="00D1746D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558B3"/>
    <w:multiLevelType w:val="hybridMultilevel"/>
    <w:tmpl w:val="129AE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22FB9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3664E"/>
    <w:multiLevelType w:val="hybridMultilevel"/>
    <w:tmpl w:val="6C86CD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B1B95"/>
    <w:multiLevelType w:val="hybridMultilevel"/>
    <w:tmpl w:val="EB62B1F8"/>
    <w:lvl w:ilvl="0" w:tplc="B18A92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FC"/>
    <w:rsid w:val="00011025"/>
    <w:rsid w:val="00023CC1"/>
    <w:rsid w:val="00040315"/>
    <w:rsid w:val="00093839"/>
    <w:rsid w:val="000A6735"/>
    <w:rsid w:val="00124DFD"/>
    <w:rsid w:val="00194026"/>
    <w:rsid w:val="00274834"/>
    <w:rsid w:val="002B76F8"/>
    <w:rsid w:val="003F56B5"/>
    <w:rsid w:val="00402AB5"/>
    <w:rsid w:val="0042067A"/>
    <w:rsid w:val="004A14AA"/>
    <w:rsid w:val="004D1E1C"/>
    <w:rsid w:val="005B6CFC"/>
    <w:rsid w:val="00682028"/>
    <w:rsid w:val="00683396"/>
    <w:rsid w:val="006B1F8D"/>
    <w:rsid w:val="006C6737"/>
    <w:rsid w:val="00755253"/>
    <w:rsid w:val="0076661B"/>
    <w:rsid w:val="00781A49"/>
    <w:rsid w:val="007E33EF"/>
    <w:rsid w:val="0093240D"/>
    <w:rsid w:val="00A252A7"/>
    <w:rsid w:val="00B63FAD"/>
    <w:rsid w:val="00B73C60"/>
    <w:rsid w:val="00C804E4"/>
    <w:rsid w:val="00CB063A"/>
    <w:rsid w:val="00CE43B1"/>
    <w:rsid w:val="00D1746D"/>
    <w:rsid w:val="00D35DA5"/>
    <w:rsid w:val="00D35EB8"/>
    <w:rsid w:val="00D46B35"/>
    <w:rsid w:val="00D80ADC"/>
    <w:rsid w:val="00E3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B73C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B73C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7F9E97-E8BB-4144-A4CB-C4969755D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392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3</cp:revision>
  <cp:lastPrinted>2012-02-04T11:55:00Z</cp:lastPrinted>
  <dcterms:created xsi:type="dcterms:W3CDTF">2012-02-04T11:50:00Z</dcterms:created>
  <dcterms:modified xsi:type="dcterms:W3CDTF">2012-02-04T11:57:00Z</dcterms:modified>
</cp:coreProperties>
</file>