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0D5DF0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materiálu: VY_</w:t>
      </w:r>
      <w:r w:rsidR="00B9775F">
        <w:rPr>
          <w:sz w:val="32"/>
          <w:szCs w:val="32"/>
        </w:rPr>
        <w:t>2</w:t>
      </w:r>
      <w:r w:rsidRPr="00B841A1">
        <w:rPr>
          <w:sz w:val="32"/>
          <w:szCs w:val="32"/>
        </w:rPr>
        <w:t>2_INOVACE_</w:t>
      </w:r>
      <w:r w:rsidR="003B6B99">
        <w:rPr>
          <w:sz w:val="32"/>
          <w:szCs w:val="32"/>
        </w:rPr>
        <w:t>10_ČÍSLOVKY</w:t>
      </w:r>
      <w:r w:rsidR="00905FBD">
        <w:rPr>
          <w:sz w:val="32"/>
          <w:szCs w:val="32"/>
        </w:rPr>
        <w:t>_</w:t>
      </w:r>
      <w:r w:rsidR="003B6B99">
        <w:rPr>
          <w:sz w:val="32"/>
          <w:szCs w:val="32"/>
        </w:rPr>
        <w:t>6</w:t>
      </w:r>
      <w:r w:rsidR="00905FBD">
        <w:rPr>
          <w:sz w:val="32"/>
          <w:szCs w:val="32"/>
        </w:rPr>
        <w:t>_</w:t>
      </w:r>
      <w:r w:rsidR="003B6B99">
        <w:rPr>
          <w:sz w:val="32"/>
          <w:szCs w:val="32"/>
        </w:rPr>
        <w:t>–</w:t>
      </w:r>
      <w:r w:rsidR="00905FBD">
        <w:rPr>
          <w:sz w:val="32"/>
          <w:szCs w:val="32"/>
        </w:rPr>
        <w:t>_</w:t>
      </w:r>
      <w:bookmarkStart w:id="0" w:name="_GoBack"/>
      <w:bookmarkEnd w:id="0"/>
      <w:r w:rsidR="003B6B99">
        <w:rPr>
          <w:sz w:val="32"/>
          <w:szCs w:val="32"/>
        </w:rPr>
        <w:t>10_d</w:t>
      </w:r>
      <w:r w:rsidR="0065441A">
        <w:rPr>
          <w:sz w:val="32"/>
          <w:szCs w:val="32"/>
        </w:rPr>
        <w:t>š</w:t>
      </w:r>
      <w:r w:rsidR="003B6B99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 xml:space="preserve">Autor: </w:t>
      </w:r>
      <w:r w:rsidR="009D3B72">
        <w:rPr>
          <w:sz w:val="32"/>
          <w:szCs w:val="32"/>
        </w:rPr>
        <w:t xml:space="preserve">Mgr. </w:t>
      </w:r>
      <w:r w:rsidR="00B9775F">
        <w:rPr>
          <w:sz w:val="32"/>
          <w:szCs w:val="32"/>
        </w:rPr>
        <w:t>Denisa Šťastná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B9775F">
        <w:rPr>
          <w:sz w:val="32"/>
          <w:szCs w:val="32"/>
        </w:rPr>
        <w:t xml:space="preserve"> </w:t>
      </w:r>
      <w:r w:rsidR="00B836C9">
        <w:rPr>
          <w:sz w:val="32"/>
          <w:szCs w:val="32"/>
        </w:rPr>
        <w:t>22. 0</w:t>
      </w:r>
      <w:r w:rsidR="003B6B99">
        <w:rPr>
          <w:sz w:val="32"/>
          <w:szCs w:val="32"/>
        </w:rPr>
        <w:t>4</w:t>
      </w:r>
      <w:r w:rsidR="00B836C9">
        <w:rPr>
          <w:sz w:val="32"/>
          <w:szCs w:val="32"/>
        </w:rPr>
        <w:t>. 2012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3B6B99">
        <w:rPr>
          <w:sz w:val="32"/>
          <w:szCs w:val="32"/>
        </w:rPr>
        <w:t>první, druhý, třetí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0D5DF0">
        <w:rPr>
          <w:sz w:val="32"/>
          <w:szCs w:val="32"/>
        </w:rPr>
        <w:t xml:space="preserve">: </w:t>
      </w:r>
      <w:r w:rsidR="00B9775F">
        <w:rPr>
          <w:sz w:val="32"/>
          <w:szCs w:val="32"/>
        </w:rPr>
        <w:t>A</w:t>
      </w:r>
      <w:r w:rsidR="009D3B72">
        <w:rPr>
          <w:sz w:val="32"/>
          <w:szCs w:val="32"/>
        </w:rPr>
        <w:t>nglický jazyk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3B6B99">
        <w:rPr>
          <w:sz w:val="32"/>
          <w:szCs w:val="32"/>
        </w:rPr>
        <w:t>slovní zásoba, číslovky, 6 – 10, názorné ilustrace</w:t>
      </w:r>
    </w:p>
    <w:p w:rsidR="009648DD" w:rsidRPr="00B841A1" w:rsidRDefault="00C9413B" w:rsidP="00B42696">
      <w:pPr>
        <w:spacing w:before="100" w:beforeAutospacing="1" w:after="100" w:afterAutospacing="1" w:line="240" w:lineRule="auto"/>
        <w:ind w:left="1276" w:hanging="1276"/>
        <w:rPr>
          <w:sz w:val="32"/>
          <w:szCs w:val="32"/>
        </w:rPr>
      </w:pPr>
      <w:r w:rsidRPr="00B841A1">
        <w:rPr>
          <w:sz w:val="32"/>
          <w:szCs w:val="32"/>
        </w:rPr>
        <w:t>Anotace: T</w:t>
      </w:r>
      <w:r w:rsidR="00A318A2">
        <w:rPr>
          <w:sz w:val="32"/>
          <w:szCs w:val="32"/>
        </w:rPr>
        <w:t>ento výukový materiál</w:t>
      </w:r>
      <w:r w:rsidR="00B9341D">
        <w:rPr>
          <w:sz w:val="32"/>
          <w:szCs w:val="32"/>
        </w:rPr>
        <w:t xml:space="preserve"> obsahuje</w:t>
      </w:r>
      <w:r w:rsidR="003B6B99">
        <w:rPr>
          <w:sz w:val="32"/>
          <w:szCs w:val="32"/>
        </w:rPr>
        <w:t xml:space="preserve"> názorné ilustrace, pomocí nichž se děti učí číslovky 6 - 10</w:t>
      </w:r>
      <w:r w:rsidR="00B9775F">
        <w:rPr>
          <w:sz w:val="32"/>
          <w:szCs w:val="32"/>
        </w:rPr>
        <w:t>.</w:t>
      </w:r>
    </w:p>
    <w:p w:rsidR="00CD005C" w:rsidRDefault="00CD005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26E70" w:rsidRPr="0065441A" w:rsidRDefault="003B6B99" w:rsidP="00F26BD7">
      <w:pPr>
        <w:spacing w:line="360" w:lineRule="auto"/>
        <w:ind w:firstLine="709"/>
        <w:rPr>
          <w:rFonts w:ascii="Times New Roman" w:hAnsi="Times New Roman" w:cs="Times New Roman"/>
        </w:rPr>
      </w:pPr>
      <w:r w:rsidRPr="0065441A">
        <w:rPr>
          <w:rFonts w:ascii="Times New Roman" w:hAnsi="Times New Roman" w:cs="Times New Roman"/>
        </w:rPr>
        <w:lastRenderedPageBreak/>
        <w:t>Tyto ilustrace číslovek 6 – 10 jsou názornou učební pomůckou. Je dobré připevnit je vedle tabule na nástěnku, nebo magnetickou tabuli. S jejich pomocí můžeme také zkoušet, nebo hrát hru Bingo.</w:t>
      </w:r>
      <w:r w:rsidR="00F26E70" w:rsidRPr="0065441A">
        <w:rPr>
          <w:rFonts w:ascii="Times New Roman" w:hAnsi="Times New Roman" w:cs="Times New Roman"/>
        </w:rPr>
        <w:t xml:space="preserve"> </w:t>
      </w:r>
    </w:p>
    <w:p w:rsidR="00F26E70" w:rsidRDefault="00F26E70">
      <w:pPr>
        <w:rPr>
          <w:rFonts w:ascii="Times New Roman" w:hAnsi="Times New Roman" w:cs="Times New Roman"/>
        </w:rPr>
        <w:sectPr w:rsidR="00F26E70" w:rsidSect="009D3B72">
          <w:footerReference w:type="default" r:id="rId8"/>
          <w:pgSz w:w="11906" w:h="16838"/>
          <w:pgMar w:top="340" w:right="340" w:bottom="340" w:left="340" w:header="709" w:footer="709" w:gutter="0"/>
          <w:cols w:space="708"/>
          <w:docGrid w:linePitch="360"/>
        </w:sectPr>
      </w:pPr>
    </w:p>
    <w:p w:rsidR="00F26E70" w:rsidRDefault="00F26E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09E8BDB8" wp14:editId="40C3050D">
            <wp:extent cx="5470525" cy="7561580"/>
            <wp:effectExtent l="0" t="0" r="0" b="1270"/>
            <wp:docPr id="1" name="Obrázek 1" descr="E:\2012_04_19\2012_04_19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2012_04_19\2012_04_19\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0525" cy="756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br w:type="page"/>
      </w:r>
    </w:p>
    <w:p w:rsidR="00F26E70" w:rsidRDefault="00F26E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14A588F6" wp14:editId="2D83F28D">
            <wp:extent cx="5375275" cy="7513955"/>
            <wp:effectExtent l="0" t="0" r="0" b="0"/>
            <wp:docPr id="3" name="Obrázek 3" descr="E:\2012_04_19\2012_04_19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12_04_19\2012_04_19\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5275" cy="75139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br w:type="page"/>
      </w:r>
    </w:p>
    <w:p w:rsidR="00F26E70" w:rsidRDefault="00F26E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39FCD301" wp14:editId="3337A7A7">
            <wp:extent cx="5534025" cy="7633335"/>
            <wp:effectExtent l="0" t="0" r="9525" b="5715"/>
            <wp:docPr id="4" name="Obrázek 4" descr="E:\2012_04_19\2012_04_19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2012_04_19\2012_04_19\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763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br w:type="page"/>
      </w:r>
    </w:p>
    <w:p w:rsidR="00F26E70" w:rsidRDefault="00F26E7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792786C9" wp14:editId="7C6AB40B">
            <wp:extent cx="5351145" cy="7609205"/>
            <wp:effectExtent l="0" t="0" r="1905" b="0"/>
            <wp:docPr id="5" name="Obrázek 5" descr="E:\2012_04_19\2012_04_19\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2012_04_19\2012_04_19\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1145" cy="760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</w:rPr>
        <w:br w:type="page"/>
      </w:r>
    </w:p>
    <w:p w:rsidR="00CD005C" w:rsidRPr="003B6B99" w:rsidRDefault="00F26E70" w:rsidP="00E445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4DE18954" wp14:editId="605E40F8">
            <wp:extent cx="5502275" cy="7609205"/>
            <wp:effectExtent l="0" t="0" r="3175" b="0"/>
            <wp:docPr id="6" name="Obrázek 6" descr="E:\2012_04_19\2012_04_19\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2012_04_19\2012_04_19\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2275" cy="760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D005C" w:rsidRPr="003B6B99" w:rsidSect="00E44525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2BC" w:rsidRDefault="004242BC" w:rsidP="00C9413B">
      <w:pPr>
        <w:spacing w:after="0" w:line="240" w:lineRule="auto"/>
      </w:pPr>
      <w:r>
        <w:separator/>
      </w:r>
    </w:p>
  </w:endnote>
  <w:endnote w:type="continuationSeparator" w:id="0">
    <w:p w:rsidR="004242BC" w:rsidRDefault="004242BC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526F6682" wp14:editId="16BC5CD9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F009D5" w:rsidRPr="00E7593A">
      <w:rPr>
        <w:rFonts w:cstheme="minorHAnsi"/>
        <w:i/>
        <w:sz w:val="16"/>
        <w:szCs w:val="16"/>
      </w:rPr>
      <w:t xml:space="preserve"> </w:t>
    </w:r>
    <w:r w:rsidR="009D3B72">
      <w:rPr>
        <w:rFonts w:cstheme="minorHAnsi"/>
        <w:i/>
        <w:sz w:val="16"/>
        <w:szCs w:val="16"/>
      </w:rPr>
      <w:t xml:space="preserve">Mgr. </w:t>
    </w:r>
    <w:r w:rsidR="00B9775F">
      <w:rPr>
        <w:rFonts w:cstheme="minorHAnsi"/>
        <w:i/>
        <w:sz w:val="16"/>
        <w:szCs w:val="16"/>
      </w:rPr>
      <w:t>Denisa Šťastná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C9413B" w:rsidP="00F52BC0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2BC" w:rsidRDefault="004242BC" w:rsidP="00C9413B">
      <w:pPr>
        <w:spacing w:after="0" w:line="240" w:lineRule="auto"/>
      </w:pPr>
      <w:r>
        <w:separator/>
      </w:r>
    </w:p>
  </w:footnote>
  <w:footnote w:type="continuationSeparator" w:id="0">
    <w:p w:rsidR="004242BC" w:rsidRDefault="004242BC" w:rsidP="00C9413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D5DF0"/>
    <w:rsid w:val="00250C88"/>
    <w:rsid w:val="0025739F"/>
    <w:rsid w:val="00342C8C"/>
    <w:rsid w:val="003B6B99"/>
    <w:rsid w:val="004242BC"/>
    <w:rsid w:val="00596658"/>
    <w:rsid w:val="0065441A"/>
    <w:rsid w:val="00805F33"/>
    <w:rsid w:val="00833DAD"/>
    <w:rsid w:val="00905FBD"/>
    <w:rsid w:val="009648DD"/>
    <w:rsid w:val="009D3B72"/>
    <w:rsid w:val="00A318A2"/>
    <w:rsid w:val="00A80369"/>
    <w:rsid w:val="00B42696"/>
    <w:rsid w:val="00B836C9"/>
    <w:rsid w:val="00B841A1"/>
    <w:rsid w:val="00B90340"/>
    <w:rsid w:val="00B9341D"/>
    <w:rsid w:val="00B9775F"/>
    <w:rsid w:val="00C9413B"/>
    <w:rsid w:val="00CD005C"/>
    <w:rsid w:val="00D42802"/>
    <w:rsid w:val="00DB7E02"/>
    <w:rsid w:val="00E44525"/>
    <w:rsid w:val="00E7593A"/>
    <w:rsid w:val="00F009D5"/>
    <w:rsid w:val="00F26BD7"/>
    <w:rsid w:val="00F26E70"/>
    <w:rsid w:val="00F52BC0"/>
    <w:rsid w:val="00F97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character" w:styleId="Zvraznn">
    <w:name w:val="Emphasis"/>
    <w:basedOn w:val="Standardnpsmoodstavce"/>
    <w:qFormat/>
    <w:rsid w:val="00B9775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8E1B0A-3ABC-4AC0-B22C-29B281FCC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95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Denisa Šťastná</dc:creator>
  <cp:lastModifiedBy>Denisa Šťastná</cp:lastModifiedBy>
  <cp:revision>8</cp:revision>
  <dcterms:created xsi:type="dcterms:W3CDTF">2012-05-12T14:03:00Z</dcterms:created>
  <dcterms:modified xsi:type="dcterms:W3CDTF">2012-11-12T12:42:00Z</dcterms:modified>
</cp:coreProperties>
</file>