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F60" w:rsidRDefault="00C13F60" w:rsidP="00C13F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C13F60" w:rsidRPr="000452E4" w:rsidRDefault="00C13F60" w:rsidP="00C13F60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15029351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13F60" w:rsidRPr="000452E4" w:rsidRDefault="00C13F60" w:rsidP="00C13F60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C13F60" w:rsidRDefault="00C13F60" w:rsidP="00C13F60">
      <w:pPr>
        <w:rPr>
          <w:b/>
          <w:sz w:val="28"/>
          <w:szCs w:val="28"/>
        </w:rPr>
      </w:pPr>
    </w:p>
    <w:p w:rsidR="00C13F60" w:rsidRPr="000452E4" w:rsidRDefault="00C13F60" w:rsidP="00C13F60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3F60" w:rsidRDefault="00C13F60" w:rsidP="00C13F60">
      <w:pPr>
        <w:jc w:val="center"/>
        <w:rPr>
          <w:b/>
          <w:sz w:val="28"/>
          <w:szCs w:val="28"/>
        </w:rPr>
      </w:pPr>
    </w:p>
    <w:p w:rsidR="00C13F60" w:rsidRPr="00657EE3" w:rsidRDefault="00C13F60" w:rsidP="00C13F60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C13F60" w:rsidRPr="00657EE3" w:rsidRDefault="00C13F60" w:rsidP="00C13F60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C13F60" w:rsidRDefault="00C13F60" w:rsidP="00C13F60">
      <w:pPr>
        <w:rPr>
          <w:b/>
          <w:sz w:val="24"/>
          <w:szCs w:val="24"/>
        </w:rPr>
      </w:pPr>
      <w:bookmarkStart w:id="0" w:name="_GoBack"/>
      <w:bookmarkEnd w:id="0"/>
    </w:p>
    <w:p w:rsidR="00C13F60" w:rsidRDefault="00C13F60" w:rsidP="00C13F60">
      <w:pPr>
        <w:pStyle w:val="Bezmezer"/>
      </w:pPr>
    </w:p>
    <w:p w:rsidR="00C13F60" w:rsidRPr="00ED399E" w:rsidRDefault="00C13F60" w:rsidP="00C13F60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 w:rsidR="00174151">
        <w:rPr>
          <w:sz w:val="24"/>
          <w:szCs w:val="24"/>
        </w:rPr>
        <w:tab/>
      </w:r>
      <w:r>
        <w:rPr>
          <w:sz w:val="24"/>
          <w:szCs w:val="24"/>
        </w:rPr>
        <w:t xml:space="preserve">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 xml:space="preserve">Inovace a zkvalitnění </w:t>
      </w:r>
      <w:r w:rsidR="00174151">
        <w:rPr>
          <w:sz w:val="24"/>
          <w:szCs w:val="24"/>
        </w:rPr>
        <w:t>výuky směřující k rozvoji čtenářské a informační gramotnosti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F7247">
        <w:rPr>
          <w:sz w:val="24"/>
          <w:szCs w:val="24"/>
        </w:rPr>
        <w:t>VY</w:t>
      </w:r>
      <w:r w:rsidR="00133140">
        <w:rPr>
          <w:sz w:val="24"/>
          <w:szCs w:val="24"/>
        </w:rPr>
        <w:t>_12_INOVACE_D.8</w:t>
      </w:r>
      <w:r w:rsidR="00174151">
        <w:rPr>
          <w:sz w:val="24"/>
          <w:szCs w:val="24"/>
        </w:rPr>
        <w:t>.</w:t>
      </w:r>
      <w:r w:rsidR="00B55D2B">
        <w:rPr>
          <w:sz w:val="24"/>
          <w:szCs w:val="24"/>
        </w:rPr>
        <w:t>1</w:t>
      </w:r>
      <w:r w:rsidR="00133140">
        <w:rPr>
          <w:sz w:val="24"/>
          <w:szCs w:val="24"/>
        </w:rPr>
        <w:t>2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</w:t>
      </w:r>
      <w:r w:rsidR="00174151">
        <w:rPr>
          <w:sz w:val="24"/>
          <w:szCs w:val="24"/>
        </w:rPr>
        <w:t>Markéta Šedivá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 w:rsidR="00133140">
        <w:rPr>
          <w:sz w:val="24"/>
          <w:szCs w:val="24"/>
        </w:rPr>
        <w:tab/>
        <w:t>20</w:t>
      </w:r>
      <w:r>
        <w:rPr>
          <w:sz w:val="24"/>
          <w:szCs w:val="24"/>
        </w:rPr>
        <w:t xml:space="preserve">. </w:t>
      </w:r>
      <w:r w:rsidR="00A83032">
        <w:rPr>
          <w:sz w:val="24"/>
          <w:szCs w:val="24"/>
        </w:rPr>
        <w:t>11</w:t>
      </w:r>
      <w:r>
        <w:rPr>
          <w:sz w:val="24"/>
          <w:szCs w:val="24"/>
        </w:rPr>
        <w:t>. 2012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33140">
        <w:rPr>
          <w:sz w:val="24"/>
          <w:szCs w:val="24"/>
        </w:rPr>
        <w:t>8.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33140">
        <w:rPr>
          <w:sz w:val="24"/>
          <w:szCs w:val="24"/>
        </w:rPr>
        <w:t>Napoleon Bonaparte</w:t>
      </w:r>
    </w:p>
    <w:p w:rsidR="00C13F60" w:rsidRPr="000452E4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74151">
        <w:rPr>
          <w:sz w:val="24"/>
          <w:szCs w:val="24"/>
        </w:rPr>
        <w:t>Dějepis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D51F1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33140">
        <w:rPr>
          <w:sz w:val="24"/>
          <w:szCs w:val="24"/>
        </w:rPr>
        <w:t>Napoleonův život, výboje, císařství, Vídeňský kongres</w:t>
      </w:r>
      <w:r w:rsidR="00D51F10">
        <w:rPr>
          <w:sz w:val="24"/>
          <w:szCs w:val="24"/>
        </w:rPr>
        <w:t xml:space="preserve"> 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51F10">
        <w:rPr>
          <w:sz w:val="24"/>
          <w:szCs w:val="24"/>
        </w:rPr>
        <w:t>Pomůcka pro výklad a procvičování učiva</w:t>
      </w:r>
    </w:p>
    <w:p w:rsidR="00C13F60" w:rsidRDefault="00C13F60" w:rsidP="00C13F60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C13F60" w:rsidRPr="000452E4" w:rsidRDefault="00C13F60" w:rsidP="00C13F60">
      <w:pPr>
        <w:pStyle w:val="Bezmezer"/>
        <w:ind w:left="3540" w:hanging="3540"/>
        <w:rPr>
          <w:color w:val="000099"/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 w:rsidR="00133140">
        <w:rPr>
          <w:sz w:val="24"/>
          <w:szCs w:val="24"/>
        </w:rPr>
        <w:t>Žáci si za pomoci médií, encyklopedií sami zjišťují informace k daným okruhům, týkající se Napoleonova života, jeho bitev a hospodářských reforem.</w:t>
      </w:r>
    </w:p>
    <w:p w:rsidR="00C13F60" w:rsidRPr="000452E4" w:rsidRDefault="00C13F60" w:rsidP="00C13F60">
      <w:pPr>
        <w:rPr>
          <w:sz w:val="24"/>
          <w:szCs w:val="24"/>
        </w:rPr>
      </w:pPr>
    </w:p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C13F60" w:rsidRDefault="00C13F60" w:rsidP="00C13F60"/>
    <w:p w:rsidR="00B1142A" w:rsidRDefault="00B1142A" w:rsidP="00B1142A">
      <w:pPr>
        <w:pStyle w:val="Normlnweb"/>
        <w:rPr>
          <w:b/>
          <w:sz w:val="28"/>
          <w:szCs w:val="28"/>
        </w:rPr>
      </w:pPr>
      <w:r w:rsidRPr="00133140">
        <w:rPr>
          <w:b/>
          <w:sz w:val="28"/>
          <w:szCs w:val="28"/>
        </w:rPr>
        <w:lastRenderedPageBreak/>
        <w:t xml:space="preserve">                              Pracovní list  - </w:t>
      </w:r>
      <w:r w:rsidR="00133140" w:rsidRPr="00133140">
        <w:rPr>
          <w:b/>
          <w:sz w:val="28"/>
          <w:szCs w:val="28"/>
        </w:rPr>
        <w:t>Napoleon Bonaparte</w:t>
      </w:r>
      <w:r w:rsidRPr="00133140">
        <w:rPr>
          <w:b/>
          <w:sz w:val="28"/>
          <w:szCs w:val="28"/>
        </w:rPr>
        <w:t xml:space="preserve"> </w:t>
      </w:r>
    </w:p>
    <w:p w:rsidR="007E3D47" w:rsidRPr="00133140" w:rsidRDefault="007E3D47" w:rsidP="00B1142A">
      <w:pPr>
        <w:pStyle w:val="Normlnweb"/>
        <w:rPr>
          <w:b/>
          <w:sz w:val="28"/>
          <w:szCs w:val="28"/>
        </w:rPr>
      </w:pPr>
    </w:p>
    <w:p w:rsidR="00B1142A" w:rsidRPr="00101FE8" w:rsidRDefault="00101FE8" w:rsidP="00B1142A">
      <w:pPr>
        <w:pStyle w:val="Normlnweb"/>
        <w:rPr>
          <w:b/>
        </w:rPr>
      </w:pPr>
      <w:r w:rsidRPr="00101FE8">
        <w:rPr>
          <w:b/>
        </w:rPr>
        <w:t xml:space="preserve">1. </w:t>
      </w:r>
      <w:r w:rsidR="00133140">
        <w:rPr>
          <w:b/>
        </w:rPr>
        <w:t>ŽIVOT:</w:t>
      </w:r>
    </w:p>
    <w:p w:rsidR="00577862" w:rsidRPr="007E3D47" w:rsidRDefault="00133140" w:rsidP="00B1142A">
      <w:pPr>
        <w:pStyle w:val="Normlnweb"/>
      </w:pPr>
      <w:r w:rsidRPr="007E3D47">
        <w:t>a) Kdy a kde se narodil Napoleon Bonaparte?</w:t>
      </w:r>
    </w:p>
    <w:p w:rsidR="00133140" w:rsidRPr="007E3D47" w:rsidRDefault="00133140" w:rsidP="00B1142A">
      <w:pPr>
        <w:pStyle w:val="Normlnweb"/>
      </w:pPr>
    </w:p>
    <w:p w:rsidR="00133140" w:rsidRPr="007E3D47" w:rsidRDefault="00133140" w:rsidP="00B1142A">
      <w:pPr>
        <w:pStyle w:val="Normlnweb"/>
      </w:pPr>
      <w:r w:rsidRPr="007E3D47">
        <w:t>b) Kde získal vzdělání? V čem měl mimořádné nadání? Jaké hodnosti dosáhl ve 24 letech?</w:t>
      </w:r>
    </w:p>
    <w:p w:rsidR="00133140" w:rsidRPr="007E3D47" w:rsidRDefault="00133140" w:rsidP="00B1142A">
      <w:pPr>
        <w:pStyle w:val="Normlnweb"/>
      </w:pPr>
    </w:p>
    <w:p w:rsidR="00133140" w:rsidRPr="007E3D47" w:rsidRDefault="00133140" w:rsidP="00B1142A">
      <w:pPr>
        <w:pStyle w:val="Normlnweb"/>
      </w:pPr>
      <w:r w:rsidRPr="007E3D47">
        <w:t xml:space="preserve">c) Kým se prohlásil </w:t>
      </w:r>
      <w:proofErr w:type="gramStart"/>
      <w:r w:rsidRPr="007E3D47">
        <w:t>r.1799</w:t>
      </w:r>
      <w:proofErr w:type="gramEnd"/>
      <w:r w:rsidRPr="007E3D47">
        <w:t>?</w:t>
      </w:r>
    </w:p>
    <w:p w:rsidR="00133140" w:rsidRPr="007E3D47" w:rsidRDefault="00133140" w:rsidP="00B1142A">
      <w:pPr>
        <w:pStyle w:val="Normlnweb"/>
      </w:pPr>
    </w:p>
    <w:p w:rsidR="00133140" w:rsidRPr="007E3D47" w:rsidRDefault="00133140" w:rsidP="00B1142A">
      <w:pPr>
        <w:pStyle w:val="Normlnweb"/>
      </w:pPr>
      <w:r w:rsidRPr="007E3D47">
        <w:t>d) Jaká událost je spojena s Napoleonem Bonaparte r. 1804?</w:t>
      </w:r>
    </w:p>
    <w:p w:rsidR="00133140" w:rsidRPr="007E3D47" w:rsidRDefault="00133140" w:rsidP="00B1142A">
      <w:pPr>
        <w:pStyle w:val="Normlnweb"/>
      </w:pPr>
    </w:p>
    <w:p w:rsidR="00133140" w:rsidRPr="007E3D47" w:rsidRDefault="00133140" w:rsidP="00B1142A">
      <w:pPr>
        <w:pStyle w:val="Normlnweb"/>
      </w:pPr>
      <w:r w:rsidRPr="007E3D47">
        <w:t>e) Říkalo se, že měl žlutou pleť, pokus se zjistit proč?</w:t>
      </w:r>
    </w:p>
    <w:p w:rsidR="00133140" w:rsidRPr="007E3D47" w:rsidRDefault="00133140" w:rsidP="00B1142A">
      <w:pPr>
        <w:pStyle w:val="Normlnweb"/>
      </w:pPr>
    </w:p>
    <w:p w:rsidR="00133140" w:rsidRPr="007E3D47" w:rsidRDefault="00133140" w:rsidP="00B1142A">
      <w:pPr>
        <w:pStyle w:val="Normlnweb"/>
      </w:pPr>
      <w:r w:rsidRPr="007E3D47">
        <w:t xml:space="preserve">f) Pokus se vyvrátit </w:t>
      </w:r>
      <w:proofErr w:type="spellStart"/>
      <w:r w:rsidRPr="007E3D47">
        <w:t>popř</w:t>
      </w:r>
      <w:proofErr w:type="spellEnd"/>
      <w:r w:rsidRPr="007E3D47">
        <w:t>, potvrdit informaci, že byl Napoleon vzrůstem malý.</w:t>
      </w:r>
    </w:p>
    <w:p w:rsidR="007E3D47" w:rsidRDefault="00D856DE" w:rsidP="00B1142A">
      <w:pPr>
        <w:pStyle w:val="Normlnweb"/>
      </w:pPr>
      <w:r>
        <w:t xml:space="preserve">  </w:t>
      </w:r>
    </w:p>
    <w:p w:rsidR="007E3D47" w:rsidRDefault="007E3D47" w:rsidP="00B1142A">
      <w:pPr>
        <w:pStyle w:val="Normlnweb"/>
      </w:pPr>
    </w:p>
    <w:p w:rsidR="007E3D47" w:rsidRDefault="007E3D47" w:rsidP="00B1142A">
      <w:pPr>
        <w:pStyle w:val="Normlnweb"/>
      </w:pPr>
      <w:r>
        <w:rPr>
          <w:noProof/>
          <w:color w:val="0000FF"/>
        </w:rPr>
        <w:drawing>
          <wp:inline distT="0" distB="0" distL="0" distR="0">
            <wp:extent cx="1457325" cy="2400300"/>
            <wp:effectExtent l="19050" t="0" r="9525" b="0"/>
            <wp:docPr id="21" name="obrázek 2" descr="Soubor:Jacques-Louis David 017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Jacques-Louis David 017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3D47" w:rsidRDefault="007E3D47" w:rsidP="00B1142A">
      <w:pPr>
        <w:pStyle w:val="Normlnweb"/>
      </w:pPr>
    </w:p>
    <w:p w:rsidR="007E3D47" w:rsidRDefault="007E3D47" w:rsidP="00B1142A">
      <w:pPr>
        <w:pStyle w:val="Normlnweb"/>
      </w:pPr>
    </w:p>
    <w:p w:rsidR="007E3D47" w:rsidRDefault="007E3D47" w:rsidP="00B1142A">
      <w:pPr>
        <w:pStyle w:val="Normlnweb"/>
        <w:rPr>
          <w:b/>
        </w:rPr>
      </w:pPr>
      <w:r w:rsidRPr="007E3D47">
        <w:rPr>
          <w:b/>
        </w:rPr>
        <w:lastRenderedPageBreak/>
        <w:t>2. REFORMY</w:t>
      </w:r>
    </w:p>
    <w:p w:rsidR="007E3D47" w:rsidRDefault="007E3D47" w:rsidP="00B1142A">
      <w:pPr>
        <w:pStyle w:val="Normlnweb"/>
        <w:rPr>
          <w:b/>
        </w:rPr>
      </w:pPr>
      <w:r>
        <w:rPr>
          <w:b/>
        </w:rPr>
        <w:t>Dané pojmy spoj s obláčky, ke kterým se vztahují.</w:t>
      </w:r>
    </w:p>
    <w:p w:rsidR="007E3D47" w:rsidRDefault="000734EF" w:rsidP="000734EF">
      <w:pPr>
        <w:pStyle w:val="Normlnweb"/>
      </w:pPr>
      <w:r>
        <w:rPr>
          <w:noProof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42" type="#_x0000_t106" style="position:absolute;margin-left:238.15pt;margin-top:19.05pt;width:1in;height:48pt;z-index:251668480" fillcolor="#4f81bd [3204]" strokecolor="#f2f2f2 [3041]" strokeweight="3pt">
            <v:shadow on="t" type="perspective" color="#243f60 [1604]" opacity=".5" offset="1pt" offset2="-1pt"/>
            <v:textbox>
              <w:txbxContent>
                <w:p w:rsidR="000734EF" w:rsidRDefault="000734EF">
                  <w:r>
                    <w:t>školství</w:t>
                  </w:r>
                </w:p>
              </w:txbxContent>
            </v:textbox>
          </v:shape>
        </w:pict>
      </w:r>
      <w:r w:rsidRPr="000734EF">
        <w:t xml:space="preserve">         </w:t>
      </w:r>
      <w:r w:rsidR="005D0FE3">
        <w:t>p</w:t>
      </w:r>
      <w:r>
        <w:t xml:space="preserve">řísná </w:t>
      </w:r>
      <w:proofErr w:type="gramStart"/>
      <w:r>
        <w:t>kázeň                                   silná</w:t>
      </w:r>
      <w:proofErr w:type="gramEnd"/>
      <w:r>
        <w:t xml:space="preserve"> cenzura                         disciplína</w:t>
      </w:r>
    </w:p>
    <w:p w:rsidR="007E3D47" w:rsidRDefault="000734EF" w:rsidP="00B1142A">
      <w:pPr>
        <w:pStyle w:val="Normlnweb"/>
      </w:pPr>
      <w:proofErr w:type="spellStart"/>
      <w:r>
        <w:t>Code</w:t>
      </w:r>
      <w:proofErr w:type="spellEnd"/>
      <w:r>
        <w:t xml:space="preserve"> Civile                        </w:t>
      </w:r>
    </w:p>
    <w:p w:rsidR="007E3D47" w:rsidRDefault="000734EF" w:rsidP="00B1142A">
      <w:pPr>
        <w:pStyle w:val="Normlnweb"/>
      </w:pPr>
      <w:r>
        <w:t xml:space="preserve">             </w:t>
      </w:r>
      <w:r w:rsidR="005D0FE3">
        <w:t>nošení stejnokrojů</w:t>
      </w:r>
    </w:p>
    <w:p w:rsidR="007E3D47" w:rsidRDefault="005D0FE3" w:rsidP="00B1142A">
      <w:pPr>
        <w:pStyle w:val="Normlnweb"/>
      </w:pPr>
      <w:r>
        <w:rPr>
          <w:noProof/>
        </w:rPr>
        <w:pict>
          <v:shape id="_x0000_s1043" type="#_x0000_t106" style="position:absolute;margin-left:64.15pt;margin-top:7.65pt;width:79.5pt;height:48pt;z-index:251669504" adj="1223" fillcolor="#4f81bd [3204]" strokecolor="#f2f2f2 [3041]" strokeweight="3pt">
            <v:shadow on="t" type="perspective" color="#243f60 [1604]" opacity=".5" offset="1pt" offset2="-1pt"/>
            <v:textbox>
              <w:txbxContent>
                <w:p w:rsidR="000734EF" w:rsidRDefault="000734EF">
                  <w:r>
                    <w:t>reformy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106" style="position:absolute;margin-left:319.9pt;margin-top:21.15pt;width:80.25pt;height:48pt;z-index:251670528" adj="1211" fillcolor="#4f81bd [3204]" strokecolor="#f2f2f2 [3041]" strokeweight="3pt">
            <v:shadow on="t" type="perspective" color="#243f60 [1604]" opacity=".5" offset="1pt" offset2="-1pt"/>
            <v:textbox>
              <w:txbxContent>
                <w:p w:rsidR="005D0FE3" w:rsidRDefault="005D0FE3">
                  <w:r>
                    <w:t>negativa</w:t>
                  </w:r>
                </w:p>
              </w:txbxContent>
            </v:textbox>
          </v:shape>
        </w:pict>
      </w:r>
      <w:r w:rsidR="000734EF">
        <w:t xml:space="preserve">                                                  </w:t>
      </w:r>
      <w:r>
        <w:t>s</w:t>
      </w:r>
      <w:r w:rsidR="000734EF">
        <w:t xml:space="preserve">tátní měna Frank      </w:t>
      </w:r>
      <w:r>
        <w:t xml:space="preserve">           </w:t>
      </w:r>
      <w:r w:rsidR="000734EF">
        <w:t xml:space="preserve">                </w:t>
      </w:r>
    </w:p>
    <w:p w:rsidR="007E3D47" w:rsidRPr="002169FF" w:rsidRDefault="007E3D47" w:rsidP="00B1142A">
      <w:pPr>
        <w:pStyle w:val="Normlnweb"/>
        <w:rPr>
          <w:b/>
        </w:rPr>
      </w:pPr>
    </w:p>
    <w:p w:rsidR="005D0FE3" w:rsidRDefault="005D0FE3" w:rsidP="00B1142A">
      <w:pPr>
        <w:pStyle w:val="Normlnweb"/>
      </w:pPr>
      <w:r>
        <w:t xml:space="preserve">           </w:t>
      </w:r>
    </w:p>
    <w:p w:rsidR="002169FF" w:rsidRDefault="005D0FE3" w:rsidP="00B1142A">
      <w:pPr>
        <w:pStyle w:val="Normlnweb"/>
      </w:pPr>
      <w:r>
        <w:t xml:space="preserve">                                          tajná policie</w:t>
      </w:r>
    </w:p>
    <w:p w:rsidR="005D0FE3" w:rsidRDefault="005D0FE3" w:rsidP="00B1142A">
      <w:pPr>
        <w:pStyle w:val="Normlnweb"/>
      </w:pPr>
    </w:p>
    <w:p w:rsidR="005D0FE3" w:rsidRDefault="005D0FE3" w:rsidP="00B1142A">
      <w:pPr>
        <w:pStyle w:val="Normlnweb"/>
      </w:pPr>
    </w:p>
    <w:p w:rsidR="00D856DE" w:rsidRDefault="00101FE8" w:rsidP="00B1142A">
      <w:pPr>
        <w:pStyle w:val="Normlnweb"/>
        <w:rPr>
          <w:b/>
        </w:rPr>
      </w:pPr>
      <w:proofErr w:type="gramStart"/>
      <w:r>
        <w:rPr>
          <w:b/>
        </w:rPr>
        <w:t>3</w:t>
      </w:r>
      <w:r w:rsidR="00577862" w:rsidRPr="002169FF">
        <w:rPr>
          <w:b/>
        </w:rPr>
        <w:t>.</w:t>
      </w:r>
      <w:r w:rsidR="002169FF">
        <w:rPr>
          <w:b/>
        </w:rPr>
        <w:t xml:space="preserve"> </w:t>
      </w:r>
      <w:r w:rsidR="005D0FE3">
        <w:rPr>
          <w:b/>
        </w:rPr>
        <w:t xml:space="preserve"> NAPOLEONOVY</w:t>
      </w:r>
      <w:proofErr w:type="gramEnd"/>
      <w:r w:rsidR="005D0FE3">
        <w:rPr>
          <w:b/>
        </w:rPr>
        <w:t xml:space="preserve"> DOBYVAČNĚ VÁLKY</w:t>
      </w:r>
    </w:p>
    <w:p w:rsidR="005D0FE3" w:rsidRDefault="005D0FE3" w:rsidP="00B1142A">
      <w:pPr>
        <w:pStyle w:val="Normlnweb"/>
        <w:rPr>
          <w:b/>
        </w:rPr>
      </w:pPr>
    </w:p>
    <w:p w:rsidR="005D0FE3" w:rsidRPr="00145665" w:rsidRDefault="00145665" w:rsidP="00145665">
      <w:pPr>
        <w:pStyle w:val="Normlnweb"/>
      </w:pPr>
      <w:r>
        <w:t xml:space="preserve">a) </w:t>
      </w:r>
      <w:r w:rsidR="005D0FE3" w:rsidRPr="00145665">
        <w:t>Jedna významná b</w:t>
      </w:r>
      <w:r w:rsidRPr="00145665">
        <w:t>itva se odehrála na našem území.</w:t>
      </w:r>
      <w:r w:rsidR="005D0FE3" w:rsidRPr="00145665">
        <w:t xml:space="preserve"> Je známá pod názvem „bitva tří císařů“. Opět najdi</w:t>
      </w:r>
      <w:r w:rsidRPr="00145665">
        <w:t xml:space="preserve"> místo a datum, kdy byla svedena.</w:t>
      </w:r>
      <w:r>
        <w:t xml:space="preserve"> Kdo zvítězil a za jakou dobu?</w:t>
      </w:r>
    </w:p>
    <w:p w:rsidR="00D856DE" w:rsidRDefault="00145665" w:rsidP="00B1142A">
      <w:pPr>
        <w:pStyle w:val="Normlnweb"/>
        <w:rPr>
          <w:b/>
        </w:rPr>
      </w:pPr>
      <w:r>
        <w:rPr>
          <w:noProof/>
          <w:color w:val="0000FF"/>
          <w:sz w:val="21"/>
          <w:szCs w:val="21"/>
        </w:rPr>
        <w:drawing>
          <wp:inline distT="0" distB="0" distL="0" distR="0">
            <wp:extent cx="2857500" cy="1419225"/>
            <wp:effectExtent l="19050" t="0" r="0" b="0"/>
            <wp:docPr id="26" name="obrázek 23" descr="Austerlitz-baron-Pasca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usterlitz-baron-Pasca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665" w:rsidRDefault="00145665" w:rsidP="00B1142A">
      <w:pPr>
        <w:pStyle w:val="Normlnweb"/>
        <w:rPr>
          <w:b/>
        </w:rPr>
      </w:pPr>
    </w:p>
    <w:p w:rsidR="005D0FE3" w:rsidRDefault="00145665" w:rsidP="00B1142A">
      <w:pPr>
        <w:pStyle w:val="Normlnweb"/>
      </w:pPr>
      <w:r w:rsidRPr="00145665">
        <w:t>b</w:t>
      </w:r>
      <w:r>
        <w:t xml:space="preserve">) Kde a </w:t>
      </w:r>
      <w:proofErr w:type="gramStart"/>
      <w:r>
        <w:t>kdy  poprvé</w:t>
      </w:r>
      <w:proofErr w:type="gramEnd"/>
      <w:r>
        <w:t xml:space="preserve"> Napoleon utrpěl porážku? Vysvětli pojem „ spálená země“</w:t>
      </w:r>
    </w:p>
    <w:p w:rsidR="00145665" w:rsidRDefault="00145665" w:rsidP="00B1142A">
      <w:pPr>
        <w:pStyle w:val="Normlnweb"/>
      </w:pPr>
    </w:p>
    <w:p w:rsidR="00145665" w:rsidRDefault="00145665" w:rsidP="00B1142A">
      <w:pPr>
        <w:pStyle w:val="Normlnweb"/>
      </w:pPr>
    </w:p>
    <w:p w:rsidR="00145665" w:rsidRDefault="00145665" w:rsidP="00B1142A">
      <w:pPr>
        <w:pStyle w:val="Normlnweb"/>
      </w:pPr>
    </w:p>
    <w:p w:rsidR="00145665" w:rsidRDefault="00145665" w:rsidP="00B1142A">
      <w:pPr>
        <w:pStyle w:val="Normlnweb"/>
      </w:pPr>
    </w:p>
    <w:p w:rsidR="00145665" w:rsidRPr="007D07D6" w:rsidRDefault="00145665" w:rsidP="00B1142A">
      <w:pPr>
        <w:pStyle w:val="Normlnweb"/>
        <w:rPr>
          <w:b/>
        </w:rPr>
      </w:pPr>
      <w:r w:rsidRPr="007D07D6">
        <w:rPr>
          <w:b/>
        </w:rPr>
        <w:lastRenderedPageBreak/>
        <w:t>c) Doplň informace do daného textu:</w:t>
      </w:r>
    </w:p>
    <w:p w:rsidR="007D07D6" w:rsidRDefault="00145665" w:rsidP="00B1142A">
      <w:pPr>
        <w:pStyle w:val="Normlnweb"/>
      </w:pPr>
      <w:r>
        <w:t xml:space="preserve"> Po porážce v Rusku postavil Napoleon novou armádu a s ní svedl „bitvu národů“ </w:t>
      </w:r>
    </w:p>
    <w:p w:rsidR="007D07D6" w:rsidRDefault="00145665" w:rsidP="00B1142A">
      <w:pPr>
        <w:pStyle w:val="Normlnweb"/>
      </w:pPr>
      <w:r>
        <w:t>r……………u města …………………</w:t>
      </w:r>
      <w:proofErr w:type="gramStart"/>
      <w:r w:rsidR="005D304B">
        <w:t>…..</w:t>
      </w:r>
      <w:r>
        <w:t>.Po</w:t>
      </w:r>
      <w:proofErr w:type="gramEnd"/>
      <w:r>
        <w:t xml:space="preserve"> další prohrané bitvě byl vyhoštěn na </w:t>
      </w:r>
    </w:p>
    <w:p w:rsidR="007D07D6" w:rsidRDefault="00145665" w:rsidP="00B1142A">
      <w:pPr>
        <w:pStyle w:val="Normlnweb"/>
      </w:pPr>
      <w:r>
        <w:t>ostrov…………</w:t>
      </w:r>
      <w:proofErr w:type="gramStart"/>
      <w:r>
        <w:t>…</w:t>
      </w:r>
      <w:proofErr w:type="gramEnd"/>
      <w:r>
        <w:t>.</w:t>
      </w:r>
      <w:proofErr w:type="gramStart"/>
      <w:r w:rsidR="007D07D6">
        <w:t>začal</w:t>
      </w:r>
      <w:proofErr w:type="gramEnd"/>
      <w:r w:rsidR="007D07D6">
        <w:t xml:space="preserve"> se věnovat …………………………………………...Vydal pro </w:t>
      </w:r>
    </w:p>
    <w:p w:rsidR="007D07D6" w:rsidRDefault="007D07D6" w:rsidP="00B1142A">
      <w:pPr>
        <w:pStyle w:val="Normlnweb"/>
      </w:pPr>
      <w:proofErr w:type="spellStart"/>
      <w:r>
        <w:t>Elbu</w:t>
      </w:r>
      <w:proofErr w:type="spellEnd"/>
      <w:r>
        <w:t>………………………, založil …………</w:t>
      </w:r>
      <w:proofErr w:type="gramStart"/>
      <w:r>
        <w:t>…</w:t>
      </w:r>
      <w:proofErr w:type="gramEnd"/>
      <w:r>
        <w:t>.</w:t>
      </w:r>
      <w:proofErr w:type="gramStart"/>
      <w:r>
        <w:t>sbor</w:t>
      </w:r>
      <w:proofErr w:type="gramEnd"/>
      <w:r>
        <w:t>, nařídil …………………..dětí,</w:t>
      </w:r>
    </w:p>
    <w:p w:rsidR="00145665" w:rsidRDefault="007D07D6" w:rsidP="00B1142A">
      <w:pPr>
        <w:pStyle w:val="Normlnweb"/>
      </w:pPr>
      <w:r>
        <w:t xml:space="preserve"> povinnou školní docházku, postavil ………nemocnice a zakázal házet odpadky z oken.</w:t>
      </w:r>
    </w:p>
    <w:p w:rsidR="007D07D6" w:rsidRDefault="007D07D6" w:rsidP="00B1142A">
      <w:pPr>
        <w:pStyle w:val="Normlnweb"/>
      </w:pPr>
      <w:r>
        <w:t xml:space="preserve">V únoru </w:t>
      </w:r>
      <w:proofErr w:type="gramStart"/>
      <w:r>
        <w:t>r.1815</w:t>
      </w:r>
      <w:proofErr w:type="gramEnd"/>
      <w:r>
        <w:t xml:space="preserve"> se vrátil do Francie a svedl rozhodující bitvu u …………………………</w:t>
      </w:r>
    </w:p>
    <w:p w:rsidR="007D07D6" w:rsidRDefault="007D07D6" w:rsidP="00B1142A">
      <w:pPr>
        <w:pStyle w:val="Normlnweb"/>
      </w:pPr>
      <w:r>
        <w:t>r……………</w:t>
      </w:r>
      <w:proofErr w:type="gramStart"/>
      <w:r>
        <w:t>….Zbytek</w:t>
      </w:r>
      <w:proofErr w:type="gramEnd"/>
      <w:r>
        <w:t xml:space="preserve"> života strávil jako britský zajatec na </w:t>
      </w:r>
    </w:p>
    <w:p w:rsidR="007D07D6" w:rsidRDefault="007D07D6" w:rsidP="00B1142A">
      <w:pPr>
        <w:pStyle w:val="Normlnweb"/>
      </w:pPr>
      <w:r>
        <w:t>ostrově…………………………</w:t>
      </w:r>
      <w:proofErr w:type="gramStart"/>
      <w:r>
        <w:t>…</w:t>
      </w:r>
      <w:proofErr w:type="gramEnd"/>
      <w:r>
        <w:t>.</w:t>
      </w:r>
      <w:proofErr w:type="gramStart"/>
      <w:r>
        <w:t>zemřel</w:t>
      </w:r>
      <w:proofErr w:type="gramEnd"/>
      <w:r>
        <w:t xml:space="preserve"> ve věku ………. A jeho smrt byla opředena </w:t>
      </w:r>
    </w:p>
    <w:p w:rsidR="005D304B" w:rsidRDefault="007D07D6" w:rsidP="00B1142A">
      <w:pPr>
        <w:pStyle w:val="Normlnweb"/>
      </w:pPr>
      <w:r>
        <w:t>pověstmi, že byl……………………………</w:t>
      </w:r>
      <w:r w:rsidR="005D304B">
        <w:t xml:space="preserve">…………………, on však zemřel </w:t>
      </w:r>
      <w:proofErr w:type="gramStart"/>
      <w:r w:rsidR="005D304B">
        <w:t>na</w:t>
      </w:r>
      <w:proofErr w:type="gramEnd"/>
      <w:r w:rsidR="005D304B">
        <w:t xml:space="preserve"> </w:t>
      </w:r>
    </w:p>
    <w:p w:rsidR="007D07D6" w:rsidRDefault="005D304B" w:rsidP="00B1142A">
      <w:pPr>
        <w:pStyle w:val="Normlnweb"/>
      </w:pPr>
      <w:r>
        <w:t>……………………………………………………………..</w:t>
      </w:r>
    </w:p>
    <w:p w:rsidR="005D0FE3" w:rsidRDefault="005D0FE3" w:rsidP="00B1142A">
      <w:pPr>
        <w:pStyle w:val="Normlnweb"/>
        <w:rPr>
          <w:b/>
        </w:rPr>
      </w:pPr>
    </w:p>
    <w:p w:rsidR="005D0FE3" w:rsidRDefault="005D304B" w:rsidP="00B1142A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2390775" cy="1983458"/>
            <wp:effectExtent l="19050" t="0" r="9525" b="0"/>
            <wp:docPr id="27" name="obrázek 26" descr="Soubor:Steuben - Mort de Napoleo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ubor:Steuben - Mort de Napoleo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985" cy="198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4B" w:rsidRDefault="005D304B" w:rsidP="00B1142A">
      <w:pPr>
        <w:pStyle w:val="Normlnweb"/>
        <w:rPr>
          <w:b/>
        </w:rPr>
      </w:pPr>
      <w:r>
        <w:rPr>
          <w:b/>
        </w:rPr>
        <w:t>4. VÍDEŃSKÝ KONGRES</w:t>
      </w:r>
    </w:p>
    <w:p w:rsidR="005D304B" w:rsidRPr="005D304B" w:rsidRDefault="005D304B" w:rsidP="00B1142A">
      <w:pPr>
        <w:pStyle w:val="Normlnweb"/>
      </w:pPr>
      <w:r w:rsidRPr="005D304B">
        <w:t xml:space="preserve">Na Vídeňském kongrese se zástupci většiny evropských států dohodli </w:t>
      </w:r>
    </w:p>
    <w:p w:rsidR="005D304B" w:rsidRPr="005D304B" w:rsidRDefault="005D304B" w:rsidP="00B1142A">
      <w:pPr>
        <w:pStyle w:val="Normlnweb"/>
      </w:pPr>
      <w:proofErr w:type="gramStart"/>
      <w:r w:rsidRPr="005D304B">
        <w:t>na</w:t>
      </w:r>
      <w:proofErr w:type="gramEnd"/>
      <w:r w:rsidRPr="005D304B">
        <w:t>………………………………………………………………………………</w:t>
      </w:r>
      <w:proofErr w:type="gramStart"/>
      <w:r w:rsidRPr="005D304B">
        <w:t>….</w:t>
      </w:r>
      <w:proofErr w:type="gramEnd"/>
    </w:p>
    <w:p w:rsidR="005D304B" w:rsidRPr="005D304B" w:rsidRDefault="005D304B" w:rsidP="00B1142A">
      <w:pPr>
        <w:pStyle w:val="Normlnweb"/>
      </w:pPr>
      <w:r w:rsidRPr="005D304B">
        <w:t>Co byla Svatá aliance?</w:t>
      </w:r>
    </w:p>
    <w:p w:rsidR="005D0FE3" w:rsidRPr="005D304B" w:rsidRDefault="005D0FE3" w:rsidP="00B1142A">
      <w:pPr>
        <w:pStyle w:val="Normlnweb"/>
      </w:pPr>
    </w:p>
    <w:p w:rsidR="005D0FE3" w:rsidRDefault="005D0FE3" w:rsidP="00B1142A">
      <w:pPr>
        <w:pStyle w:val="Normlnweb"/>
        <w:rPr>
          <w:b/>
        </w:rPr>
      </w:pPr>
    </w:p>
    <w:p w:rsidR="005D0FE3" w:rsidRDefault="005D0FE3" w:rsidP="00B1142A">
      <w:pPr>
        <w:pStyle w:val="Normlnweb"/>
        <w:rPr>
          <w:b/>
        </w:rPr>
      </w:pPr>
    </w:p>
    <w:p w:rsidR="005D304B" w:rsidRPr="005D304B" w:rsidRDefault="005D304B" w:rsidP="005D304B">
      <w:pPr>
        <w:pStyle w:val="Normlnweb"/>
        <w:rPr>
          <w:b/>
          <w:color w:val="00B050"/>
          <w:sz w:val="28"/>
          <w:szCs w:val="28"/>
        </w:rPr>
      </w:pPr>
      <w:r w:rsidRPr="00133140">
        <w:rPr>
          <w:b/>
          <w:sz w:val="28"/>
          <w:szCs w:val="28"/>
        </w:rPr>
        <w:lastRenderedPageBreak/>
        <w:t xml:space="preserve">Pracovní list  - Napoleon </w:t>
      </w:r>
      <w:proofErr w:type="gramStart"/>
      <w:r w:rsidRPr="00133140">
        <w:rPr>
          <w:b/>
          <w:sz w:val="28"/>
          <w:szCs w:val="28"/>
        </w:rPr>
        <w:t xml:space="preserve">Bonaparte </w:t>
      </w:r>
      <w:r>
        <w:rPr>
          <w:b/>
          <w:sz w:val="28"/>
          <w:szCs w:val="28"/>
        </w:rPr>
        <w:t xml:space="preserve"> </w:t>
      </w:r>
      <w:r w:rsidRPr="005D304B">
        <w:rPr>
          <w:b/>
          <w:color w:val="00B050"/>
          <w:sz w:val="28"/>
          <w:szCs w:val="28"/>
        </w:rPr>
        <w:t>řešení</w:t>
      </w:r>
      <w:proofErr w:type="gramEnd"/>
    </w:p>
    <w:p w:rsidR="005D304B" w:rsidRPr="00133140" w:rsidRDefault="005D304B" w:rsidP="005D304B">
      <w:pPr>
        <w:pStyle w:val="Normlnweb"/>
        <w:rPr>
          <w:b/>
          <w:sz w:val="28"/>
          <w:szCs w:val="28"/>
        </w:rPr>
      </w:pPr>
    </w:p>
    <w:p w:rsidR="005D304B" w:rsidRPr="00101FE8" w:rsidRDefault="005D304B" w:rsidP="005D304B">
      <w:pPr>
        <w:pStyle w:val="Normlnweb"/>
        <w:rPr>
          <w:b/>
        </w:rPr>
      </w:pPr>
      <w:r w:rsidRPr="00101FE8">
        <w:rPr>
          <w:b/>
        </w:rPr>
        <w:t xml:space="preserve">1. </w:t>
      </w:r>
      <w:r>
        <w:rPr>
          <w:b/>
        </w:rPr>
        <w:t>ŽIVOT:</w:t>
      </w:r>
    </w:p>
    <w:p w:rsidR="005D304B" w:rsidRPr="007E3D47" w:rsidRDefault="005D304B" w:rsidP="005D304B">
      <w:pPr>
        <w:pStyle w:val="Normlnweb"/>
      </w:pPr>
      <w:r w:rsidRPr="007E3D47">
        <w:t>a) Kdy a kde se narodil Napoleon Bonaparte?</w:t>
      </w:r>
    </w:p>
    <w:p w:rsidR="005D304B" w:rsidRPr="00C82D4B" w:rsidRDefault="00C82D4B" w:rsidP="005D304B">
      <w:pPr>
        <w:pStyle w:val="Normlnweb"/>
        <w:rPr>
          <w:color w:val="00B050"/>
        </w:rPr>
      </w:pPr>
      <w:r w:rsidRPr="00C82D4B">
        <w:rPr>
          <w:color w:val="00B050"/>
        </w:rPr>
        <w:t>1769, Korsika</w:t>
      </w:r>
    </w:p>
    <w:p w:rsidR="005D304B" w:rsidRPr="007E3D47" w:rsidRDefault="005D304B" w:rsidP="005D304B">
      <w:pPr>
        <w:pStyle w:val="Normlnweb"/>
      </w:pPr>
      <w:r w:rsidRPr="007E3D47">
        <w:t>b) Kde získal vzdělání? V čem měl mimořádné nadání? Jaké hodnosti dosáhl ve 24 letech?</w:t>
      </w:r>
    </w:p>
    <w:p w:rsidR="005D304B" w:rsidRPr="00C82D4B" w:rsidRDefault="00C82D4B" w:rsidP="005D304B">
      <w:pPr>
        <w:pStyle w:val="Normlnweb"/>
        <w:rPr>
          <w:color w:val="00B050"/>
        </w:rPr>
      </w:pPr>
      <w:r w:rsidRPr="00C82D4B">
        <w:rPr>
          <w:color w:val="00B050"/>
        </w:rPr>
        <w:t>Vojenská škola, brigádní generál, dělostřelecká průprava, nadaný byl v matematice, zeměpise a dějepise</w:t>
      </w:r>
    </w:p>
    <w:p w:rsidR="005D304B" w:rsidRPr="007E3D47" w:rsidRDefault="005D304B" w:rsidP="005D304B">
      <w:pPr>
        <w:pStyle w:val="Normlnweb"/>
      </w:pPr>
      <w:r w:rsidRPr="007E3D47">
        <w:t xml:space="preserve">c) Kým se prohlásil </w:t>
      </w:r>
      <w:proofErr w:type="gramStart"/>
      <w:r w:rsidRPr="007E3D47">
        <w:t>r.1799</w:t>
      </w:r>
      <w:proofErr w:type="gramEnd"/>
      <w:r w:rsidRPr="007E3D47">
        <w:t>?</w:t>
      </w:r>
    </w:p>
    <w:p w:rsidR="005D304B" w:rsidRPr="00C82D4B" w:rsidRDefault="00C82D4B" w:rsidP="005D304B">
      <w:pPr>
        <w:pStyle w:val="Normlnweb"/>
        <w:rPr>
          <w:color w:val="00B050"/>
        </w:rPr>
      </w:pPr>
      <w:r w:rsidRPr="00C82D4B">
        <w:rPr>
          <w:color w:val="00B050"/>
        </w:rPr>
        <w:t>prvním konzulem</w:t>
      </w:r>
    </w:p>
    <w:p w:rsidR="005D304B" w:rsidRPr="007E3D47" w:rsidRDefault="005D304B" w:rsidP="005D304B">
      <w:pPr>
        <w:pStyle w:val="Normlnweb"/>
      </w:pPr>
      <w:r w:rsidRPr="007E3D47">
        <w:t>d) Jaká událost je spojena s Napoleonem Bonaparte r. 1804?</w:t>
      </w:r>
    </w:p>
    <w:p w:rsidR="005D304B" w:rsidRPr="00C82D4B" w:rsidRDefault="00C82D4B" w:rsidP="005D304B">
      <w:pPr>
        <w:pStyle w:val="Normlnweb"/>
        <w:rPr>
          <w:color w:val="00B050"/>
        </w:rPr>
      </w:pPr>
      <w:r w:rsidRPr="00C82D4B">
        <w:rPr>
          <w:color w:val="00B050"/>
        </w:rPr>
        <w:t>Nechal se jmenovat císařem Francie jako Napoleon I.</w:t>
      </w:r>
    </w:p>
    <w:p w:rsidR="005D304B" w:rsidRPr="007E3D47" w:rsidRDefault="005D304B" w:rsidP="005D304B">
      <w:pPr>
        <w:pStyle w:val="Normlnweb"/>
      </w:pPr>
      <w:r w:rsidRPr="007E3D47">
        <w:t>e) Říkalo se, že měl žlutou pleť, pokus se zjistit proč?</w:t>
      </w:r>
    </w:p>
    <w:p w:rsidR="005D304B" w:rsidRPr="00C82D4B" w:rsidRDefault="00C82D4B" w:rsidP="005D304B">
      <w:pPr>
        <w:pStyle w:val="Normlnweb"/>
        <w:rPr>
          <w:color w:val="00B050"/>
        </w:rPr>
      </w:pPr>
      <w:r w:rsidRPr="00C82D4B">
        <w:rPr>
          <w:color w:val="00B050"/>
        </w:rPr>
        <w:t>Onemocnění jater</w:t>
      </w:r>
    </w:p>
    <w:p w:rsidR="005D304B" w:rsidRPr="007E3D47" w:rsidRDefault="005D304B" w:rsidP="005D304B">
      <w:pPr>
        <w:pStyle w:val="Normlnweb"/>
      </w:pPr>
      <w:r w:rsidRPr="007E3D47">
        <w:t xml:space="preserve">f) Pokus se vyvrátit </w:t>
      </w:r>
      <w:proofErr w:type="spellStart"/>
      <w:r w:rsidRPr="007E3D47">
        <w:t>popř</w:t>
      </w:r>
      <w:proofErr w:type="spellEnd"/>
      <w:r w:rsidRPr="007E3D47">
        <w:t>, potvrdit informaci, že byl Napoleon vzrůstem malý.</w:t>
      </w:r>
    </w:p>
    <w:p w:rsidR="005D304B" w:rsidRPr="00F41283" w:rsidRDefault="005D304B" w:rsidP="005D304B">
      <w:pPr>
        <w:pStyle w:val="Normlnweb"/>
        <w:rPr>
          <w:color w:val="00B050"/>
        </w:rPr>
      </w:pPr>
      <w:r>
        <w:t xml:space="preserve">  </w:t>
      </w:r>
      <w:r w:rsidR="00F41283" w:rsidRPr="00F41283">
        <w:rPr>
          <w:color w:val="00B050"/>
        </w:rPr>
        <w:t xml:space="preserve">Měl 168 cm, byl vyšší než průměrný Francouz </w:t>
      </w:r>
      <w:proofErr w:type="gramStart"/>
      <w:r w:rsidR="00F41283" w:rsidRPr="00F41283">
        <w:rPr>
          <w:color w:val="00B050"/>
        </w:rPr>
        <w:t>19.stol</w:t>
      </w:r>
      <w:proofErr w:type="gramEnd"/>
      <w:r w:rsidR="00F41283" w:rsidRPr="00F41283">
        <w:rPr>
          <w:color w:val="00B050"/>
        </w:rPr>
        <w:t>.</w:t>
      </w:r>
    </w:p>
    <w:p w:rsidR="005D304B" w:rsidRDefault="005D304B" w:rsidP="005D304B">
      <w:pPr>
        <w:pStyle w:val="Normlnweb"/>
      </w:pPr>
    </w:p>
    <w:p w:rsidR="005D304B" w:rsidRDefault="005D304B" w:rsidP="005D304B">
      <w:pPr>
        <w:pStyle w:val="Normlnweb"/>
      </w:pPr>
      <w:r>
        <w:rPr>
          <w:noProof/>
          <w:color w:val="0000FF"/>
        </w:rPr>
        <w:drawing>
          <wp:inline distT="0" distB="0" distL="0" distR="0">
            <wp:extent cx="1457325" cy="2400300"/>
            <wp:effectExtent l="19050" t="0" r="9525" b="0"/>
            <wp:docPr id="28" name="obrázek 2" descr="Soubor:Jacques-Louis David 017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bor:Jacques-Louis David 017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4B" w:rsidRDefault="005D304B" w:rsidP="005D304B">
      <w:pPr>
        <w:pStyle w:val="Normlnweb"/>
      </w:pPr>
    </w:p>
    <w:p w:rsidR="005D304B" w:rsidRDefault="005D304B" w:rsidP="005D304B">
      <w:pPr>
        <w:pStyle w:val="Normlnweb"/>
        <w:rPr>
          <w:b/>
        </w:rPr>
      </w:pPr>
      <w:r w:rsidRPr="007E3D47">
        <w:rPr>
          <w:b/>
        </w:rPr>
        <w:lastRenderedPageBreak/>
        <w:t>2. REFORMY</w:t>
      </w:r>
    </w:p>
    <w:p w:rsidR="005D304B" w:rsidRDefault="005D304B" w:rsidP="005D304B">
      <w:pPr>
        <w:pStyle w:val="Normlnweb"/>
        <w:rPr>
          <w:b/>
        </w:rPr>
      </w:pPr>
      <w:r>
        <w:rPr>
          <w:b/>
        </w:rPr>
        <w:t>Dané pojmy spoj s obláčky, ke kterým se vztahují.</w:t>
      </w:r>
    </w:p>
    <w:p w:rsidR="005D304B" w:rsidRDefault="00F41283" w:rsidP="005D304B">
      <w:pPr>
        <w:pStyle w:val="Normlnweb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0" type="#_x0000_t32" style="position:absolute;margin-left:310.15pt;margin-top:15.25pt;width:39pt;height:15pt;flip:x;z-index:251677696" o:connectortype="straight">
            <v:stroke endarrow="block"/>
          </v:shape>
        </w:pict>
      </w:r>
      <w:r>
        <w:rPr>
          <w:noProof/>
        </w:rPr>
        <w:pict>
          <v:shape id="_x0000_s1049" type="#_x0000_t32" style="position:absolute;margin-left:224.65pt;margin-top:9.25pt;width:111.75pt;height:100.5pt;z-index:251676672" o:connectortype="straight">
            <v:stroke endarrow="block"/>
          </v:shape>
        </w:pict>
      </w:r>
      <w:r>
        <w:rPr>
          <w:noProof/>
        </w:rPr>
        <w:pict>
          <v:shape id="_x0000_s1048" type="#_x0000_t32" style="position:absolute;margin-left:81.4pt;margin-top:9.25pt;width:165pt;height:30pt;z-index:251675648" o:connectortype="straight">
            <v:stroke endarrow="block"/>
          </v:shape>
        </w:pict>
      </w:r>
      <w:r w:rsidR="005D304B">
        <w:rPr>
          <w:noProof/>
        </w:rPr>
        <w:pict>
          <v:shape id="_x0000_s1045" type="#_x0000_t106" style="position:absolute;margin-left:238.15pt;margin-top:19.05pt;width:1in;height:48pt;z-index:251672576" fillcolor="#4f81bd [3204]" strokecolor="#f2f2f2 [3041]" strokeweight="3pt">
            <v:shadow on="t" type="perspective" color="#243f60 [1604]" opacity=".5" offset="1pt" offset2="-1pt"/>
            <v:textbox>
              <w:txbxContent>
                <w:p w:rsidR="005D304B" w:rsidRDefault="005D304B" w:rsidP="005D304B">
                  <w:r>
                    <w:t>školství</w:t>
                  </w:r>
                </w:p>
              </w:txbxContent>
            </v:textbox>
          </v:shape>
        </w:pict>
      </w:r>
      <w:r w:rsidR="005D304B" w:rsidRPr="000734EF">
        <w:t xml:space="preserve">         </w:t>
      </w:r>
      <w:r w:rsidR="005D304B">
        <w:t xml:space="preserve">přísná </w:t>
      </w:r>
      <w:proofErr w:type="gramStart"/>
      <w:r w:rsidR="005D304B">
        <w:t>kázeň                                   silná</w:t>
      </w:r>
      <w:proofErr w:type="gramEnd"/>
      <w:r w:rsidR="005D304B">
        <w:t xml:space="preserve"> cenzura                         disciplína</w:t>
      </w:r>
    </w:p>
    <w:p w:rsidR="005D304B" w:rsidRDefault="00F41283" w:rsidP="005D304B">
      <w:pPr>
        <w:pStyle w:val="Normlnweb"/>
      </w:pPr>
      <w:r>
        <w:rPr>
          <w:noProof/>
        </w:rPr>
        <w:pict>
          <v:shape id="_x0000_s1052" type="#_x0000_t32" style="position:absolute;margin-left:28.9pt;margin-top:11.45pt;width:52.5pt;height:51.8pt;z-index:251679744" o:connectortype="straight">
            <v:stroke endarrow="block"/>
          </v:shape>
        </w:pict>
      </w:r>
      <w:r>
        <w:rPr>
          <w:noProof/>
        </w:rPr>
        <w:pict>
          <v:shape id="_x0000_s1051" type="#_x0000_t32" style="position:absolute;margin-left:115.9pt;margin-top:21.95pt;width:122.25pt;height:13.5pt;flip:y;z-index:251678720" o:connectortype="straight">
            <v:stroke endarrow="block"/>
          </v:shape>
        </w:pict>
      </w:r>
      <w:proofErr w:type="spellStart"/>
      <w:r w:rsidR="005D304B">
        <w:t>Code</w:t>
      </w:r>
      <w:proofErr w:type="spellEnd"/>
      <w:r w:rsidR="005D304B">
        <w:t xml:space="preserve"> Civile                        </w:t>
      </w:r>
    </w:p>
    <w:p w:rsidR="005D304B" w:rsidRDefault="005D304B" w:rsidP="005D304B">
      <w:pPr>
        <w:pStyle w:val="Normlnweb"/>
      </w:pPr>
      <w:r>
        <w:t xml:space="preserve">             nošení stejnokrojů</w:t>
      </w:r>
    </w:p>
    <w:p w:rsidR="005D304B" w:rsidRDefault="00F41283" w:rsidP="005D304B">
      <w:pPr>
        <w:pStyle w:val="Normlnweb"/>
      </w:pPr>
      <w:r>
        <w:rPr>
          <w:noProof/>
        </w:rPr>
        <w:pict>
          <v:shape id="_x0000_s1054" type="#_x0000_t32" style="position:absolute;margin-left:143.65pt;margin-top:7.65pt;width:15.75pt;height:13.5pt;flip:x;z-index:251681792" o:connectortype="straight">
            <v:stroke endarrow="block"/>
          </v:shape>
        </w:pict>
      </w:r>
      <w:r w:rsidR="005D304B">
        <w:rPr>
          <w:noProof/>
        </w:rPr>
        <w:pict>
          <v:shape id="_x0000_s1046" type="#_x0000_t106" style="position:absolute;margin-left:64.15pt;margin-top:7.65pt;width:79.5pt;height:48pt;z-index:251673600" adj="1223" fillcolor="#4f81bd [3204]" strokecolor="#f2f2f2 [3041]" strokeweight="3pt">
            <v:shadow on="t" type="perspective" color="#243f60 [1604]" opacity=".5" offset="1pt" offset2="-1pt"/>
            <v:textbox>
              <w:txbxContent>
                <w:p w:rsidR="005D304B" w:rsidRDefault="005D304B" w:rsidP="005D304B">
                  <w:r>
                    <w:t>reformy</w:t>
                  </w:r>
                </w:p>
              </w:txbxContent>
            </v:textbox>
          </v:shape>
        </w:pict>
      </w:r>
      <w:r w:rsidR="005D304B">
        <w:rPr>
          <w:noProof/>
        </w:rPr>
        <w:pict>
          <v:shape id="_x0000_s1047" type="#_x0000_t106" style="position:absolute;margin-left:319.9pt;margin-top:21.15pt;width:80.25pt;height:48pt;z-index:251674624" adj="1211" fillcolor="#4f81bd [3204]" strokecolor="#f2f2f2 [3041]" strokeweight="3pt">
            <v:shadow on="t" type="perspective" color="#243f60 [1604]" opacity=".5" offset="1pt" offset2="-1pt"/>
            <v:textbox>
              <w:txbxContent>
                <w:p w:rsidR="005D304B" w:rsidRDefault="005D304B" w:rsidP="005D304B">
                  <w:r>
                    <w:t>negativa</w:t>
                  </w:r>
                </w:p>
              </w:txbxContent>
            </v:textbox>
          </v:shape>
        </w:pict>
      </w:r>
      <w:r w:rsidR="005D304B">
        <w:t xml:space="preserve">                                                  státní měna Frank                                 </w:t>
      </w:r>
    </w:p>
    <w:p w:rsidR="005D304B" w:rsidRPr="002169FF" w:rsidRDefault="00F41283" w:rsidP="005D304B">
      <w:pPr>
        <w:pStyle w:val="Normlnweb"/>
        <w:rPr>
          <w:b/>
        </w:rPr>
      </w:pPr>
      <w:r>
        <w:rPr>
          <w:b/>
          <w:noProof/>
        </w:rPr>
        <w:pict>
          <v:shape id="_x0000_s1053" type="#_x0000_t32" style="position:absolute;margin-left:188.65pt;margin-top:22.55pt;width:131.25pt;height:42.75pt;flip:y;z-index:251680768" o:connectortype="straight">
            <v:stroke endarrow="block"/>
          </v:shape>
        </w:pict>
      </w:r>
    </w:p>
    <w:p w:rsidR="005D304B" w:rsidRDefault="005D304B" w:rsidP="005D304B">
      <w:pPr>
        <w:pStyle w:val="Normlnweb"/>
      </w:pPr>
      <w:r>
        <w:t xml:space="preserve">           </w:t>
      </w:r>
    </w:p>
    <w:p w:rsidR="005D304B" w:rsidRDefault="005D304B" w:rsidP="005D304B">
      <w:pPr>
        <w:pStyle w:val="Normlnweb"/>
      </w:pPr>
      <w:r>
        <w:t xml:space="preserve">                                          tajná policie</w:t>
      </w:r>
    </w:p>
    <w:p w:rsidR="005D304B" w:rsidRDefault="005D304B" w:rsidP="005D304B">
      <w:pPr>
        <w:pStyle w:val="Normlnweb"/>
      </w:pPr>
    </w:p>
    <w:p w:rsidR="005D304B" w:rsidRDefault="005D304B" w:rsidP="005D304B">
      <w:pPr>
        <w:pStyle w:val="Normlnweb"/>
        <w:rPr>
          <w:b/>
        </w:rPr>
      </w:pPr>
      <w:proofErr w:type="gramStart"/>
      <w:r>
        <w:rPr>
          <w:b/>
        </w:rPr>
        <w:t>3</w:t>
      </w:r>
      <w:r w:rsidRPr="002169FF">
        <w:rPr>
          <w:b/>
        </w:rPr>
        <w:t>.</w:t>
      </w:r>
      <w:r>
        <w:rPr>
          <w:b/>
        </w:rPr>
        <w:t xml:space="preserve">  NAPOLEONOVY</w:t>
      </w:r>
      <w:proofErr w:type="gramEnd"/>
      <w:r>
        <w:rPr>
          <w:b/>
        </w:rPr>
        <w:t xml:space="preserve"> DOBYVAČNĚ VÁLKY</w:t>
      </w:r>
    </w:p>
    <w:p w:rsidR="005D304B" w:rsidRDefault="005D304B" w:rsidP="005D304B">
      <w:pPr>
        <w:pStyle w:val="Normlnweb"/>
      </w:pPr>
      <w:r>
        <w:t xml:space="preserve">a) </w:t>
      </w:r>
      <w:r w:rsidRPr="00145665">
        <w:t>Jedna významná bitva se odehrála na našem území. Je známá pod názvem „bitva tří císařů“. Opět najdi místo a datum, kdy byla svedena.</w:t>
      </w:r>
      <w:r>
        <w:t xml:space="preserve"> Kdo zvítězil a za jakou dobu?</w:t>
      </w:r>
    </w:p>
    <w:p w:rsidR="00F41283" w:rsidRPr="00F41283" w:rsidRDefault="00F41283" w:rsidP="005D304B">
      <w:pPr>
        <w:pStyle w:val="Normlnweb"/>
        <w:rPr>
          <w:color w:val="00B050"/>
        </w:rPr>
      </w:pPr>
      <w:r w:rsidRPr="00F41283">
        <w:rPr>
          <w:color w:val="00B050"/>
        </w:rPr>
        <w:t xml:space="preserve">U Slavkova, </w:t>
      </w:r>
      <w:proofErr w:type="gramStart"/>
      <w:r w:rsidRPr="00F41283">
        <w:rPr>
          <w:color w:val="00B050"/>
        </w:rPr>
        <w:t>r.1805</w:t>
      </w:r>
      <w:proofErr w:type="gramEnd"/>
      <w:r w:rsidRPr="00F41283">
        <w:rPr>
          <w:color w:val="00B050"/>
        </w:rPr>
        <w:t>, zvítězil Napoleon za pouhých 6 hodin</w:t>
      </w:r>
    </w:p>
    <w:p w:rsidR="005D304B" w:rsidRDefault="005D304B" w:rsidP="005D304B">
      <w:pPr>
        <w:pStyle w:val="Normlnweb"/>
        <w:rPr>
          <w:b/>
        </w:rPr>
      </w:pPr>
      <w:r>
        <w:rPr>
          <w:noProof/>
          <w:color w:val="0000FF"/>
          <w:sz w:val="21"/>
          <w:szCs w:val="21"/>
        </w:rPr>
        <w:drawing>
          <wp:inline distT="0" distB="0" distL="0" distR="0">
            <wp:extent cx="2857500" cy="1419225"/>
            <wp:effectExtent l="19050" t="0" r="0" b="0"/>
            <wp:docPr id="30" name="obrázek 23" descr="Austerlitz-baron-Pascal.jp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Austerlitz-baron-Pascal.jp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4B" w:rsidRDefault="005D304B" w:rsidP="005D304B">
      <w:pPr>
        <w:pStyle w:val="Normlnweb"/>
        <w:rPr>
          <w:b/>
        </w:rPr>
      </w:pPr>
    </w:p>
    <w:p w:rsidR="005D304B" w:rsidRDefault="005D304B" w:rsidP="005D304B">
      <w:pPr>
        <w:pStyle w:val="Normlnweb"/>
      </w:pPr>
      <w:r w:rsidRPr="00145665">
        <w:t>b</w:t>
      </w:r>
      <w:r>
        <w:t xml:space="preserve">) Kde a </w:t>
      </w:r>
      <w:proofErr w:type="gramStart"/>
      <w:r>
        <w:t>kdy  poprvé</w:t>
      </w:r>
      <w:proofErr w:type="gramEnd"/>
      <w:r>
        <w:t xml:space="preserve"> Napoleon utrpěl porážku? Vysvětli pojem „ spálená země“</w:t>
      </w:r>
    </w:p>
    <w:p w:rsidR="005D304B" w:rsidRPr="003C65CA" w:rsidRDefault="00F41283" w:rsidP="005D304B">
      <w:pPr>
        <w:pStyle w:val="Normlnweb"/>
        <w:rPr>
          <w:color w:val="00B050"/>
        </w:rPr>
      </w:pPr>
      <w:r w:rsidRPr="003C65CA">
        <w:rPr>
          <w:color w:val="00B050"/>
        </w:rPr>
        <w:t xml:space="preserve">První porážku utrpěl při tažení do Ruska </w:t>
      </w:r>
      <w:proofErr w:type="gramStart"/>
      <w:r w:rsidRPr="003C65CA">
        <w:rPr>
          <w:color w:val="00B050"/>
        </w:rPr>
        <w:t>r.1812</w:t>
      </w:r>
      <w:proofErr w:type="gramEnd"/>
    </w:p>
    <w:p w:rsidR="00F41283" w:rsidRPr="003C65CA" w:rsidRDefault="00F41283" w:rsidP="005D304B">
      <w:pPr>
        <w:pStyle w:val="Normlnweb"/>
        <w:rPr>
          <w:color w:val="00B050"/>
        </w:rPr>
      </w:pPr>
      <w:r w:rsidRPr="003C65CA">
        <w:rPr>
          <w:color w:val="00B050"/>
        </w:rPr>
        <w:t xml:space="preserve">Rusové ničili zásoby potravin a krmení pro koně, zapalovali města, krutá ruská zima a </w:t>
      </w:r>
    </w:p>
    <w:p w:rsidR="003C65CA" w:rsidRPr="003C65CA" w:rsidRDefault="003C65CA" w:rsidP="005D304B">
      <w:pPr>
        <w:pStyle w:val="Normlnweb"/>
        <w:rPr>
          <w:color w:val="00B050"/>
        </w:rPr>
      </w:pPr>
      <w:r w:rsidRPr="003C65CA">
        <w:rPr>
          <w:color w:val="00B050"/>
        </w:rPr>
        <w:t>vylidněná Moskva N</w:t>
      </w:r>
      <w:r w:rsidR="00F41283" w:rsidRPr="003C65CA">
        <w:rPr>
          <w:color w:val="00B050"/>
        </w:rPr>
        <w:t xml:space="preserve">apoleonovu armádu téměř </w:t>
      </w:r>
      <w:proofErr w:type="gramStart"/>
      <w:r w:rsidR="00F41283" w:rsidRPr="003C65CA">
        <w:rPr>
          <w:color w:val="00B050"/>
        </w:rPr>
        <w:t>zničily</w:t>
      </w:r>
      <w:r w:rsidRPr="003C65CA">
        <w:rPr>
          <w:color w:val="00B050"/>
        </w:rPr>
        <w:t>.Do</w:t>
      </w:r>
      <w:proofErr w:type="gramEnd"/>
      <w:r w:rsidRPr="003C65CA">
        <w:rPr>
          <w:color w:val="00B050"/>
        </w:rPr>
        <w:t xml:space="preserve"> </w:t>
      </w:r>
      <w:proofErr w:type="spellStart"/>
      <w:r w:rsidRPr="003C65CA">
        <w:rPr>
          <w:color w:val="00B050"/>
        </w:rPr>
        <w:t>francie</w:t>
      </w:r>
      <w:proofErr w:type="spellEnd"/>
      <w:r w:rsidRPr="003C65CA">
        <w:rPr>
          <w:color w:val="00B050"/>
        </w:rPr>
        <w:t xml:space="preserve"> se vrátila sotva desetina </w:t>
      </w:r>
    </w:p>
    <w:p w:rsidR="00F41283" w:rsidRPr="003C65CA" w:rsidRDefault="003C65CA" w:rsidP="005D304B">
      <w:pPr>
        <w:pStyle w:val="Normlnweb"/>
        <w:rPr>
          <w:color w:val="00B050"/>
        </w:rPr>
      </w:pPr>
      <w:r w:rsidRPr="003C65CA">
        <w:rPr>
          <w:color w:val="00B050"/>
        </w:rPr>
        <w:t>armády</w:t>
      </w:r>
    </w:p>
    <w:p w:rsidR="005D304B" w:rsidRPr="003C65CA" w:rsidRDefault="005D304B" w:rsidP="005D304B">
      <w:pPr>
        <w:pStyle w:val="Normlnweb"/>
        <w:rPr>
          <w:color w:val="00B050"/>
        </w:rPr>
      </w:pPr>
    </w:p>
    <w:p w:rsidR="00F41283" w:rsidRDefault="00F41283" w:rsidP="005D304B">
      <w:pPr>
        <w:pStyle w:val="Normlnweb"/>
      </w:pPr>
    </w:p>
    <w:p w:rsidR="005D304B" w:rsidRPr="007D07D6" w:rsidRDefault="005D304B" w:rsidP="005D304B">
      <w:pPr>
        <w:pStyle w:val="Normlnweb"/>
        <w:rPr>
          <w:b/>
        </w:rPr>
      </w:pPr>
      <w:r w:rsidRPr="007D07D6">
        <w:rPr>
          <w:b/>
        </w:rPr>
        <w:t>c) Doplň informace do daného textu:</w:t>
      </w:r>
    </w:p>
    <w:p w:rsidR="005D304B" w:rsidRDefault="005D304B" w:rsidP="005D304B">
      <w:pPr>
        <w:pStyle w:val="Normlnweb"/>
      </w:pPr>
      <w:r>
        <w:t xml:space="preserve"> Po porážce v Rusku postavil Napoleon novou armádu a s ní svedl „bitvu národů“ </w:t>
      </w:r>
    </w:p>
    <w:p w:rsidR="005D304B" w:rsidRDefault="005D304B" w:rsidP="005D304B">
      <w:pPr>
        <w:pStyle w:val="Normlnweb"/>
      </w:pPr>
      <w:r>
        <w:t>r…</w:t>
      </w:r>
      <w:r w:rsidR="003C65CA" w:rsidRPr="003C65CA">
        <w:rPr>
          <w:color w:val="00B050"/>
        </w:rPr>
        <w:t>1813</w:t>
      </w:r>
      <w:r>
        <w:t>……u města …</w:t>
      </w:r>
      <w:r w:rsidR="003C65CA" w:rsidRPr="003C65CA">
        <w:rPr>
          <w:color w:val="00B050"/>
        </w:rPr>
        <w:t>Lipsko</w:t>
      </w:r>
      <w:proofErr w:type="gramStart"/>
      <w:r>
        <w:t>…...Po</w:t>
      </w:r>
      <w:proofErr w:type="gramEnd"/>
      <w:r>
        <w:t xml:space="preserve"> další prohrané bitvě byl vyhoštěn na </w:t>
      </w:r>
    </w:p>
    <w:p w:rsidR="005D304B" w:rsidRDefault="005D304B" w:rsidP="005D304B">
      <w:pPr>
        <w:pStyle w:val="Normlnweb"/>
      </w:pPr>
      <w:r>
        <w:t>ostrov…</w:t>
      </w:r>
      <w:proofErr w:type="spellStart"/>
      <w:r w:rsidR="003C65CA" w:rsidRPr="003C65CA">
        <w:rPr>
          <w:color w:val="00B050"/>
        </w:rPr>
        <w:t>Elba</w:t>
      </w:r>
      <w:proofErr w:type="spellEnd"/>
      <w:r>
        <w:t xml:space="preserve">….začal se věnovat </w:t>
      </w:r>
      <w:r w:rsidR="003C65CA" w:rsidRPr="003C65CA">
        <w:rPr>
          <w:color w:val="00B050"/>
        </w:rPr>
        <w:t xml:space="preserve">hospodaření, rozvoji řemesel a </w:t>
      </w:r>
      <w:proofErr w:type="gramStart"/>
      <w:r w:rsidR="003C65CA" w:rsidRPr="003C65CA">
        <w:rPr>
          <w:color w:val="00B050"/>
        </w:rPr>
        <w:t>zemědělství</w:t>
      </w:r>
      <w:r>
        <w:t>...Vydal</w:t>
      </w:r>
      <w:proofErr w:type="gramEnd"/>
      <w:r>
        <w:t xml:space="preserve"> pro </w:t>
      </w:r>
    </w:p>
    <w:p w:rsidR="005D304B" w:rsidRDefault="005D304B" w:rsidP="005D304B">
      <w:pPr>
        <w:pStyle w:val="Normlnweb"/>
      </w:pPr>
      <w:proofErr w:type="spellStart"/>
      <w:r>
        <w:t>Elbu</w:t>
      </w:r>
      <w:proofErr w:type="spellEnd"/>
      <w:r>
        <w:t>…</w:t>
      </w:r>
      <w:r w:rsidR="003C65CA" w:rsidRPr="003C65CA">
        <w:rPr>
          <w:color w:val="00B050"/>
        </w:rPr>
        <w:t>novou ústavu</w:t>
      </w:r>
      <w:r>
        <w:t xml:space="preserve">, založil </w:t>
      </w:r>
      <w:proofErr w:type="gramStart"/>
      <w:r w:rsidR="003C65CA" w:rsidRPr="003C65CA">
        <w:rPr>
          <w:color w:val="00B050"/>
        </w:rPr>
        <w:t>policejní</w:t>
      </w:r>
      <w:proofErr w:type="gramEnd"/>
      <w:r w:rsidR="003C65CA">
        <w:t xml:space="preserve"> </w:t>
      </w:r>
      <w:r>
        <w:t>.</w:t>
      </w:r>
      <w:proofErr w:type="gramStart"/>
      <w:r>
        <w:t>sbor</w:t>
      </w:r>
      <w:proofErr w:type="gramEnd"/>
      <w:r>
        <w:t xml:space="preserve">, nařídil </w:t>
      </w:r>
      <w:r w:rsidR="003C65CA" w:rsidRPr="003C65CA">
        <w:rPr>
          <w:color w:val="00B050"/>
        </w:rPr>
        <w:t>očkování</w:t>
      </w:r>
      <w:r w:rsidRPr="003C65CA">
        <w:rPr>
          <w:color w:val="00B050"/>
        </w:rPr>
        <w:t>..</w:t>
      </w:r>
      <w:r>
        <w:t>dětí,</w:t>
      </w:r>
    </w:p>
    <w:p w:rsidR="005D304B" w:rsidRDefault="005D304B" w:rsidP="005D304B">
      <w:pPr>
        <w:pStyle w:val="Normlnweb"/>
      </w:pPr>
      <w:r>
        <w:t xml:space="preserve"> povinnou školní docházku, postavil </w:t>
      </w:r>
      <w:r w:rsidR="003C65CA" w:rsidRPr="003C65CA">
        <w:rPr>
          <w:color w:val="00B050"/>
        </w:rPr>
        <w:t>2</w:t>
      </w:r>
      <w:r>
        <w:t>…nemocnice a zakázal házet odpadky z oken.</w:t>
      </w:r>
    </w:p>
    <w:p w:rsidR="005D304B" w:rsidRPr="003C65CA" w:rsidRDefault="005D304B" w:rsidP="005D304B">
      <w:pPr>
        <w:pStyle w:val="Normlnweb"/>
        <w:rPr>
          <w:color w:val="00B050"/>
        </w:rPr>
      </w:pPr>
      <w:r>
        <w:t xml:space="preserve">V únoru </w:t>
      </w:r>
      <w:proofErr w:type="gramStart"/>
      <w:r>
        <w:t>r.1815</w:t>
      </w:r>
      <w:proofErr w:type="gramEnd"/>
      <w:r>
        <w:t xml:space="preserve"> se vrátil do Francie a svedl rozhodující bitvu </w:t>
      </w:r>
      <w:r w:rsidRPr="003C65CA">
        <w:rPr>
          <w:color w:val="00B050"/>
        </w:rPr>
        <w:t xml:space="preserve">u </w:t>
      </w:r>
      <w:r w:rsidR="003C65CA" w:rsidRPr="003C65CA">
        <w:rPr>
          <w:color w:val="00B050"/>
        </w:rPr>
        <w:t>Waterloo</w:t>
      </w:r>
    </w:p>
    <w:p w:rsidR="005D304B" w:rsidRDefault="005D304B" w:rsidP="005D304B">
      <w:pPr>
        <w:pStyle w:val="Normlnweb"/>
      </w:pPr>
      <w:r>
        <w:t>r…</w:t>
      </w:r>
      <w:r w:rsidR="003C65CA" w:rsidRPr="003C65CA">
        <w:rPr>
          <w:color w:val="00B050"/>
        </w:rPr>
        <w:t>1815</w:t>
      </w:r>
      <w:proofErr w:type="gramStart"/>
      <w:r>
        <w:t>….Zbytek</w:t>
      </w:r>
      <w:proofErr w:type="gramEnd"/>
      <w:r>
        <w:t xml:space="preserve"> života strávil jako britský zajatec na </w:t>
      </w:r>
    </w:p>
    <w:p w:rsidR="005D304B" w:rsidRDefault="005D304B" w:rsidP="005D304B">
      <w:pPr>
        <w:pStyle w:val="Normlnweb"/>
      </w:pPr>
      <w:r>
        <w:t>ostrově</w:t>
      </w:r>
      <w:r w:rsidR="00D12285">
        <w:t xml:space="preserve"> </w:t>
      </w:r>
      <w:proofErr w:type="spellStart"/>
      <w:proofErr w:type="gramStart"/>
      <w:r w:rsidR="00D12285" w:rsidRPr="00D12285">
        <w:rPr>
          <w:color w:val="00B050"/>
        </w:rPr>
        <w:t>sv.Helena</w:t>
      </w:r>
      <w:proofErr w:type="spellEnd"/>
      <w:proofErr w:type="gramEnd"/>
      <w:r w:rsidR="00D12285">
        <w:t xml:space="preserve">   </w:t>
      </w:r>
      <w:r>
        <w:t xml:space="preserve">zemřel ve věku </w:t>
      </w:r>
      <w:r w:rsidR="00D12285" w:rsidRPr="00D12285">
        <w:rPr>
          <w:color w:val="00B050"/>
        </w:rPr>
        <w:t>51</w:t>
      </w:r>
      <w:r>
        <w:t xml:space="preserve">…. A jeho smrt byla opředena </w:t>
      </w:r>
    </w:p>
    <w:p w:rsidR="005D304B" w:rsidRDefault="005D304B" w:rsidP="005D304B">
      <w:pPr>
        <w:pStyle w:val="Normlnweb"/>
      </w:pPr>
      <w:r>
        <w:t>pověstmi, že byl…</w:t>
      </w:r>
      <w:r w:rsidR="00D12285" w:rsidRPr="00D12285">
        <w:rPr>
          <w:color w:val="00B050"/>
        </w:rPr>
        <w:t>otráven arzenem</w:t>
      </w:r>
      <w:r>
        <w:t xml:space="preserve">………, on však zemřel </w:t>
      </w:r>
      <w:proofErr w:type="gramStart"/>
      <w:r>
        <w:t>na</w:t>
      </w:r>
      <w:proofErr w:type="gramEnd"/>
      <w:r>
        <w:t xml:space="preserve"> </w:t>
      </w:r>
    </w:p>
    <w:p w:rsidR="005D304B" w:rsidRDefault="005D304B" w:rsidP="005D304B">
      <w:pPr>
        <w:pStyle w:val="Normlnweb"/>
      </w:pPr>
      <w:r>
        <w:t>…</w:t>
      </w:r>
      <w:r w:rsidR="00D12285" w:rsidRPr="00D12285">
        <w:rPr>
          <w:color w:val="00B050"/>
        </w:rPr>
        <w:t>rakovinu žaludku stejně jako jeho otec</w:t>
      </w:r>
      <w:r>
        <w:t>…………</w:t>
      </w:r>
      <w:proofErr w:type="gramStart"/>
      <w:r>
        <w:t>…..</w:t>
      </w:r>
      <w:proofErr w:type="gramEnd"/>
    </w:p>
    <w:p w:rsidR="005D304B" w:rsidRDefault="005D304B" w:rsidP="005D304B">
      <w:pPr>
        <w:pStyle w:val="Normlnweb"/>
        <w:rPr>
          <w:b/>
        </w:rPr>
      </w:pPr>
    </w:p>
    <w:p w:rsidR="005D304B" w:rsidRDefault="005D304B" w:rsidP="005D304B">
      <w:pPr>
        <w:pStyle w:val="Normlnweb"/>
        <w:rPr>
          <w:b/>
        </w:rPr>
      </w:pPr>
      <w:r>
        <w:rPr>
          <w:noProof/>
          <w:color w:val="0000FF"/>
        </w:rPr>
        <w:drawing>
          <wp:inline distT="0" distB="0" distL="0" distR="0">
            <wp:extent cx="2390775" cy="1983458"/>
            <wp:effectExtent l="19050" t="0" r="9525" b="0"/>
            <wp:docPr id="31" name="obrázek 26" descr="Soubor:Steuben - Mort de Napoleon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oubor:Steuben - Mort de Napoleon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985" cy="19828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304B" w:rsidRDefault="005D304B" w:rsidP="005D304B">
      <w:pPr>
        <w:pStyle w:val="Normlnweb"/>
        <w:rPr>
          <w:b/>
        </w:rPr>
      </w:pPr>
      <w:r>
        <w:rPr>
          <w:b/>
        </w:rPr>
        <w:t>4. VÍDEŃSKÝ KONGRES</w:t>
      </w:r>
    </w:p>
    <w:p w:rsidR="005D304B" w:rsidRPr="005D304B" w:rsidRDefault="005D304B" w:rsidP="005D304B">
      <w:pPr>
        <w:pStyle w:val="Normlnweb"/>
      </w:pPr>
      <w:r w:rsidRPr="005D304B">
        <w:t xml:space="preserve">Na Vídeňském kongrese se zástupci většiny evropských států dohodli </w:t>
      </w:r>
    </w:p>
    <w:p w:rsidR="005D304B" w:rsidRPr="005D304B" w:rsidRDefault="005D304B" w:rsidP="005D304B">
      <w:pPr>
        <w:pStyle w:val="Normlnweb"/>
      </w:pPr>
      <w:r w:rsidRPr="005D304B">
        <w:t>na…</w:t>
      </w:r>
      <w:r w:rsidR="00D12285" w:rsidRPr="00D12285">
        <w:rPr>
          <w:color w:val="00B050"/>
        </w:rPr>
        <w:t>nových hranicích mezi státy</w:t>
      </w:r>
      <w:r w:rsidRPr="00D12285">
        <w:rPr>
          <w:color w:val="00B050"/>
        </w:rPr>
        <w:t>……….</w:t>
      </w:r>
    </w:p>
    <w:p w:rsidR="005D304B" w:rsidRPr="005D304B" w:rsidRDefault="005D304B" w:rsidP="005D304B">
      <w:pPr>
        <w:pStyle w:val="Normlnweb"/>
      </w:pPr>
      <w:r w:rsidRPr="005D304B">
        <w:t>Co byla Svatá aliance?</w:t>
      </w:r>
    </w:p>
    <w:p w:rsidR="005D304B" w:rsidRPr="0035293D" w:rsidRDefault="0035293D" w:rsidP="005D304B">
      <w:pPr>
        <w:pStyle w:val="Normlnweb"/>
        <w:rPr>
          <w:color w:val="00B050"/>
        </w:rPr>
      </w:pPr>
      <w:r w:rsidRPr="0035293D">
        <w:rPr>
          <w:color w:val="00B050"/>
        </w:rPr>
        <w:t>Spojenectví mezi Ruskem, Pruskem a Rakouskem o vzájemné ochraně a pomoci</w:t>
      </w:r>
    </w:p>
    <w:p w:rsidR="005D0FE3" w:rsidRPr="00B1142A" w:rsidRDefault="005D0FE3" w:rsidP="00B1142A">
      <w:pPr>
        <w:pStyle w:val="Normlnweb"/>
        <w:rPr>
          <w:b/>
        </w:rPr>
      </w:pPr>
    </w:p>
    <w:p w:rsidR="0042233F" w:rsidRDefault="0042233F" w:rsidP="00422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Citace a zdroje:</w:t>
      </w:r>
    </w:p>
    <w:p w:rsidR="0042233F" w:rsidRDefault="0042233F" w:rsidP="0042233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42233F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Jacques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-Louis David 017.jpg.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2012 [cit. 2012-11-21]. Dostupné z: </w:t>
      </w:r>
      <w:hyperlink r:id="rId16" w:history="1">
        <w:r w:rsidRPr="00C618D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http://cs.wikipedia.org/wiki/Soubor:Jacques-Louis_David_017.jpg</w:t>
        </w:r>
      </w:hyperlink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Obr. č. 2</w:t>
      </w: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Austerlitz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-baron-Pascal.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2012 [cit. 2012-11-21]. Dostupné z: </w:t>
      </w:r>
      <w:hyperlink r:id="rId17" w:history="1">
        <w:r w:rsidRPr="00C618D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http://cs.wikipedia.org/wiki/Soubor:Austerlitz-baron-Pascal.jpg</w:t>
        </w:r>
      </w:hyperlink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Obr. </w:t>
      </w:r>
      <w:proofErr w:type="gramStart"/>
      <w:r>
        <w:rPr>
          <w:rFonts w:ascii="Arial" w:hAnsi="Arial" w:cs="Arial"/>
          <w:sz w:val="20"/>
          <w:szCs w:val="20"/>
        </w:rPr>
        <w:t>č.3</w:t>
      </w:r>
      <w:proofErr w:type="gramEnd"/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D666B7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Steuben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-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Mort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de Napoleon.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jpg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Skočit 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na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 Navigace, Hledání.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2005 [cit. 2012-11-21]. Dostupné z: </w:t>
      </w:r>
      <w:hyperlink r:id="rId18" w:history="1">
        <w:r w:rsidRPr="00C618DB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http://cs.wikipedia.org/wiki/Soubor:Steuben_-_Mort_de_Napoleon.jpg</w:t>
        </w:r>
      </w:hyperlink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203EEE" w:rsidRDefault="00203EEE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0528" w:rsidRDefault="00C60528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2233F" w:rsidRDefault="0042233F" w:rsidP="0042233F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Prohlášení:</w:t>
      </w:r>
    </w:p>
    <w:p w:rsidR="0042233F" w:rsidRDefault="0042233F" w:rsidP="00422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Prohlašuji, že při tvorbě tohoto výukového materiálu jsem respektovala všeobecně užívané právní a morální zvyklosti, autorská a jiná práva 3. osob, zejména práva duševního vlastnictví dle zákona č. 121/2000 Sb. (autorský zákon). Nesu veškerou právní odpovědnost za obsah a původ svého díla. Prohlašuji dále, že výše uvedený materiál jsem ověřila ve výuce a </w:t>
      </w:r>
      <w:proofErr w:type="gramStart"/>
      <w:r>
        <w:rPr>
          <w:rFonts w:ascii="Arial" w:hAnsi="Arial" w:cs="Arial"/>
        </w:rPr>
        <w:t>provedla</w:t>
      </w:r>
      <w:proofErr w:type="gramEnd"/>
      <w:r>
        <w:rPr>
          <w:rFonts w:ascii="Arial" w:hAnsi="Arial" w:cs="Arial"/>
        </w:rPr>
        <w:t xml:space="preserve"> o tom zápis do </w:t>
      </w:r>
      <w:proofErr w:type="gramStart"/>
      <w:r>
        <w:rPr>
          <w:rFonts w:ascii="Arial" w:hAnsi="Arial" w:cs="Arial"/>
        </w:rPr>
        <w:t>TK</w:t>
      </w:r>
      <w:proofErr w:type="gramEnd"/>
      <w:r>
        <w:rPr>
          <w:rFonts w:ascii="Arial" w:hAnsi="Arial" w:cs="Arial"/>
        </w:rPr>
        <w:t>. Dávám souhlas, aby moje dílo bylo dáno k dispozici veřejnosti k účelům volného užití (§ 30, odst. 1 zákona 121/2000 Sb.), tj. že k uvedeným účelům může být kýmkoliv zveřejňováno, používáno, upravováno a uchováváno.</w:t>
      </w:r>
    </w:p>
    <w:p w:rsidR="0042233F" w:rsidRDefault="0042233F" w:rsidP="0042233F">
      <w:pPr>
        <w:pStyle w:val="Odstavecseseznamem"/>
        <w:jc w:val="both"/>
        <w:rPr>
          <w:rFonts w:ascii="Arial" w:hAnsi="Arial" w:cs="Arial"/>
        </w:rPr>
      </w:pPr>
    </w:p>
    <w:p w:rsidR="0042233F" w:rsidRDefault="0042233F" w:rsidP="0042233F">
      <w:pPr>
        <w:pStyle w:val="Odstavecseseznamem"/>
        <w:jc w:val="both"/>
        <w:rPr>
          <w:rFonts w:ascii="Arial" w:hAnsi="Arial" w:cs="Arial"/>
        </w:rPr>
      </w:pPr>
    </w:p>
    <w:p w:rsidR="0042233F" w:rsidRDefault="00C60528" w:rsidP="0042233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21</w:t>
      </w:r>
      <w:r w:rsidR="00D666B7">
        <w:rPr>
          <w:rFonts w:ascii="Arial" w:hAnsi="Arial" w:cs="Arial"/>
        </w:rPr>
        <w:t>.11</w:t>
      </w:r>
      <w:r w:rsidR="0042233F">
        <w:rPr>
          <w:rFonts w:ascii="Arial" w:hAnsi="Arial" w:cs="Arial"/>
        </w:rPr>
        <w:t>.2012</w:t>
      </w:r>
      <w:r w:rsidR="0042233F">
        <w:rPr>
          <w:rFonts w:ascii="Arial" w:hAnsi="Arial" w:cs="Arial"/>
        </w:rPr>
        <w:tab/>
      </w:r>
      <w:r w:rsidR="0042233F">
        <w:rPr>
          <w:rFonts w:ascii="Arial" w:hAnsi="Arial" w:cs="Arial"/>
        </w:rPr>
        <w:tab/>
      </w:r>
      <w:r w:rsidR="0042233F">
        <w:rPr>
          <w:rFonts w:ascii="Arial" w:hAnsi="Arial" w:cs="Arial"/>
        </w:rPr>
        <w:tab/>
      </w:r>
      <w:r w:rsidR="0042233F">
        <w:rPr>
          <w:rFonts w:ascii="Arial" w:hAnsi="Arial" w:cs="Arial"/>
        </w:rPr>
        <w:tab/>
        <w:t>Autor: Mgr. Markéta Šedivá</w:t>
      </w:r>
    </w:p>
    <w:p w:rsidR="0042233F" w:rsidRDefault="0042233F" w:rsidP="0042233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p w:rsidR="002C5E4E" w:rsidRPr="0008279C" w:rsidRDefault="002C5E4E" w:rsidP="00C13F60">
      <w:pPr>
        <w:rPr>
          <w:rFonts w:ascii="Times New Roman" w:hAnsi="Times New Roman" w:cs="Times New Roman"/>
          <w:b/>
        </w:rPr>
      </w:pPr>
    </w:p>
    <w:sectPr w:rsidR="002C5E4E" w:rsidRPr="0008279C" w:rsidSect="00F364E1">
      <w:foot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6C23" w:rsidRDefault="00056C23" w:rsidP="00C13F60">
      <w:pPr>
        <w:spacing w:after="0" w:line="240" w:lineRule="auto"/>
      </w:pPr>
      <w:r>
        <w:separator/>
      </w:r>
    </w:p>
  </w:endnote>
  <w:endnote w:type="continuationSeparator" w:id="0">
    <w:p w:rsidR="00056C23" w:rsidRDefault="00056C23" w:rsidP="00C13F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F60" w:rsidRDefault="002978FD">
    <w:pPr>
      <w:pStyle w:val="Zpat"/>
    </w:pPr>
    <w:r w:rsidRPr="002978FD">
      <w:rPr>
        <w:noProof/>
        <w:color w:val="4F81BD" w:themeColor="accent1"/>
        <w:lang w:eastAsia="cs-CZ"/>
      </w:rPr>
      <w:pict>
        <v:rect id="Obdélník 40" o:spid="_x0000_s4097" style="position:absolute;margin-left:0;margin-top:0;width:579.9pt;height:750.3pt;z-index:251659264;visibility:visible;mso-width-percent:950;mso-height-percent:950;mso-position-horizontal:center;mso-position-horizontal-relative:page;mso-position-vertical:center;mso-position-vertical-relative:page;mso-width-percent:950;mso-height-percent:950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" filled="f" strokecolor="#938953 [1614]" strokeweight="2pt">
          <w10:wrap anchorx="page" anchory="page"/>
        </v:rect>
      </w:pict>
    </w:r>
    <w:r w:rsidR="00C13F60">
      <w:rPr>
        <w:color w:val="4F81BD" w:themeColor="accent1"/>
      </w:rPr>
      <w:t xml:space="preserve"> </w:t>
    </w:r>
    <w:r w:rsidR="00C13F60">
      <w:rPr>
        <w:rFonts w:asciiTheme="majorHAnsi" w:eastAsiaTheme="majorEastAsia" w:hAnsiTheme="majorHAnsi" w:cstheme="majorBidi"/>
        <w:color w:val="4F81BD" w:themeColor="accent1"/>
        <w:sz w:val="20"/>
        <w:szCs w:val="20"/>
      </w:rPr>
      <w:t xml:space="preserve">Str. </w:t>
    </w:r>
    <w:r w:rsidRPr="002978FD">
      <w:rPr>
        <w:rFonts w:eastAsiaTheme="minorEastAsia"/>
        <w:color w:val="4F81BD" w:themeColor="accent1"/>
        <w:sz w:val="20"/>
        <w:szCs w:val="20"/>
      </w:rPr>
      <w:fldChar w:fldCharType="begin"/>
    </w:r>
    <w:r w:rsidR="00C13F60">
      <w:rPr>
        <w:color w:val="4F81BD" w:themeColor="accent1"/>
        <w:sz w:val="20"/>
        <w:szCs w:val="20"/>
      </w:rPr>
      <w:instrText>PAGE    \* MERGEFORMAT</w:instrText>
    </w:r>
    <w:r w:rsidRPr="002978FD">
      <w:rPr>
        <w:rFonts w:eastAsiaTheme="minorEastAsia"/>
        <w:color w:val="4F81BD" w:themeColor="accent1"/>
        <w:sz w:val="20"/>
        <w:szCs w:val="20"/>
      </w:rPr>
      <w:fldChar w:fldCharType="separate"/>
    </w:r>
    <w:r w:rsidR="00C60528" w:rsidRPr="00C60528">
      <w:rPr>
        <w:rFonts w:asciiTheme="majorHAnsi" w:eastAsiaTheme="majorEastAsia" w:hAnsiTheme="majorHAnsi" w:cstheme="majorBidi"/>
        <w:noProof/>
        <w:color w:val="4F81BD" w:themeColor="accent1"/>
        <w:sz w:val="20"/>
        <w:szCs w:val="20"/>
      </w:rPr>
      <w:t>7</w:t>
    </w:r>
    <w:r>
      <w:rPr>
        <w:rFonts w:asciiTheme="majorHAnsi" w:eastAsiaTheme="majorEastAsia" w:hAnsiTheme="majorHAnsi" w:cstheme="majorBidi"/>
        <w:color w:val="4F81BD" w:themeColor="accent1"/>
        <w:sz w:val="20"/>
        <w:szCs w:val="2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6C23" w:rsidRDefault="00056C23" w:rsidP="00C13F60">
      <w:pPr>
        <w:spacing w:after="0" w:line="240" w:lineRule="auto"/>
      </w:pPr>
      <w:r>
        <w:separator/>
      </w:r>
    </w:p>
  </w:footnote>
  <w:footnote w:type="continuationSeparator" w:id="0">
    <w:p w:rsidR="00056C23" w:rsidRDefault="00056C23" w:rsidP="00C13F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7739C"/>
    <w:multiLevelType w:val="hybridMultilevel"/>
    <w:tmpl w:val="3EBE68B6"/>
    <w:lvl w:ilvl="0" w:tplc="A6626940">
      <w:start w:val="1"/>
      <w:numFmt w:val="decimal"/>
      <w:lvlText w:val="%1)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">
    <w:nsid w:val="29722EEA"/>
    <w:multiLevelType w:val="hybridMultilevel"/>
    <w:tmpl w:val="55620F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C13F60"/>
    <w:rsid w:val="00056C23"/>
    <w:rsid w:val="000734EF"/>
    <w:rsid w:val="0008279C"/>
    <w:rsid w:val="000C0ACE"/>
    <w:rsid w:val="000D202E"/>
    <w:rsid w:val="00101FE8"/>
    <w:rsid w:val="001073F2"/>
    <w:rsid w:val="00133140"/>
    <w:rsid w:val="00145665"/>
    <w:rsid w:val="00174151"/>
    <w:rsid w:val="00193FBD"/>
    <w:rsid w:val="00203EEE"/>
    <w:rsid w:val="002169FF"/>
    <w:rsid w:val="0025015E"/>
    <w:rsid w:val="002925CA"/>
    <w:rsid w:val="00295339"/>
    <w:rsid w:val="002978FD"/>
    <w:rsid w:val="002C5E4E"/>
    <w:rsid w:val="0035293D"/>
    <w:rsid w:val="003674A2"/>
    <w:rsid w:val="003A246E"/>
    <w:rsid w:val="003C65CA"/>
    <w:rsid w:val="003F7247"/>
    <w:rsid w:val="003F770B"/>
    <w:rsid w:val="0042233F"/>
    <w:rsid w:val="00497A87"/>
    <w:rsid w:val="005351E4"/>
    <w:rsid w:val="00577862"/>
    <w:rsid w:val="005D0FE3"/>
    <w:rsid w:val="005D25A3"/>
    <w:rsid w:val="005D304B"/>
    <w:rsid w:val="006F417B"/>
    <w:rsid w:val="007809AA"/>
    <w:rsid w:val="007C78D1"/>
    <w:rsid w:val="007D07D6"/>
    <w:rsid w:val="007E3D47"/>
    <w:rsid w:val="00844E51"/>
    <w:rsid w:val="00873B6C"/>
    <w:rsid w:val="0089603D"/>
    <w:rsid w:val="008F56DA"/>
    <w:rsid w:val="009364ED"/>
    <w:rsid w:val="00A83032"/>
    <w:rsid w:val="00A9291F"/>
    <w:rsid w:val="00B1142A"/>
    <w:rsid w:val="00B55D2B"/>
    <w:rsid w:val="00BC6BCA"/>
    <w:rsid w:val="00BF1A74"/>
    <w:rsid w:val="00C01F8B"/>
    <w:rsid w:val="00C13F60"/>
    <w:rsid w:val="00C60528"/>
    <w:rsid w:val="00C82D4B"/>
    <w:rsid w:val="00C93DE5"/>
    <w:rsid w:val="00D12285"/>
    <w:rsid w:val="00D51F10"/>
    <w:rsid w:val="00D666B7"/>
    <w:rsid w:val="00D81E46"/>
    <w:rsid w:val="00D856DE"/>
    <w:rsid w:val="00DB7B4C"/>
    <w:rsid w:val="00E941C5"/>
    <w:rsid w:val="00F364E1"/>
    <w:rsid w:val="00F41283"/>
    <w:rsid w:val="00F95DB2"/>
    <w:rsid w:val="00FF693D"/>
    <w:rsid w:val="00FF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  <o:rules v:ext="edit">
        <o:r id="V:Rule26" type="callout" idref="#_x0000_s1042"/>
        <o:r id="V:Rule28" type="callout" idref="#_x0000_s1043"/>
        <o:r id="V:Rule30" type="callout" idref="#_x0000_s1044"/>
        <o:r id="V:Rule31" type="callout" idref="#_x0000_s1045"/>
        <o:r id="V:Rule32" type="callout" idref="#_x0000_s1046"/>
        <o:r id="V:Rule33" type="callout" idref="#_x0000_s1047"/>
        <o:r id="V:Rule35" type="connector" idref="#_x0000_s1048"/>
        <o:r id="V:Rule37" type="connector" idref="#_x0000_s1049"/>
        <o:r id="V:Rule39" type="connector" idref="#_x0000_s1050"/>
        <o:r id="V:Rule41" type="connector" idref="#_x0000_s1051"/>
        <o:r id="V:Rule43" type="connector" idref="#_x0000_s1052"/>
        <o:r id="V:Rule45" type="connector" idref="#_x0000_s1053"/>
        <o:r id="V:Rule47" type="connector" idref="#_x0000_s105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  <w:style w:type="paragraph" w:styleId="Textbubliny">
    <w:name w:val="Balloon Text"/>
    <w:basedOn w:val="Normln"/>
    <w:link w:val="TextbublinyChar"/>
    <w:uiPriority w:val="99"/>
    <w:semiHidden/>
    <w:unhideWhenUsed/>
    <w:rsid w:val="005D25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25A3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B114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2233F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2233F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C605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13F6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13F60"/>
    <w:pPr>
      <w:spacing w:after="0" w:line="240" w:lineRule="auto"/>
    </w:pPr>
  </w:style>
  <w:style w:type="table" w:styleId="Mkatabulky">
    <w:name w:val="Table Grid"/>
    <w:basedOn w:val="Normlntabulka"/>
    <w:uiPriority w:val="99"/>
    <w:rsid w:val="00C13F60"/>
    <w:pPr>
      <w:spacing w:after="0" w:line="240" w:lineRule="auto"/>
    </w:pPr>
    <w:rPr>
      <w:rFonts w:ascii="Calibri" w:eastAsia="Calibri" w:hAnsi="Calibri" w:cs="Calibri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13F60"/>
  </w:style>
  <w:style w:type="paragraph" w:styleId="Zpat">
    <w:name w:val="footer"/>
    <w:basedOn w:val="Normln"/>
    <w:link w:val="ZpatChar"/>
    <w:uiPriority w:val="99"/>
    <w:unhideWhenUsed/>
    <w:rsid w:val="00C13F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13F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jpeg"/><Relationship Id="rId18" Type="http://schemas.openxmlformats.org/officeDocument/2006/relationships/hyperlink" Target="http://cs.wikipedia.org/wiki/Soubor:Steuben_-_Mort_de_Napoleon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://cs.wikipedia.org/wiki/Soubor:Austerlitz-baron-Pascal.jpg" TargetMode="External"/><Relationship Id="rId17" Type="http://schemas.openxmlformats.org/officeDocument/2006/relationships/hyperlink" Target="http://cs.wikipedia.org/wiki/Soubor:Austerlitz-baron-Pascal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Jacques-Louis_David_017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image" Target="media/image5.jpeg"/><Relationship Id="rId36" Type="http://schemas.microsoft.com/office/2007/relationships/stylesWithEffects" Target="stylesWithEffects.xml"/><Relationship Id="rId10" Type="http://schemas.openxmlformats.org/officeDocument/2006/relationships/hyperlink" Target="http://upload.wikimedia.org/wikipedia/commons/0/0a/Jacques-Louis_David_017.jpg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yperlink" Target="http://upload.wikimedia.org/wikipedia/commons/e/ef/Steuben_-_Mort_de_Napoleon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1010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Pepa</cp:lastModifiedBy>
  <cp:revision>2</cp:revision>
  <cp:lastPrinted>2012-05-14T13:32:00Z</cp:lastPrinted>
  <dcterms:created xsi:type="dcterms:W3CDTF">2012-11-21T17:56:00Z</dcterms:created>
  <dcterms:modified xsi:type="dcterms:W3CDTF">2012-11-21T17:56:00Z</dcterms:modified>
</cp:coreProperties>
</file>