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267" w:rsidRDefault="00D85267" w:rsidP="00D8526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267" w:rsidRDefault="00D85267" w:rsidP="00D8526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85267" w:rsidRDefault="00D85267" w:rsidP="00D8526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85267" w:rsidRDefault="00D85267" w:rsidP="00D8526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85267" w:rsidRDefault="00D85267" w:rsidP="00D8526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85267" w:rsidRDefault="00D85267" w:rsidP="00D8526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85267" w:rsidRDefault="00D85267" w:rsidP="00D8526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85267" w:rsidRDefault="00D85267" w:rsidP="00D8526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85267" w:rsidRDefault="00D85267" w:rsidP="00D8526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85267" w:rsidRDefault="00D85267" w:rsidP="00D8526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D85267" w:rsidRDefault="00D85267" w:rsidP="00D8526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D85267" w:rsidRDefault="00D85267" w:rsidP="00D8526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D85267" w:rsidRPr="00A56827" w:rsidRDefault="00D85267" w:rsidP="00D8526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D85267" w:rsidRDefault="00D85267" w:rsidP="00D8526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</w:t>
      </w:r>
      <w:r w:rsidR="009A61A6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05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9A61A6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NEJ.3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D85267" w:rsidRPr="00A56827" w:rsidRDefault="00D85267" w:rsidP="00D8526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E54DF0" w:rsidRDefault="009A61A6" w:rsidP="00D8526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Deutschland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-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interessante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Städte</w:t>
      </w:r>
      <w:proofErr w:type="spellEnd"/>
    </w:p>
    <w:p w:rsidR="00D85267" w:rsidRPr="00E54DF0" w:rsidRDefault="00E54DF0" w:rsidP="00D85267">
      <w:pPr>
        <w:pStyle w:val="Normlnweb"/>
        <w:spacing w:before="60" w:beforeAutospacing="0" w:after="0" w:afterAutospacing="0"/>
        <w:jc w:val="center"/>
        <w:rPr>
          <w:sz w:val="48"/>
          <w:szCs w:val="48"/>
        </w:rPr>
      </w:pPr>
      <w:proofErr w:type="spellStart"/>
      <w:r w:rsidRPr="00E54DF0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Dresden</w:t>
      </w:r>
      <w:proofErr w:type="spellEnd"/>
    </w:p>
    <w:p w:rsidR="00D85267" w:rsidRDefault="00D85267" w:rsidP="00D85267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D85267" w:rsidRPr="00634A5A" w:rsidRDefault="00D85267" w:rsidP="00E45E0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2</w:t>
            </w:r>
            <w:r w:rsidR="00CF1F4D">
              <w:rPr>
                <w:rFonts w:ascii="Calibri" w:eastAsia="Calibri" w:hAnsi="Calibri" w:cs="Times New Roman"/>
                <w:sz w:val="32"/>
              </w:rPr>
              <w:t>0</w:t>
            </w:r>
            <w:r w:rsidR="00E45E06">
              <w:rPr>
                <w:rFonts w:ascii="Calibri" w:eastAsia="Calibri" w:hAnsi="Calibri" w:cs="Times New Roman"/>
                <w:sz w:val="32"/>
              </w:rPr>
              <w:t>5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 w:rsidR="00CF1F4D">
              <w:rPr>
                <w:rFonts w:ascii="Calibri" w:eastAsia="Calibri" w:hAnsi="Calibri" w:cs="Times New Roman"/>
                <w:sz w:val="32"/>
              </w:rPr>
              <w:t>NEJ.3</w:t>
            </w:r>
            <w:r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D85267" w:rsidRPr="00634A5A" w:rsidRDefault="00CF1F4D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Německý jazyk</w:t>
            </w:r>
            <w:r w:rsidR="00D85267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9A61A6" w:rsidRDefault="00CF1F4D" w:rsidP="000C1390">
            <w:pPr>
              <w:pStyle w:val="Normlnweb"/>
              <w:spacing w:before="60" w:beforeAutospacing="0" w:after="0" w:afterAutospacing="0"/>
            </w:pPr>
            <w:proofErr w:type="spellStart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Deutschland</w:t>
            </w:r>
            <w:proofErr w:type="spellEnd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="00E54DF0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-</w:t>
            </w:r>
            <w:proofErr w:type="spellStart"/>
            <w:r w:rsidR="00E54DF0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interessante</w:t>
            </w:r>
            <w:proofErr w:type="spellEnd"/>
            <w:r w:rsidR="00E54DF0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proofErr w:type="spellStart"/>
            <w:r w:rsidR="00E54DF0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Städte</w:t>
            </w:r>
            <w:proofErr w:type="spellEnd"/>
            <w:r w:rsidR="00E54DF0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="004672B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-</w:t>
            </w:r>
            <w:proofErr w:type="spellStart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Dresden</w:t>
            </w:r>
            <w:proofErr w:type="spellEnd"/>
          </w:p>
          <w:p w:rsidR="00D85267" w:rsidRPr="00634A5A" w:rsidRDefault="00D85267" w:rsidP="006E0A1B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D85267" w:rsidRPr="00634A5A" w:rsidRDefault="00D85267" w:rsidP="009A61A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Mgr. </w:t>
            </w:r>
            <w:r w:rsidR="009A61A6">
              <w:rPr>
                <w:rFonts w:ascii="Calibri" w:eastAsia="Calibri" w:hAnsi="Calibri" w:cs="Times New Roman"/>
                <w:sz w:val="32"/>
              </w:rPr>
              <w:t>Miluše Jehličková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D85267" w:rsidRPr="00634A5A" w:rsidRDefault="00C06E14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970 kB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D85267" w:rsidRPr="00634A5A" w:rsidTr="006E0A1B">
        <w:trPr>
          <w:trHeight w:val="851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D85267" w:rsidRPr="00634A5A" w:rsidRDefault="009A61A6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2. 12</w:t>
            </w:r>
            <w:r w:rsidR="00D85267"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</w:p>
        </w:tc>
      </w:tr>
      <w:tr w:rsidR="00D85267" w:rsidRPr="00634A5A" w:rsidTr="006E0A1B">
        <w:trPr>
          <w:trHeight w:val="869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D85267" w:rsidRPr="00634A5A" w:rsidRDefault="009A61A6" w:rsidP="00CF1F4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Němčina, </w:t>
            </w:r>
            <w:proofErr w:type="gramStart"/>
            <w:r>
              <w:rPr>
                <w:rFonts w:ascii="Calibri" w:eastAsia="Calibri" w:hAnsi="Calibri" w:cs="Times New Roman"/>
                <w:sz w:val="32"/>
              </w:rPr>
              <w:t>Německo</w:t>
            </w:r>
            <w:proofErr w:type="gramEnd"/>
            <w:r>
              <w:rPr>
                <w:rFonts w:ascii="Calibri" w:eastAsia="Calibri" w:hAnsi="Calibri" w:cs="Times New Roman"/>
                <w:sz w:val="32"/>
              </w:rPr>
              <w:t>,</w:t>
            </w:r>
            <w:proofErr w:type="spellStart"/>
            <w:proofErr w:type="gramStart"/>
            <w:r w:rsidR="00CF1F4D">
              <w:rPr>
                <w:rFonts w:ascii="Calibri" w:eastAsia="Calibri" w:hAnsi="Calibri" w:cs="Times New Roman"/>
                <w:sz w:val="32"/>
              </w:rPr>
              <w:t>Dresden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sz w:val="32"/>
              </w:rPr>
              <w:t>,zajímavosti</w:t>
            </w:r>
          </w:p>
        </w:tc>
      </w:tr>
      <w:tr w:rsidR="00D85267" w:rsidRPr="00634A5A" w:rsidTr="006E0A1B">
        <w:trPr>
          <w:trHeight w:val="2962"/>
        </w:trPr>
        <w:tc>
          <w:tcPr>
            <w:tcW w:w="3510" w:type="dxa"/>
          </w:tcPr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CF1F4D" w:rsidRPr="00CF1F4D" w:rsidRDefault="007076B1" w:rsidP="00CF1F4D">
            <w:pPr>
              <w:spacing w:line="210" w:lineRule="atLeast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Výukový materiál</w:t>
            </w:r>
            <w:r w:rsidRPr="003A2EAD">
              <w:rPr>
                <w:color w:val="000000" w:themeColor="text1"/>
                <w:sz w:val="32"/>
                <w:szCs w:val="32"/>
              </w:rPr>
              <w:t xml:space="preserve"> </w:t>
            </w:r>
            <w:r w:rsidR="00CF1F4D">
              <w:rPr>
                <w:rFonts w:ascii="Calibri" w:eastAsia="Calibri" w:hAnsi="Calibri" w:cs="Times New Roman"/>
                <w:sz w:val="32"/>
              </w:rPr>
              <w:t xml:space="preserve">slouží pro poznání základních </w:t>
            </w:r>
            <w:r>
              <w:rPr>
                <w:rFonts w:ascii="Calibri" w:eastAsia="Calibri" w:hAnsi="Calibri" w:cs="Times New Roman"/>
                <w:sz w:val="32"/>
              </w:rPr>
              <w:t>zajímavostí Drážďan</w:t>
            </w:r>
            <w:r w:rsidR="00CF1F4D" w:rsidRPr="00CF1F4D">
              <w:rPr>
                <w:rFonts w:ascii="Calibri" w:eastAsia="Calibri" w:hAnsi="Calibri" w:cs="Times New Roman"/>
                <w:sz w:val="32"/>
                <w:szCs w:val="32"/>
              </w:rPr>
              <w:t>.</w:t>
            </w:r>
            <w:r w:rsidR="00CF1F4D" w:rsidRPr="00CF1F4D">
              <w:rPr>
                <w:color w:val="000000" w:themeColor="text1"/>
                <w:sz w:val="32"/>
                <w:szCs w:val="32"/>
              </w:rPr>
              <w:t xml:space="preserve"> Vhodné pro maturitní otázky v profilové školní části ústní zkoušky.</w:t>
            </w:r>
          </w:p>
          <w:p w:rsidR="00D85267" w:rsidRPr="00634A5A" w:rsidRDefault="00D85267" w:rsidP="006E0A1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</w:tbl>
    <w:p w:rsidR="00297A08" w:rsidRDefault="00297A08"/>
    <w:p w:rsidR="00294D33" w:rsidRDefault="00294D33">
      <w:pPr>
        <w:rPr>
          <w:sz w:val="52"/>
          <w:szCs w:val="52"/>
        </w:rPr>
      </w:pPr>
    </w:p>
    <w:p w:rsidR="002B2155" w:rsidRPr="00E54DF0" w:rsidRDefault="004C1EAA" w:rsidP="00E54DF0">
      <w:pPr>
        <w:rPr>
          <w:sz w:val="72"/>
          <w:szCs w:val="72"/>
        </w:rPr>
      </w:pPr>
      <w:proofErr w:type="spellStart"/>
      <w:r w:rsidRPr="00E54DF0">
        <w:rPr>
          <w:sz w:val="72"/>
          <w:szCs w:val="72"/>
        </w:rPr>
        <w:t>Deutschland</w:t>
      </w:r>
      <w:proofErr w:type="spellEnd"/>
      <w:r w:rsidRPr="00E54DF0">
        <w:rPr>
          <w:sz w:val="72"/>
          <w:szCs w:val="72"/>
        </w:rPr>
        <w:t xml:space="preserve"> </w:t>
      </w:r>
      <w:r w:rsidR="00E54DF0" w:rsidRPr="00E54DF0">
        <w:rPr>
          <w:sz w:val="72"/>
          <w:szCs w:val="72"/>
        </w:rPr>
        <w:t xml:space="preserve">- </w:t>
      </w:r>
      <w:proofErr w:type="spellStart"/>
      <w:r w:rsidR="00E54DF0" w:rsidRPr="00E54DF0">
        <w:rPr>
          <w:sz w:val="72"/>
          <w:szCs w:val="72"/>
        </w:rPr>
        <w:t>interessante</w:t>
      </w:r>
      <w:proofErr w:type="spellEnd"/>
      <w:r w:rsidR="00E54DF0" w:rsidRPr="00E54DF0">
        <w:rPr>
          <w:sz w:val="72"/>
          <w:szCs w:val="72"/>
        </w:rPr>
        <w:t xml:space="preserve"> </w:t>
      </w:r>
      <w:proofErr w:type="spellStart"/>
      <w:r w:rsidR="00E54DF0" w:rsidRPr="00E54DF0">
        <w:rPr>
          <w:sz w:val="72"/>
          <w:szCs w:val="72"/>
        </w:rPr>
        <w:t>Städte</w:t>
      </w:r>
      <w:proofErr w:type="spellEnd"/>
      <w:r w:rsidRPr="00E54DF0">
        <w:rPr>
          <w:sz w:val="72"/>
          <w:szCs w:val="72"/>
        </w:rPr>
        <w:t xml:space="preserve"> </w:t>
      </w:r>
      <w:r w:rsidR="00834207" w:rsidRPr="00E54DF0">
        <w:rPr>
          <w:sz w:val="72"/>
          <w:szCs w:val="72"/>
        </w:rPr>
        <w:t>-</w:t>
      </w:r>
      <w:proofErr w:type="spellStart"/>
      <w:r w:rsidR="00834207" w:rsidRPr="00E54DF0">
        <w:rPr>
          <w:sz w:val="72"/>
          <w:szCs w:val="72"/>
        </w:rPr>
        <w:t>Dresd</w:t>
      </w:r>
      <w:r w:rsidR="002B2155" w:rsidRPr="00E54DF0">
        <w:rPr>
          <w:sz w:val="72"/>
          <w:szCs w:val="72"/>
        </w:rPr>
        <w:t>en</w:t>
      </w:r>
      <w:proofErr w:type="spellEnd"/>
    </w:p>
    <w:p w:rsidR="002B2155" w:rsidRDefault="002B2155" w:rsidP="007B63A7">
      <w:pPr>
        <w:spacing w:line="210" w:lineRule="atLeast"/>
        <w:rPr>
          <w:sz w:val="52"/>
          <w:szCs w:val="52"/>
        </w:rPr>
      </w:pPr>
    </w:p>
    <w:p w:rsidR="00591F2B" w:rsidRDefault="00591F2B" w:rsidP="007B63A7">
      <w:pPr>
        <w:spacing w:line="210" w:lineRule="atLeast"/>
        <w:rPr>
          <w:sz w:val="52"/>
          <w:szCs w:val="52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1447381"/>
            <wp:effectExtent l="19050" t="0" r="0" b="0"/>
            <wp:docPr id="4" name="obrázek 1" descr="File:Dresden-nightpanorama-dri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Dresden-nightpanorama-dri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47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881" w:type="pct"/>
        <w:tblCellSpacing w:w="1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032"/>
      </w:tblGrid>
      <w:tr w:rsidR="000C1390" w:rsidTr="000C1390">
        <w:trPr>
          <w:tblCellSpacing w:w="15" w:type="dxa"/>
        </w:trPr>
        <w:tc>
          <w:tcPr>
            <w:tcW w:w="4967" w:type="pct"/>
            <w:hideMark/>
          </w:tcPr>
          <w:p w:rsidR="000C1390" w:rsidRPr="00E45E06" w:rsidRDefault="000C1390" w:rsidP="00E45E06">
            <w:pPr>
              <w:spacing w:line="210" w:lineRule="atLeast"/>
              <w:rPr>
                <w:color w:val="000000" w:themeColor="text1"/>
                <w:sz w:val="8"/>
                <w:szCs w:val="8"/>
              </w:rPr>
            </w:pPr>
            <w:proofErr w:type="gramStart"/>
            <w:r w:rsidRPr="00E45E06">
              <w:rPr>
                <w:color w:val="000000" w:themeColor="text1"/>
                <w:sz w:val="8"/>
                <w:szCs w:val="8"/>
              </w:rPr>
              <w:t>Autor:,</w:t>
            </w:r>
            <w:r w:rsidRPr="00E45E06">
              <w:rPr>
                <w:sz w:val="8"/>
                <w:szCs w:val="8"/>
              </w:rPr>
              <w:t xml:space="preserve"> </w:t>
            </w:r>
            <w:proofErr w:type="spellStart"/>
            <w:r w:rsidRPr="00E45E06">
              <w:rPr>
                <w:sz w:val="8"/>
                <w:szCs w:val="8"/>
              </w:rPr>
              <w:t>MalteF</w:t>
            </w:r>
            <w:proofErr w:type="spellEnd"/>
            <w:proofErr w:type="gramEnd"/>
            <w:r w:rsidRPr="00E45E06">
              <w:rPr>
                <w:sz w:val="8"/>
                <w:szCs w:val="8"/>
              </w:rPr>
              <w:t xml:space="preserve">. </w:t>
            </w:r>
            <w:proofErr w:type="spellStart"/>
            <w:r w:rsidRPr="00E45E06">
              <w:rPr>
                <w:sz w:val="8"/>
                <w:szCs w:val="8"/>
              </w:rPr>
              <w:t>Original</w:t>
            </w:r>
            <w:proofErr w:type="spellEnd"/>
            <w:r w:rsidRPr="00E45E06">
              <w:rPr>
                <w:sz w:val="8"/>
                <w:szCs w:val="8"/>
              </w:rPr>
              <w:t xml:space="preserve"> </w:t>
            </w:r>
            <w:proofErr w:type="spellStart"/>
            <w:r w:rsidRPr="00E45E06">
              <w:rPr>
                <w:sz w:val="8"/>
                <w:szCs w:val="8"/>
              </w:rPr>
              <w:t>uploader</w:t>
            </w:r>
            <w:proofErr w:type="spellEnd"/>
            <w:r w:rsidRPr="00E45E06">
              <w:rPr>
                <w:sz w:val="8"/>
                <w:szCs w:val="8"/>
              </w:rPr>
              <w:t xml:space="preserve"> </w:t>
            </w:r>
            <w:proofErr w:type="spellStart"/>
            <w:r w:rsidRPr="00E45E06">
              <w:rPr>
                <w:sz w:val="8"/>
                <w:szCs w:val="8"/>
              </w:rPr>
              <w:t>was</w:t>
            </w:r>
            <w:proofErr w:type="spellEnd"/>
            <w:r w:rsidRPr="00E45E06">
              <w:rPr>
                <w:sz w:val="8"/>
                <w:szCs w:val="8"/>
              </w:rPr>
              <w:t xml:space="preserve"> </w:t>
            </w:r>
            <w:hyperlink r:id="rId10" w:tooltip="de:User:MalteF" w:history="1">
              <w:proofErr w:type="spellStart"/>
              <w:r w:rsidRPr="00E45E06">
                <w:rPr>
                  <w:rStyle w:val="Hypertextovodkaz"/>
                  <w:color w:val="auto"/>
                  <w:sz w:val="8"/>
                  <w:szCs w:val="8"/>
                </w:rPr>
                <w:t>MalteF</w:t>
              </w:r>
              <w:proofErr w:type="spellEnd"/>
            </w:hyperlink>
            <w:r w:rsidRPr="00E45E06">
              <w:rPr>
                <w:sz w:val="8"/>
                <w:szCs w:val="8"/>
              </w:rPr>
              <w:t xml:space="preserve"> </w:t>
            </w:r>
            <w:proofErr w:type="spellStart"/>
            <w:r w:rsidRPr="00E45E06">
              <w:rPr>
                <w:sz w:val="8"/>
                <w:szCs w:val="8"/>
              </w:rPr>
              <w:t>at</w:t>
            </w:r>
            <w:proofErr w:type="spellEnd"/>
            <w:r w:rsidRPr="00E45E06">
              <w:rPr>
                <w:sz w:val="8"/>
                <w:szCs w:val="8"/>
              </w:rPr>
              <w:t xml:space="preserve"> </w:t>
            </w:r>
            <w:hyperlink r:id="rId11" w:history="1">
              <w:r w:rsidRPr="00E45E06">
                <w:rPr>
                  <w:rStyle w:val="Hypertextovodkaz"/>
                  <w:color w:val="auto"/>
                  <w:sz w:val="8"/>
                  <w:szCs w:val="8"/>
                </w:rPr>
                <w:t>de.</w:t>
              </w:r>
              <w:proofErr w:type="spellStart"/>
              <w:r w:rsidRPr="00E45E06">
                <w:rPr>
                  <w:rStyle w:val="Hypertextovodkaz"/>
                  <w:color w:val="auto"/>
                  <w:sz w:val="8"/>
                  <w:szCs w:val="8"/>
                </w:rPr>
                <w:t>wikipedia</w:t>
              </w:r>
              <w:proofErr w:type="spellEnd"/>
            </w:hyperlink>
            <w:r w:rsidRPr="00E45E06">
              <w:rPr>
                <w:sz w:val="8"/>
                <w:szCs w:val="8"/>
              </w:rPr>
              <w:t>,</w:t>
            </w:r>
            <w:r w:rsidRPr="00E45E06">
              <w:rPr>
                <w:color w:val="000000" w:themeColor="text1"/>
                <w:sz w:val="8"/>
                <w:szCs w:val="8"/>
              </w:rPr>
              <w:t xml:space="preserve"> licence </w:t>
            </w:r>
            <w:proofErr w:type="spellStart"/>
            <w:r w:rsidRPr="00E45E06">
              <w:rPr>
                <w:color w:val="000000" w:themeColor="text1"/>
                <w:sz w:val="8"/>
                <w:szCs w:val="8"/>
              </w:rPr>
              <w:t>Creative</w:t>
            </w:r>
            <w:proofErr w:type="spellEnd"/>
            <w:r w:rsidRPr="00E45E06">
              <w:rPr>
                <w:color w:val="000000" w:themeColor="text1"/>
                <w:sz w:val="8"/>
                <w:szCs w:val="8"/>
              </w:rPr>
              <w:t xml:space="preserve"> </w:t>
            </w:r>
            <w:proofErr w:type="spellStart"/>
            <w:r w:rsidRPr="00E45E06">
              <w:rPr>
                <w:color w:val="000000" w:themeColor="text1"/>
                <w:sz w:val="8"/>
                <w:szCs w:val="8"/>
              </w:rPr>
              <w:t>Commons</w:t>
            </w:r>
            <w:proofErr w:type="spellEnd"/>
            <w:r w:rsidRPr="00E45E06">
              <w:rPr>
                <w:color w:val="000000" w:themeColor="text1"/>
                <w:sz w:val="8"/>
                <w:szCs w:val="8"/>
              </w:rPr>
              <w:t>, BY-SA</w:t>
            </w:r>
          </w:p>
          <w:p w:rsidR="000C1390" w:rsidRPr="00E45E06" w:rsidRDefault="000C1390">
            <w:pPr>
              <w:rPr>
                <w:sz w:val="8"/>
                <w:szCs w:val="8"/>
              </w:rPr>
            </w:pPr>
            <w:r w:rsidRPr="00E45E06">
              <w:rPr>
                <w:sz w:val="8"/>
                <w:szCs w:val="8"/>
              </w:rPr>
              <w:t>http://de.wikipedia.org/w/index.php?title=Datei:Dresdner_Elblforenz_bei_D%C3%A4mmerung,_2008.jpg&amp;filetimestamp=20110206191710</w:t>
            </w:r>
          </w:p>
        </w:tc>
      </w:tr>
    </w:tbl>
    <w:p w:rsidR="002B2155" w:rsidRDefault="002B2155" w:rsidP="007B63A7">
      <w:pPr>
        <w:spacing w:line="210" w:lineRule="atLeast"/>
        <w:rPr>
          <w:sz w:val="52"/>
          <w:szCs w:val="52"/>
        </w:rPr>
      </w:pPr>
    </w:p>
    <w:p w:rsidR="007B63A7" w:rsidRPr="007B63A7" w:rsidRDefault="007B63A7" w:rsidP="007B63A7">
      <w:pPr>
        <w:spacing w:line="210" w:lineRule="atLeast"/>
        <w:rPr>
          <w:color w:val="000000" w:themeColor="text1"/>
          <w:sz w:val="10"/>
          <w:szCs w:val="10"/>
        </w:rPr>
      </w:pPr>
      <w:r w:rsidRPr="007B63A7">
        <w:rPr>
          <w:color w:val="000000" w:themeColor="text1"/>
          <w:szCs w:val="18"/>
        </w:rPr>
        <w:t xml:space="preserve"> </w:t>
      </w:r>
    </w:p>
    <w:p w:rsidR="0050592A" w:rsidRPr="002B2155" w:rsidRDefault="0050592A" w:rsidP="0050592A">
      <w:pPr>
        <w:pStyle w:val="Normlnweb"/>
        <w:rPr>
          <w:sz w:val="28"/>
          <w:szCs w:val="28"/>
          <w:lang w:val="de-DE"/>
        </w:rPr>
      </w:pPr>
      <w:r w:rsidRPr="002B2155">
        <w:rPr>
          <w:sz w:val="28"/>
          <w:szCs w:val="28"/>
          <w:lang w:val="de-DE"/>
        </w:rPr>
        <w:t xml:space="preserve">Dresden wird auch „Elbflorenz“ genannt, ursprünglich wegen seiner Kunstsammlungen, aber auch aufgrund seiner barocken Architektur in </w:t>
      </w:r>
      <w:proofErr w:type="gramStart"/>
      <w:r w:rsidRPr="002B2155">
        <w:rPr>
          <w:sz w:val="28"/>
          <w:szCs w:val="28"/>
          <w:lang w:val="de-DE"/>
        </w:rPr>
        <w:t>der romantischer</w:t>
      </w:r>
      <w:proofErr w:type="gramEnd"/>
      <w:r w:rsidRPr="002B2155">
        <w:rPr>
          <w:sz w:val="28"/>
          <w:szCs w:val="28"/>
          <w:lang w:val="de-DE"/>
        </w:rPr>
        <w:t xml:space="preserve"> Lage an der Elbe. </w:t>
      </w:r>
    </w:p>
    <w:p w:rsidR="00294D33" w:rsidRPr="002B2155" w:rsidRDefault="0050592A" w:rsidP="0050592A">
      <w:pPr>
        <w:pStyle w:val="Normlnweb"/>
        <w:rPr>
          <w:sz w:val="28"/>
          <w:szCs w:val="28"/>
          <w:lang w:val="de-DE"/>
        </w:rPr>
      </w:pPr>
      <w:r w:rsidRPr="002B2155">
        <w:rPr>
          <w:sz w:val="28"/>
          <w:szCs w:val="28"/>
          <w:lang w:val="de-DE"/>
        </w:rPr>
        <w:t>Im Februar 1945 wurde Dresden durch britische und US- amerikanische Luftangriffe schwer beschädigt</w:t>
      </w:r>
      <w:r w:rsidR="00294D33" w:rsidRPr="002B2155">
        <w:rPr>
          <w:sz w:val="28"/>
          <w:szCs w:val="28"/>
          <w:lang w:val="de-DE"/>
        </w:rPr>
        <w:t>. Man musste in den Nachkriegszeiten die innere Stadt renovieren.</w:t>
      </w:r>
    </w:p>
    <w:p w:rsidR="0050592A" w:rsidRPr="002B2155" w:rsidRDefault="005D0852" w:rsidP="0050592A">
      <w:pPr>
        <w:pStyle w:val="Normlnweb"/>
        <w:rPr>
          <w:sz w:val="28"/>
          <w:szCs w:val="28"/>
          <w:lang w:val="de-DE"/>
        </w:rPr>
      </w:pPr>
      <w:r w:rsidRPr="002B2155">
        <w:rPr>
          <w:sz w:val="28"/>
          <w:szCs w:val="28"/>
          <w:lang w:val="de-DE"/>
        </w:rPr>
        <w:t xml:space="preserve"> Heute hat die Stadt me</w:t>
      </w:r>
      <w:r w:rsidR="0050592A" w:rsidRPr="002B2155">
        <w:rPr>
          <w:sz w:val="28"/>
          <w:szCs w:val="28"/>
          <w:lang w:val="de-DE"/>
        </w:rPr>
        <w:t>hr als 500 000 Einwohner.</w:t>
      </w:r>
      <w:r w:rsidR="005D02A8" w:rsidRPr="002B2155">
        <w:rPr>
          <w:sz w:val="28"/>
          <w:szCs w:val="28"/>
          <w:lang w:val="de-DE"/>
        </w:rPr>
        <w:t xml:space="preserve"> </w:t>
      </w:r>
    </w:p>
    <w:p w:rsidR="005D02A8" w:rsidRDefault="005D02A8" w:rsidP="0050592A">
      <w:pPr>
        <w:pStyle w:val="Normlnweb"/>
        <w:rPr>
          <w:lang w:val="de-DE"/>
        </w:rPr>
      </w:pPr>
    </w:p>
    <w:p w:rsidR="005D02A8" w:rsidRDefault="005D02A8" w:rsidP="0050592A">
      <w:pPr>
        <w:pStyle w:val="Normlnweb"/>
        <w:rPr>
          <w:lang w:val="de-DE"/>
        </w:rPr>
      </w:pPr>
    </w:p>
    <w:p w:rsidR="005D0852" w:rsidRPr="00C970A2" w:rsidRDefault="005D0852" w:rsidP="007B63A7">
      <w:pPr>
        <w:pStyle w:val="Normlnweb"/>
        <w:rPr>
          <w:color w:val="000000" w:themeColor="text1"/>
          <w:sz w:val="28"/>
          <w:szCs w:val="28"/>
        </w:rPr>
      </w:pPr>
      <w:r w:rsidRPr="00C970A2">
        <w:rPr>
          <w:sz w:val="28"/>
          <w:szCs w:val="28"/>
          <w:lang w:val="de-DE"/>
        </w:rPr>
        <w:lastRenderedPageBreak/>
        <w:t xml:space="preserve">Zu den bedeutendsten Bauten gehört </w:t>
      </w:r>
      <w:r w:rsidRPr="002B2155">
        <w:rPr>
          <w:color w:val="FF0000"/>
          <w:sz w:val="28"/>
          <w:szCs w:val="28"/>
          <w:lang w:val="de-DE"/>
        </w:rPr>
        <w:t xml:space="preserve">Der </w:t>
      </w:r>
      <w:r w:rsidRPr="002B2155">
        <w:rPr>
          <w:bCs/>
          <w:color w:val="FF0000"/>
          <w:sz w:val="28"/>
          <w:szCs w:val="28"/>
          <w:lang w:val="de-DE"/>
        </w:rPr>
        <w:t>Zwinger</w:t>
      </w:r>
      <w:r w:rsidRPr="00C970A2">
        <w:rPr>
          <w:b/>
          <w:bCs/>
          <w:sz w:val="28"/>
          <w:szCs w:val="28"/>
          <w:lang w:val="de-DE"/>
        </w:rPr>
        <w:t xml:space="preserve">. </w:t>
      </w:r>
      <w:r w:rsidRPr="00C970A2">
        <w:rPr>
          <w:bCs/>
          <w:sz w:val="28"/>
          <w:szCs w:val="28"/>
          <w:lang w:val="de-DE"/>
        </w:rPr>
        <w:t>E</w:t>
      </w:r>
      <w:r w:rsidRPr="00C970A2">
        <w:rPr>
          <w:b/>
          <w:bCs/>
          <w:sz w:val="28"/>
          <w:szCs w:val="28"/>
          <w:lang w:val="de-DE"/>
        </w:rPr>
        <w:t xml:space="preserve">s </w:t>
      </w:r>
      <w:r w:rsidRPr="00C970A2">
        <w:rPr>
          <w:sz w:val="28"/>
          <w:szCs w:val="28"/>
          <w:lang w:val="de-DE"/>
        </w:rPr>
        <w:t xml:space="preserve"> ist ein Gebäudekomplex mit Gartenanlagen im Zentrum Dresdens. Im Zwinger sind heute die </w:t>
      </w:r>
      <w:hyperlink r:id="rId12" w:tooltip="Gemäldegalerie Alte Meister" w:history="1">
        <w:r w:rsidRPr="00C970A2">
          <w:rPr>
            <w:rStyle w:val="Hypertextovodkaz"/>
            <w:color w:val="auto"/>
            <w:sz w:val="28"/>
            <w:szCs w:val="28"/>
            <w:u w:val="none"/>
            <w:lang w:val="de-DE"/>
          </w:rPr>
          <w:t>Gemäldegalerie Alte Meister</w:t>
        </w:r>
      </w:hyperlink>
      <w:r w:rsidRPr="00C970A2">
        <w:rPr>
          <w:sz w:val="28"/>
          <w:szCs w:val="28"/>
          <w:lang w:val="de-DE"/>
        </w:rPr>
        <w:t xml:space="preserve">, der </w:t>
      </w:r>
      <w:hyperlink r:id="rId13" w:tooltip="Mathematisch-Physikalischer Salon" w:history="1">
        <w:r w:rsidRPr="00C970A2">
          <w:rPr>
            <w:rStyle w:val="Hypertextovodkaz"/>
            <w:color w:val="auto"/>
            <w:sz w:val="28"/>
            <w:szCs w:val="28"/>
            <w:u w:val="none"/>
            <w:lang w:val="de-DE"/>
          </w:rPr>
          <w:t>Mathematisch-Physikalische Salon</w:t>
        </w:r>
      </w:hyperlink>
      <w:r w:rsidRPr="00C970A2">
        <w:rPr>
          <w:sz w:val="28"/>
          <w:szCs w:val="28"/>
          <w:lang w:val="de-DE"/>
        </w:rPr>
        <w:t xml:space="preserve">, die </w:t>
      </w:r>
      <w:hyperlink r:id="rId14" w:tooltip="Porzellansammlung (Dresden)" w:history="1">
        <w:r w:rsidRPr="00C970A2">
          <w:rPr>
            <w:rStyle w:val="Hypertextovodkaz"/>
            <w:color w:val="auto"/>
            <w:sz w:val="28"/>
            <w:szCs w:val="28"/>
            <w:u w:val="none"/>
            <w:lang w:val="de-DE"/>
          </w:rPr>
          <w:t>Porzellansammlung</w:t>
        </w:r>
      </w:hyperlink>
      <w:r w:rsidRPr="00C970A2">
        <w:rPr>
          <w:sz w:val="28"/>
          <w:szCs w:val="28"/>
          <w:lang w:val="de-DE"/>
        </w:rPr>
        <w:t xml:space="preserve"> und die </w:t>
      </w:r>
      <w:hyperlink r:id="rId15" w:tooltip="Rüstkammer (Dresden)" w:history="1">
        <w:r w:rsidRPr="00C970A2">
          <w:rPr>
            <w:rStyle w:val="Hypertextovodkaz"/>
            <w:color w:val="auto"/>
            <w:sz w:val="28"/>
            <w:szCs w:val="28"/>
            <w:u w:val="none"/>
            <w:lang w:val="de-DE"/>
          </w:rPr>
          <w:t>Rüstkammer</w:t>
        </w:r>
      </w:hyperlink>
      <w:r w:rsidRPr="00C970A2">
        <w:rPr>
          <w:sz w:val="28"/>
          <w:szCs w:val="28"/>
          <w:lang w:val="de-DE"/>
        </w:rPr>
        <w:t xml:space="preserve"> untergebracht. </w:t>
      </w:r>
      <w:bookmarkStart w:id="0" w:name="_GoBack"/>
    </w:p>
    <w:p w:rsidR="005830E3" w:rsidRDefault="002706F8" w:rsidP="007B63A7">
      <w:pPr>
        <w:pStyle w:val="Normlnweb"/>
        <w:rPr>
          <w:lang w:val="de-DE"/>
        </w:rPr>
      </w:pPr>
      <w:r w:rsidRPr="002706F8">
        <w:rPr>
          <w:color w:val="000000" w:themeColor="text1"/>
          <w:sz w:val="32"/>
          <w:szCs w:val="32"/>
        </w:rPr>
        <w:t>Der Zwinger</w:t>
      </w:r>
      <w:r>
        <w:rPr>
          <w:noProof/>
          <w:color w:val="0000FF"/>
        </w:rPr>
        <w:drawing>
          <wp:inline distT="0" distB="0" distL="0" distR="0">
            <wp:extent cx="5276850" cy="3732172"/>
            <wp:effectExtent l="19050" t="0" r="0" b="0"/>
            <wp:docPr id="5" name="obrázek 1" descr="Datei:Zwingerluft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ei:Zwingerluft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32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de-DE"/>
        </w:rPr>
        <w:t>.</w:t>
      </w:r>
    </w:p>
    <w:p w:rsidR="00E45E06" w:rsidRDefault="002706F8" w:rsidP="00E45E06">
      <w:pPr>
        <w:pStyle w:val="Normlnweb"/>
        <w:rPr>
          <w:color w:val="000000" w:themeColor="text1"/>
        </w:rPr>
      </w:pPr>
      <w:r>
        <w:rPr>
          <w:lang w:val="de-DE"/>
        </w:rPr>
        <w:t xml:space="preserve"> </w:t>
      </w:r>
      <w:proofErr w:type="gramStart"/>
      <w:r w:rsidRPr="007B63A7">
        <w:rPr>
          <w:color w:val="000000" w:themeColor="text1"/>
          <w:sz w:val="10"/>
          <w:szCs w:val="10"/>
        </w:rPr>
        <w:t>Autor:,</w:t>
      </w:r>
      <w:r w:rsidRPr="007B63A7">
        <w:rPr>
          <w:sz w:val="10"/>
          <w:szCs w:val="10"/>
        </w:rPr>
        <w:t xml:space="preserve"> </w:t>
      </w:r>
      <w:r w:rsidRPr="007B63A7">
        <w:rPr>
          <w:sz w:val="10"/>
          <w:szCs w:val="10"/>
          <w:lang w:val="de-DE"/>
        </w:rPr>
        <w:t>Dirk</w:t>
      </w:r>
      <w:proofErr w:type="gramEnd"/>
      <w:r w:rsidR="00DD4BDE" w:rsidRPr="00DD4BDE">
        <w:t xml:space="preserve"> </w:t>
      </w:r>
      <w:r w:rsidR="00DD4BDE" w:rsidRPr="00DD4BDE">
        <w:rPr>
          <w:sz w:val="10"/>
          <w:szCs w:val="10"/>
          <w:lang w:val="de-DE"/>
        </w:rPr>
        <w:t xml:space="preserve">5 </w:t>
      </w:r>
      <w:proofErr w:type="spellStart"/>
      <w:r w:rsidR="00DD4BDE" w:rsidRPr="007B63A7">
        <w:rPr>
          <w:sz w:val="10"/>
          <w:szCs w:val="10"/>
          <w:lang w:val="de-DE"/>
        </w:rPr>
        <w:t>Emmelmann</w:t>
      </w:r>
      <w:proofErr w:type="spellEnd"/>
      <w:r w:rsidR="00DD4BDE" w:rsidRPr="007B63A7">
        <w:rPr>
          <w:sz w:val="10"/>
          <w:szCs w:val="10"/>
        </w:rPr>
        <w:t>,</w:t>
      </w:r>
      <w:r w:rsidR="00DD4BDE" w:rsidRPr="007B63A7">
        <w:rPr>
          <w:color w:val="000000" w:themeColor="text1"/>
          <w:sz w:val="10"/>
          <w:szCs w:val="10"/>
        </w:rPr>
        <w:t xml:space="preserve"> licence </w:t>
      </w:r>
      <w:proofErr w:type="spellStart"/>
      <w:r w:rsidR="00DD4BDE" w:rsidRPr="007B63A7">
        <w:rPr>
          <w:color w:val="000000" w:themeColor="text1"/>
          <w:sz w:val="10"/>
          <w:szCs w:val="10"/>
        </w:rPr>
        <w:t>Creative</w:t>
      </w:r>
      <w:proofErr w:type="spellEnd"/>
      <w:r w:rsidR="00DD4BDE" w:rsidRPr="007B63A7">
        <w:rPr>
          <w:color w:val="000000" w:themeColor="text1"/>
          <w:sz w:val="10"/>
          <w:szCs w:val="10"/>
        </w:rPr>
        <w:t xml:space="preserve"> </w:t>
      </w:r>
      <w:proofErr w:type="spellStart"/>
      <w:r w:rsidR="00DD4BDE" w:rsidRPr="007B63A7">
        <w:rPr>
          <w:color w:val="000000" w:themeColor="text1"/>
          <w:sz w:val="10"/>
          <w:szCs w:val="10"/>
        </w:rPr>
        <w:t>Commons</w:t>
      </w:r>
      <w:proofErr w:type="spellEnd"/>
      <w:r w:rsidR="00DD4BDE" w:rsidRPr="007B63A7">
        <w:rPr>
          <w:color w:val="000000" w:themeColor="text1"/>
          <w:sz w:val="10"/>
          <w:szCs w:val="10"/>
        </w:rPr>
        <w:t>, BY-SA,</w:t>
      </w:r>
      <w:r w:rsidR="00DD4BDE" w:rsidRPr="007B63A7">
        <w:rPr>
          <w:sz w:val="10"/>
          <w:szCs w:val="10"/>
        </w:rPr>
        <w:t xml:space="preserve"> </w:t>
      </w:r>
      <w:r w:rsidR="00DD4BDE" w:rsidRPr="007B63A7">
        <w:rPr>
          <w:color w:val="000000" w:themeColor="text1"/>
          <w:sz w:val="10"/>
          <w:szCs w:val="10"/>
        </w:rPr>
        <w:t>http://de.wikipedia.org/w/index.php?title=Datei:Zwingerluft.jpg&amp;filetimestamp=20061015120</w:t>
      </w:r>
      <w:r w:rsidR="00E45E06" w:rsidRPr="00E45E06">
        <w:rPr>
          <w:color w:val="000000" w:themeColor="text1"/>
        </w:rPr>
        <w:t xml:space="preserve"> </w:t>
      </w:r>
    </w:p>
    <w:p w:rsidR="00E45E06" w:rsidRPr="003A6281" w:rsidRDefault="00E45E06" w:rsidP="00E45E06">
      <w:pPr>
        <w:pStyle w:val="Normlnweb"/>
        <w:rPr>
          <w:color w:val="000000" w:themeColor="text1"/>
        </w:rPr>
      </w:pPr>
      <w:proofErr w:type="spellStart"/>
      <w:r w:rsidRPr="00D42C5A">
        <w:rPr>
          <w:color w:val="000000" w:themeColor="text1"/>
        </w:rPr>
        <w:t>Das</w:t>
      </w:r>
      <w:proofErr w:type="spellEnd"/>
      <w:r w:rsidRPr="00D42C5A">
        <w:rPr>
          <w:color w:val="000000" w:themeColor="text1"/>
        </w:rPr>
        <w:t xml:space="preserve"> </w:t>
      </w:r>
      <w:proofErr w:type="spellStart"/>
      <w:r w:rsidRPr="00D42C5A">
        <w:rPr>
          <w:color w:val="000000" w:themeColor="text1"/>
        </w:rPr>
        <w:t>bedeutendste</w:t>
      </w:r>
      <w:proofErr w:type="spellEnd"/>
      <w:r w:rsidRPr="00D42C5A">
        <w:rPr>
          <w:color w:val="000000" w:themeColor="text1"/>
        </w:rPr>
        <w:t xml:space="preserve"> </w:t>
      </w:r>
      <w:proofErr w:type="spellStart"/>
      <w:r w:rsidRPr="00D42C5A">
        <w:rPr>
          <w:color w:val="000000" w:themeColor="text1"/>
        </w:rPr>
        <w:t>Bild</w:t>
      </w:r>
      <w:proofErr w:type="spellEnd"/>
      <w:r w:rsidRPr="00D42C5A">
        <w:rPr>
          <w:color w:val="000000" w:themeColor="text1"/>
        </w:rPr>
        <w:t xml:space="preserve"> Die </w:t>
      </w:r>
      <w:proofErr w:type="spellStart"/>
      <w:r w:rsidRPr="00D42C5A">
        <w:rPr>
          <w:color w:val="000000" w:themeColor="text1"/>
        </w:rPr>
        <w:t>Sixtinische</w:t>
      </w:r>
      <w:proofErr w:type="spellEnd"/>
      <w:r w:rsidRPr="00D42C5A">
        <w:rPr>
          <w:color w:val="000000" w:themeColor="text1"/>
        </w:rPr>
        <w:t xml:space="preserve"> </w:t>
      </w:r>
      <w:proofErr w:type="spellStart"/>
      <w:r w:rsidRPr="00D42C5A">
        <w:rPr>
          <w:color w:val="000000" w:themeColor="text1"/>
        </w:rPr>
        <w:t>Madonna</w:t>
      </w:r>
      <w:proofErr w:type="spellEnd"/>
      <w:r w:rsidRPr="00D42C5A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</w:t>
      </w:r>
      <w:r w:rsidRPr="00D42C5A">
        <w:rPr>
          <w:color w:val="000000" w:themeColor="text1"/>
        </w:rPr>
        <w:t>on</w:t>
      </w:r>
      <w:proofErr w:type="spellEnd"/>
      <w:r w:rsidRPr="00D42C5A">
        <w:rPr>
          <w:color w:val="000000" w:themeColor="text1"/>
        </w:rPr>
        <w:t xml:space="preserve"> </w:t>
      </w:r>
      <w:proofErr w:type="spellStart"/>
      <w:r w:rsidRPr="00D42C5A">
        <w:rPr>
          <w:color w:val="000000" w:themeColor="text1"/>
        </w:rPr>
        <w:t>Raffael</w:t>
      </w:r>
      <w:proofErr w:type="spellEnd"/>
      <w:r w:rsidRPr="00D42C5A">
        <w:rPr>
          <w:color w:val="000000" w:themeColor="text1"/>
        </w:rPr>
        <w:t xml:space="preserve"> </w:t>
      </w:r>
      <w:proofErr w:type="spellStart"/>
      <w:r w:rsidRPr="00D42C5A">
        <w:rPr>
          <w:color w:val="000000" w:themeColor="text1"/>
        </w:rPr>
        <w:t>Sa</w:t>
      </w:r>
      <w:r>
        <w:rPr>
          <w:color w:val="000000" w:themeColor="text1"/>
        </w:rPr>
        <w:t>nti</w:t>
      </w:r>
      <w:proofErr w:type="spellEnd"/>
      <w:r>
        <w:rPr>
          <w:noProof/>
          <w:color w:val="000000" w:themeColor="text1"/>
          <w:sz w:val="10"/>
          <w:szCs w:val="10"/>
        </w:rPr>
        <w:drawing>
          <wp:inline distT="0" distB="0" distL="0" distR="0">
            <wp:extent cx="1727747" cy="2371725"/>
            <wp:effectExtent l="19050" t="0" r="5803" b="0"/>
            <wp:docPr id="1" name="obrázek 10" descr="C:\Documents and Settings\ZJehlicM\Dokumenty\Obrázky\220px-RAFAEL_-_Madonna_Sixtina_(Gemäldegalerie_Alter_Meister,_Dresde,_1513-14._Óleo_sobre_lienzo,_265_x_196_cm)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ZJehlicM\Dokumenty\Obrázky\220px-RAFAEL_-_Madonna_Sixtina_(Gemäldegalerie_Alter_Meister,_Dresde,_1513-14._Óleo_sobre_lienzo,_265_x_196_cm)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747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0E3">
        <w:t xml:space="preserve"> </w:t>
      </w:r>
      <w:r w:rsidRPr="003A6281">
        <w:rPr>
          <w:color w:val="000000" w:themeColor="text1"/>
          <w:sz w:val="8"/>
          <w:szCs w:val="8"/>
        </w:rPr>
        <w:t>http://de.wikipedia.org/w/index.php?title=Datei:RAFAEL_-_Madonna_Sixtina_(Gem%C3%A4ldegalerie_Alter_Meister,_Dresde,_1513-</w:t>
      </w:r>
      <w:proofErr w:type="gramStart"/>
      <w:r w:rsidRPr="003A6281">
        <w:rPr>
          <w:color w:val="000000" w:themeColor="text1"/>
          <w:sz w:val="8"/>
          <w:szCs w:val="8"/>
        </w:rPr>
        <w:t>14._%C3%93leo_sobre_lienzo</w:t>
      </w:r>
      <w:proofErr w:type="gramEnd"/>
      <w:r w:rsidRPr="003A6281">
        <w:rPr>
          <w:color w:val="000000" w:themeColor="text1"/>
          <w:sz w:val="8"/>
          <w:szCs w:val="8"/>
        </w:rPr>
        <w:t xml:space="preserve">,_265_x_196_cm).jpg&amp;filetimestamp=20120622154625 - Public </w:t>
      </w:r>
      <w:proofErr w:type="spellStart"/>
      <w:r w:rsidRPr="003A6281">
        <w:rPr>
          <w:color w:val="000000" w:themeColor="text1"/>
          <w:sz w:val="8"/>
          <w:szCs w:val="8"/>
        </w:rPr>
        <w:t>Domain</w:t>
      </w:r>
      <w:proofErr w:type="spellEnd"/>
      <w:r w:rsidRPr="003A6281">
        <w:rPr>
          <w:color w:val="000000" w:themeColor="text1"/>
          <w:sz w:val="8"/>
          <w:szCs w:val="8"/>
        </w:rPr>
        <w:t>.</w:t>
      </w:r>
    </w:p>
    <w:p w:rsidR="00DD4BDE" w:rsidRDefault="00DD4BDE" w:rsidP="007B63A7">
      <w:pPr>
        <w:pStyle w:val="Normlnweb"/>
        <w:rPr>
          <w:sz w:val="10"/>
          <w:szCs w:val="10"/>
          <w:lang w:val="de-DE"/>
        </w:rPr>
      </w:pPr>
    </w:p>
    <w:p w:rsidR="00DD4BDE" w:rsidRDefault="00DD4BDE" w:rsidP="007B63A7">
      <w:pPr>
        <w:pStyle w:val="Normlnweb"/>
        <w:rPr>
          <w:sz w:val="10"/>
          <w:szCs w:val="10"/>
          <w:lang w:val="de-DE"/>
        </w:rPr>
      </w:pPr>
    </w:p>
    <w:p w:rsidR="003A6281" w:rsidRDefault="003A6281" w:rsidP="007B63A7">
      <w:pPr>
        <w:pStyle w:val="Normlnweb"/>
        <w:rPr>
          <w:sz w:val="10"/>
          <w:szCs w:val="10"/>
          <w:lang w:val="de-DE"/>
        </w:rPr>
      </w:pPr>
    </w:p>
    <w:p w:rsidR="002706F8" w:rsidRPr="00D42C5A" w:rsidRDefault="002706F8" w:rsidP="007B63A7">
      <w:pPr>
        <w:pStyle w:val="Normlnweb"/>
        <w:rPr>
          <w:color w:val="000000" w:themeColor="text1"/>
          <w:sz w:val="10"/>
          <w:szCs w:val="10"/>
        </w:rPr>
      </w:pPr>
      <w:r w:rsidRPr="00C970A2">
        <w:rPr>
          <w:color w:val="000000" w:themeColor="text1"/>
          <w:sz w:val="28"/>
          <w:szCs w:val="28"/>
        </w:rPr>
        <w:lastRenderedPageBreak/>
        <w:t xml:space="preserve">Die </w:t>
      </w:r>
      <w:proofErr w:type="spellStart"/>
      <w:r w:rsidRPr="00C970A2">
        <w:rPr>
          <w:color w:val="000000" w:themeColor="text1"/>
          <w:sz w:val="28"/>
          <w:szCs w:val="28"/>
        </w:rPr>
        <w:t>barocke</w:t>
      </w:r>
      <w:proofErr w:type="spellEnd"/>
      <w:r w:rsidRPr="00C970A2">
        <w:rPr>
          <w:color w:val="000000" w:themeColor="text1"/>
          <w:sz w:val="28"/>
          <w:szCs w:val="28"/>
        </w:rPr>
        <w:t xml:space="preserve"> </w:t>
      </w:r>
      <w:proofErr w:type="spellStart"/>
      <w:r w:rsidRPr="002B2155">
        <w:rPr>
          <w:color w:val="FF0000"/>
          <w:sz w:val="32"/>
          <w:szCs w:val="32"/>
        </w:rPr>
        <w:t>Frauenkirche</w:t>
      </w:r>
      <w:proofErr w:type="spellEnd"/>
      <w:r w:rsidRPr="00C970A2">
        <w:rPr>
          <w:color w:val="000000" w:themeColor="text1"/>
          <w:sz w:val="28"/>
          <w:szCs w:val="28"/>
        </w:rPr>
        <w:t xml:space="preserve"> </w:t>
      </w:r>
      <w:proofErr w:type="spellStart"/>
      <w:r w:rsidRPr="00C970A2">
        <w:rPr>
          <w:color w:val="000000" w:themeColor="text1"/>
          <w:sz w:val="28"/>
          <w:szCs w:val="28"/>
        </w:rPr>
        <w:t>gehört</w:t>
      </w:r>
      <w:proofErr w:type="spellEnd"/>
      <w:r w:rsidRPr="00C970A2">
        <w:rPr>
          <w:color w:val="000000" w:themeColor="text1"/>
          <w:sz w:val="28"/>
          <w:szCs w:val="28"/>
        </w:rPr>
        <w:t xml:space="preserve"> </w:t>
      </w:r>
      <w:proofErr w:type="spellStart"/>
      <w:r w:rsidRPr="00C970A2">
        <w:rPr>
          <w:color w:val="000000" w:themeColor="text1"/>
          <w:sz w:val="28"/>
          <w:szCs w:val="28"/>
        </w:rPr>
        <w:t>zu</w:t>
      </w:r>
      <w:proofErr w:type="spellEnd"/>
      <w:r w:rsidR="00DD4BDE">
        <w:rPr>
          <w:color w:val="000000" w:themeColor="text1"/>
          <w:sz w:val="28"/>
          <w:szCs w:val="28"/>
        </w:rPr>
        <w:t xml:space="preserve"> den </w:t>
      </w:r>
      <w:proofErr w:type="spellStart"/>
      <w:r w:rsidR="00DD4BDE">
        <w:rPr>
          <w:color w:val="000000" w:themeColor="text1"/>
          <w:sz w:val="28"/>
          <w:szCs w:val="28"/>
        </w:rPr>
        <w:t>schönsten</w:t>
      </w:r>
      <w:proofErr w:type="spellEnd"/>
      <w:r w:rsidR="00DD4BDE">
        <w:rPr>
          <w:color w:val="000000" w:themeColor="text1"/>
          <w:sz w:val="28"/>
          <w:szCs w:val="28"/>
        </w:rPr>
        <w:t xml:space="preserve"> </w:t>
      </w:r>
      <w:proofErr w:type="spellStart"/>
      <w:r w:rsidR="00DD4BDE">
        <w:rPr>
          <w:color w:val="000000" w:themeColor="text1"/>
          <w:sz w:val="28"/>
          <w:szCs w:val="28"/>
        </w:rPr>
        <w:t>Barockkirchen</w:t>
      </w:r>
      <w:proofErr w:type="spellEnd"/>
      <w:r w:rsidR="00DD4BDE">
        <w:rPr>
          <w:color w:val="000000" w:themeColor="text1"/>
          <w:sz w:val="28"/>
          <w:szCs w:val="28"/>
        </w:rPr>
        <w:t xml:space="preserve"> </w:t>
      </w:r>
      <w:r w:rsidR="000C1390">
        <w:rPr>
          <w:color w:val="000000" w:themeColor="text1"/>
          <w:sz w:val="28"/>
          <w:szCs w:val="28"/>
        </w:rPr>
        <w:t xml:space="preserve"> </w:t>
      </w:r>
      <w:r w:rsidR="00DD4BDE">
        <w:rPr>
          <w:color w:val="000000" w:themeColor="text1"/>
          <w:sz w:val="28"/>
          <w:szCs w:val="28"/>
        </w:rPr>
        <w:t>in</w:t>
      </w:r>
      <w:r w:rsidR="000C1390">
        <w:rPr>
          <w:color w:val="000000" w:themeColor="text1"/>
          <w:sz w:val="28"/>
          <w:szCs w:val="28"/>
        </w:rPr>
        <w:t xml:space="preserve"> </w:t>
      </w:r>
      <w:proofErr w:type="spellStart"/>
      <w:r w:rsidRPr="00C970A2">
        <w:rPr>
          <w:color w:val="000000" w:themeColor="text1"/>
          <w:sz w:val="28"/>
          <w:szCs w:val="28"/>
        </w:rPr>
        <w:t>Deutschland</w:t>
      </w:r>
      <w:proofErr w:type="spellEnd"/>
      <w:r w:rsidRPr="00C970A2">
        <w:rPr>
          <w:color w:val="000000" w:themeColor="text1"/>
          <w:sz w:val="28"/>
          <w:szCs w:val="28"/>
        </w:rPr>
        <w:t xml:space="preserve">. </w:t>
      </w:r>
      <w:proofErr w:type="spellStart"/>
      <w:r w:rsidRPr="00C970A2">
        <w:rPr>
          <w:color w:val="000000" w:themeColor="text1"/>
          <w:sz w:val="28"/>
          <w:szCs w:val="28"/>
        </w:rPr>
        <w:t>Sie</w:t>
      </w:r>
      <w:proofErr w:type="spellEnd"/>
      <w:r w:rsidRPr="00C970A2">
        <w:rPr>
          <w:color w:val="000000" w:themeColor="text1"/>
          <w:sz w:val="28"/>
          <w:szCs w:val="28"/>
        </w:rPr>
        <w:t xml:space="preserve"> </w:t>
      </w:r>
      <w:proofErr w:type="spellStart"/>
      <w:r w:rsidR="00C970A2" w:rsidRPr="00C970A2">
        <w:rPr>
          <w:color w:val="000000" w:themeColor="text1"/>
          <w:sz w:val="28"/>
          <w:szCs w:val="28"/>
        </w:rPr>
        <w:t>wurde</w:t>
      </w:r>
      <w:proofErr w:type="spellEnd"/>
      <w:r w:rsidR="00C970A2" w:rsidRPr="00C970A2">
        <w:rPr>
          <w:color w:val="000000" w:themeColor="text1"/>
          <w:sz w:val="28"/>
          <w:szCs w:val="28"/>
        </w:rPr>
        <w:t xml:space="preserve"> </w:t>
      </w:r>
      <w:r w:rsidR="00C970A2" w:rsidRPr="00C970A2">
        <w:rPr>
          <w:sz w:val="28"/>
          <w:szCs w:val="28"/>
          <w:lang w:val="de-DE"/>
        </w:rPr>
        <w:t xml:space="preserve">in der Nacht vom 13. zum 14. Februar 1945 durch das Feuer schwer beschädigt und stürzte am Morgen des 15. Februar ausgebrannt in sich zusammen. </w:t>
      </w:r>
      <w:r w:rsidR="00C970A2">
        <w:rPr>
          <w:sz w:val="28"/>
          <w:szCs w:val="28"/>
          <w:lang w:val="de-DE"/>
        </w:rPr>
        <w:t>Lange Jahre d</w:t>
      </w:r>
      <w:r w:rsidR="00C970A2" w:rsidRPr="00C970A2">
        <w:rPr>
          <w:sz w:val="28"/>
          <w:szCs w:val="28"/>
          <w:lang w:val="de-DE"/>
        </w:rPr>
        <w:t xml:space="preserve">iente sie als Mahnmal gegen den Krieg. Erst </w:t>
      </w:r>
      <w:r w:rsidR="00C970A2">
        <w:rPr>
          <w:sz w:val="28"/>
          <w:szCs w:val="28"/>
          <w:lang w:val="de-DE"/>
        </w:rPr>
        <w:t>in den</w:t>
      </w:r>
      <w:r w:rsidR="00C970A2" w:rsidRPr="00C970A2">
        <w:rPr>
          <w:sz w:val="28"/>
          <w:szCs w:val="28"/>
          <w:lang w:val="de-DE"/>
        </w:rPr>
        <w:t xml:space="preserve"> Jahre</w:t>
      </w:r>
      <w:r w:rsidR="00C970A2">
        <w:rPr>
          <w:sz w:val="28"/>
          <w:szCs w:val="28"/>
          <w:lang w:val="de-DE"/>
        </w:rPr>
        <w:t>n 1994-</w:t>
      </w:r>
      <w:r w:rsidR="00C970A2" w:rsidRPr="00C970A2">
        <w:rPr>
          <w:sz w:val="28"/>
          <w:szCs w:val="28"/>
          <w:lang w:val="de-DE"/>
        </w:rPr>
        <w:t xml:space="preserve"> 2005 wurde sie wiederaufgebaut.</w:t>
      </w:r>
    </w:p>
    <w:bookmarkEnd w:id="0"/>
    <w:p w:rsidR="00C970A2" w:rsidRDefault="002706F8">
      <w:r w:rsidRPr="002706F8">
        <w:rPr>
          <w:sz w:val="32"/>
          <w:szCs w:val="32"/>
        </w:rPr>
        <w:t xml:space="preserve">Die </w:t>
      </w:r>
      <w:proofErr w:type="spellStart"/>
      <w:r w:rsidR="009A61A6">
        <w:rPr>
          <w:sz w:val="32"/>
          <w:szCs w:val="32"/>
        </w:rPr>
        <w:t>b</w:t>
      </w:r>
      <w:r w:rsidRPr="002706F8">
        <w:rPr>
          <w:sz w:val="32"/>
          <w:szCs w:val="32"/>
        </w:rPr>
        <w:t>arocke</w:t>
      </w:r>
      <w:proofErr w:type="spellEnd"/>
      <w:r w:rsidRPr="002706F8">
        <w:rPr>
          <w:sz w:val="32"/>
          <w:szCs w:val="32"/>
        </w:rPr>
        <w:t xml:space="preserve"> </w:t>
      </w:r>
      <w:proofErr w:type="spellStart"/>
      <w:r w:rsidRPr="002706F8">
        <w:rPr>
          <w:sz w:val="32"/>
          <w:szCs w:val="32"/>
        </w:rPr>
        <w:t>Frauenkirche</w:t>
      </w:r>
      <w:proofErr w:type="spellEnd"/>
      <w:r w:rsidR="00C970A2" w:rsidRPr="00C970A2">
        <w:t xml:space="preserve"> </w:t>
      </w:r>
    </w:p>
    <w:p w:rsidR="009A61A6" w:rsidRPr="002706F8" w:rsidRDefault="00C970A2" w:rsidP="009A61A6">
      <w:pPr>
        <w:spacing w:line="210" w:lineRule="atLeast"/>
        <w:rPr>
          <w:color w:val="000000" w:themeColor="text1"/>
          <w:sz w:val="10"/>
          <w:szCs w:val="1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200525" cy="6228006"/>
            <wp:effectExtent l="19050" t="0" r="9525" b="0"/>
            <wp:docPr id="7" name="obrázek 1" descr="Datei:100130 150006 Dresden Frauenkirche winter blue sky-2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ei:100130 150006 Dresden Frauenkirche winter blue sky-2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6228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61A6" w:rsidRPr="00E11410">
        <w:rPr>
          <w:color w:val="000000" w:themeColor="text1"/>
          <w:szCs w:val="18"/>
        </w:rPr>
        <w:t>:</w:t>
      </w:r>
      <w:proofErr w:type="gramStart"/>
      <w:r w:rsidR="009A61A6" w:rsidRPr="00234622">
        <w:rPr>
          <w:sz w:val="10"/>
          <w:szCs w:val="10"/>
        </w:rPr>
        <w:t xml:space="preserve">Autor:, </w:t>
      </w:r>
      <w:hyperlink r:id="rId21" w:tooltip="User:Netopyr" w:history="1">
        <w:proofErr w:type="spellStart"/>
        <w:r w:rsidR="009A61A6" w:rsidRPr="00234622">
          <w:rPr>
            <w:rStyle w:val="Hypertextovodkaz"/>
            <w:color w:val="auto"/>
            <w:sz w:val="10"/>
            <w:szCs w:val="10"/>
          </w:rPr>
          <w:t>Netopyr</w:t>
        </w:r>
      </w:hyperlink>
      <w:r w:rsidR="009A61A6" w:rsidRPr="00234622">
        <w:rPr>
          <w:sz w:val="10"/>
          <w:szCs w:val="10"/>
        </w:rPr>
        <w:t>licence</w:t>
      </w:r>
      <w:proofErr w:type="spellEnd"/>
      <w:proofErr w:type="gramEnd"/>
      <w:r w:rsidR="009A61A6" w:rsidRPr="00234622">
        <w:rPr>
          <w:sz w:val="10"/>
          <w:szCs w:val="10"/>
        </w:rPr>
        <w:t xml:space="preserve"> </w:t>
      </w:r>
      <w:proofErr w:type="spellStart"/>
      <w:r w:rsidR="009A61A6" w:rsidRPr="00234622">
        <w:rPr>
          <w:sz w:val="10"/>
          <w:szCs w:val="10"/>
        </w:rPr>
        <w:t>Creative</w:t>
      </w:r>
      <w:proofErr w:type="spellEnd"/>
      <w:r w:rsidR="009A61A6" w:rsidRPr="00234622">
        <w:rPr>
          <w:sz w:val="10"/>
          <w:szCs w:val="10"/>
        </w:rPr>
        <w:t xml:space="preserve"> </w:t>
      </w:r>
      <w:proofErr w:type="spellStart"/>
      <w:r w:rsidR="009A61A6" w:rsidRPr="00234622">
        <w:rPr>
          <w:sz w:val="10"/>
          <w:szCs w:val="10"/>
        </w:rPr>
        <w:t>Commons</w:t>
      </w:r>
      <w:proofErr w:type="spellEnd"/>
      <w:r w:rsidR="009A61A6" w:rsidRPr="00234622">
        <w:rPr>
          <w:sz w:val="10"/>
          <w:szCs w:val="10"/>
        </w:rPr>
        <w:t>,</w:t>
      </w:r>
      <w:r w:rsidR="009A61A6" w:rsidRPr="002706F8">
        <w:rPr>
          <w:color w:val="000000" w:themeColor="text1"/>
          <w:sz w:val="10"/>
          <w:szCs w:val="10"/>
        </w:rPr>
        <w:t xml:space="preserve"> </w:t>
      </w:r>
      <w:r w:rsidR="009A61A6">
        <w:rPr>
          <w:color w:val="000000" w:themeColor="text1"/>
          <w:sz w:val="10"/>
          <w:szCs w:val="10"/>
        </w:rPr>
        <w:t>B</w:t>
      </w:r>
      <w:r w:rsidR="009A61A6" w:rsidRPr="002706F8">
        <w:rPr>
          <w:color w:val="000000" w:themeColor="text1"/>
          <w:sz w:val="10"/>
          <w:szCs w:val="10"/>
        </w:rPr>
        <w:t>SA</w:t>
      </w:r>
      <w:r w:rsidR="009A61A6" w:rsidRPr="002706F8">
        <w:rPr>
          <w:sz w:val="10"/>
          <w:szCs w:val="10"/>
          <w:lang w:val="de-DE"/>
        </w:rPr>
        <w:t>http://de.wikipedia.org/w/index.php?title=Datei:100130_150006_Dresden_Frauenkirche_winter_blue_sky-2.jpg&amp;filetimestamp=20100731175020</w:t>
      </w:r>
    </w:p>
    <w:p w:rsidR="00C970A2" w:rsidRDefault="00C970A2"/>
    <w:p w:rsidR="00C970A2" w:rsidRDefault="00C970A2"/>
    <w:p w:rsidR="00A314ED" w:rsidRDefault="00C970A2" w:rsidP="00A314ED">
      <w:pPr>
        <w:pStyle w:val="Normlnweb"/>
        <w:rPr>
          <w:sz w:val="28"/>
          <w:szCs w:val="28"/>
        </w:rPr>
      </w:pPr>
      <w:proofErr w:type="spellStart"/>
      <w:r w:rsidRPr="002B2155">
        <w:rPr>
          <w:color w:val="FF0000"/>
          <w:sz w:val="32"/>
          <w:szCs w:val="32"/>
        </w:rPr>
        <w:lastRenderedPageBreak/>
        <w:t>Semperoper</w:t>
      </w:r>
      <w:proofErr w:type="spellEnd"/>
      <w:r w:rsidR="00A314ED" w:rsidRPr="00A314ED">
        <w:rPr>
          <w:sz w:val="28"/>
          <w:szCs w:val="28"/>
        </w:rPr>
        <w:t xml:space="preserve"> - </w:t>
      </w:r>
    </w:p>
    <w:p w:rsidR="00A314ED" w:rsidRPr="00A314ED" w:rsidRDefault="00A314ED" w:rsidP="00A314ED">
      <w:pPr>
        <w:pStyle w:val="Normlnweb"/>
        <w:rPr>
          <w:sz w:val="28"/>
          <w:szCs w:val="28"/>
          <w:lang w:val="de-DE"/>
        </w:rPr>
      </w:pPr>
      <w:proofErr w:type="spellStart"/>
      <w:r w:rsidRPr="00A314ED">
        <w:rPr>
          <w:sz w:val="28"/>
          <w:szCs w:val="28"/>
        </w:rPr>
        <w:t>die</w:t>
      </w:r>
      <w:proofErr w:type="spellEnd"/>
      <w:r w:rsidRPr="00A314ED">
        <w:rPr>
          <w:sz w:val="28"/>
          <w:szCs w:val="28"/>
        </w:rPr>
        <w:t xml:space="preserve"> </w:t>
      </w:r>
      <w:proofErr w:type="spellStart"/>
      <w:r w:rsidRPr="00A314ED">
        <w:rPr>
          <w:sz w:val="28"/>
          <w:szCs w:val="28"/>
        </w:rPr>
        <w:t>berühmte</w:t>
      </w:r>
      <w:proofErr w:type="spellEnd"/>
      <w:r w:rsidRPr="00A314ED">
        <w:rPr>
          <w:sz w:val="28"/>
          <w:szCs w:val="28"/>
        </w:rPr>
        <w:t xml:space="preserve"> </w:t>
      </w:r>
      <w:r w:rsidR="002B2155">
        <w:rPr>
          <w:sz w:val="28"/>
          <w:szCs w:val="28"/>
        </w:rPr>
        <w:t>O</w:t>
      </w:r>
      <w:r w:rsidRPr="00A314ED">
        <w:rPr>
          <w:sz w:val="28"/>
          <w:szCs w:val="28"/>
        </w:rPr>
        <w:t xml:space="preserve">per </w:t>
      </w:r>
      <w:r w:rsidRPr="00A314ED">
        <w:rPr>
          <w:sz w:val="28"/>
          <w:szCs w:val="28"/>
          <w:lang w:val="de-DE"/>
        </w:rPr>
        <w:t xml:space="preserve">befindet sich am </w:t>
      </w:r>
      <w:hyperlink r:id="rId22" w:tooltip="Theaterplatz (Dresden)" w:history="1">
        <w:r w:rsidRPr="00A314ED">
          <w:rPr>
            <w:rStyle w:val="Hypertextovodkaz"/>
            <w:color w:val="auto"/>
            <w:sz w:val="28"/>
            <w:szCs w:val="28"/>
            <w:u w:val="none"/>
            <w:lang w:val="de-DE"/>
          </w:rPr>
          <w:t>Theaterplatz</w:t>
        </w:r>
      </w:hyperlink>
      <w:r w:rsidRPr="00A314ED">
        <w:rPr>
          <w:sz w:val="28"/>
          <w:szCs w:val="28"/>
          <w:lang w:val="de-DE"/>
        </w:rPr>
        <w:t xml:space="preserve"> im </w:t>
      </w:r>
      <w:hyperlink r:id="rId23" w:tooltip="Innere Altstadt" w:history="1">
        <w:r w:rsidRPr="00A314ED">
          <w:rPr>
            <w:rStyle w:val="Hypertextovodkaz"/>
            <w:color w:val="auto"/>
            <w:sz w:val="28"/>
            <w:szCs w:val="28"/>
            <w:u w:val="none"/>
            <w:lang w:val="de-DE"/>
          </w:rPr>
          <w:t>historischen Stadtkern</w:t>
        </w:r>
      </w:hyperlink>
      <w:r w:rsidRPr="00A314ED">
        <w:rPr>
          <w:sz w:val="28"/>
          <w:szCs w:val="28"/>
          <w:lang w:val="de-DE"/>
        </w:rPr>
        <w:t xml:space="preserve"> von </w:t>
      </w:r>
      <w:hyperlink r:id="rId24" w:tooltip="Dresden" w:history="1">
        <w:r w:rsidRPr="00A314ED">
          <w:rPr>
            <w:rStyle w:val="Hypertextovodkaz"/>
            <w:color w:val="auto"/>
            <w:sz w:val="28"/>
            <w:szCs w:val="28"/>
            <w:u w:val="none"/>
            <w:lang w:val="de-DE"/>
          </w:rPr>
          <w:t>Dresden</w:t>
        </w:r>
      </w:hyperlink>
      <w:r w:rsidRPr="00A314ED">
        <w:rPr>
          <w:sz w:val="28"/>
          <w:szCs w:val="28"/>
          <w:lang w:val="de-DE"/>
        </w:rPr>
        <w:t xml:space="preserve">. Sie ist nach ihrem Architekten </w:t>
      </w:r>
      <w:hyperlink r:id="rId25" w:tooltip="Gottfried Semper" w:history="1">
        <w:r w:rsidRPr="00A314ED">
          <w:rPr>
            <w:rStyle w:val="Hypertextovodkaz"/>
            <w:color w:val="auto"/>
            <w:sz w:val="28"/>
            <w:szCs w:val="28"/>
            <w:u w:val="none"/>
            <w:lang w:val="de-DE"/>
          </w:rPr>
          <w:t>Gottfried Semper</w:t>
        </w:r>
      </w:hyperlink>
      <w:r w:rsidRPr="00A314ED">
        <w:rPr>
          <w:sz w:val="28"/>
          <w:szCs w:val="28"/>
          <w:lang w:val="de-DE"/>
        </w:rPr>
        <w:t xml:space="preserve"> benannt.</w:t>
      </w:r>
    </w:p>
    <w:p w:rsidR="00C970A2" w:rsidRPr="00A314ED" w:rsidRDefault="00C970A2">
      <w:pPr>
        <w:rPr>
          <w:sz w:val="36"/>
          <w:szCs w:val="36"/>
        </w:rPr>
      </w:pPr>
    </w:p>
    <w:p w:rsidR="00470484" w:rsidRDefault="00C970A2" w:rsidP="00A314ED">
      <w:pPr>
        <w:spacing w:line="210" w:lineRule="atLeast"/>
        <w:rPr>
          <w:color w:val="000000" w:themeColor="text1"/>
          <w:sz w:val="10"/>
          <w:szCs w:val="10"/>
        </w:rPr>
      </w:pPr>
      <w:r>
        <w:rPr>
          <w:noProof/>
          <w:lang w:eastAsia="cs-CZ"/>
        </w:rPr>
        <w:drawing>
          <wp:inline distT="0" distB="0" distL="0" distR="0">
            <wp:extent cx="5760720" cy="3360420"/>
            <wp:effectExtent l="19050" t="0" r="0" b="0"/>
            <wp:docPr id="6" name="obrázek 4" descr="http://upload.wikimedia.org/wikipedia/commons/b/b1/Luftbild_Dresden_Semperoper_Theaterplatz_Reiterdenkmal_K%C3%B6nig_Johannes_Elbe_Foto_2008_Wolfgang_Pehlemann_Wiesbaden_IMG_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b/b1/Luftbild_Dresden_Semperoper_Theaterplatz_Reiterdenkmal_K%C3%B6nig_Johannes_Elbe_Foto_2008_Wolfgang_Pehlemann_Wiesbaden_IMG_038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6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14ED" w:rsidRPr="00A314ED">
        <w:rPr>
          <w:color w:val="000000" w:themeColor="text1"/>
          <w:sz w:val="24"/>
          <w:szCs w:val="24"/>
        </w:rPr>
        <w:t xml:space="preserve"> </w:t>
      </w:r>
      <w:r w:rsidR="00A314ED" w:rsidRPr="00A314ED">
        <w:rPr>
          <w:color w:val="000000" w:themeColor="text1"/>
          <w:sz w:val="10"/>
          <w:szCs w:val="10"/>
        </w:rPr>
        <w:t>http://cs.wikipedia.org/wiki/Soubor:Luftbild_Dresden_Semperoper_Theaterplatz_Reiterdenkmal_K%C3%B6nig_Johannes_Elbe_Foto_2008_Wolfgang_Pehlemann_Wiesbaden_IMG_0383.jpg :</w:t>
      </w:r>
      <w:proofErr w:type="gramStart"/>
      <w:r w:rsidR="00A314ED" w:rsidRPr="00A314ED">
        <w:rPr>
          <w:color w:val="000000" w:themeColor="text1"/>
          <w:sz w:val="10"/>
          <w:szCs w:val="10"/>
        </w:rPr>
        <w:t>Autor</w:t>
      </w:r>
      <w:r w:rsidR="00A314ED" w:rsidRPr="00E45E06">
        <w:rPr>
          <w:sz w:val="10"/>
          <w:szCs w:val="10"/>
        </w:rPr>
        <w:t xml:space="preserve">:, </w:t>
      </w:r>
      <w:hyperlink r:id="rId27" w:tooltip="de:User:Wolfgang Pehlemann" w:history="1">
        <w:r w:rsidR="00A314ED" w:rsidRPr="00E45E06">
          <w:rPr>
            <w:rStyle w:val="Hypertextovodkaz"/>
            <w:color w:val="auto"/>
            <w:sz w:val="10"/>
            <w:szCs w:val="10"/>
          </w:rPr>
          <w:t>Wolfgang</w:t>
        </w:r>
        <w:proofErr w:type="gramEnd"/>
        <w:r w:rsidR="00A314ED" w:rsidRPr="00E45E06">
          <w:rPr>
            <w:rStyle w:val="Hypertextovodkaz"/>
            <w:color w:val="auto"/>
            <w:sz w:val="10"/>
            <w:szCs w:val="10"/>
          </w:rPr>
          <w:t xml:space="preserve"> </w:t>
        </w:r>
        <w:proofErr w:type="spellStart"/>
        <w:r w:rsidR="00A314ED" w:rsidRPr="00E45E06">
          <w:rPr>
            <w:rStyle w:val="Hypertextovodkaz"/>
            <w:color w:val="auto"/>
            <w:sz w:val="10"/>
            <w:szCs w:val="10"/>
          </w:rPr>
          <w:t>Pehlemann</w:t>
        </w:r>
        <w:proofErr w:type="spellEnd"/>
      </w:hyperlink>
      <w:r w:rsidR="00A314ED" w:rsidRPr="00E45E06">
        <w:rPr>
          <w:sz w:val="10"/>
          <w:szCs w:val="10"/>
        </w:rPr>
        <w:t>,</w:t>
      </w:r>
      <w:r w:rsidR="00A314ED" w:rsidRPr="00A314ED">
        <w:rPr>
          <w:color w:val="000000" w:themeColor="text1"/>
          <w:sz w:val="10"/>
          <w:szCs w:val="10"/>
        </w:rPr>
        <w:t xml:space="preserve"> licence </w:t>
      </w:r>
      <w:proofErr w:type="spellStart"/>
      <w:r w:rsidR="00A314ED" w:rsidRPr="00A314ED">
        <w:rPr>
          <w:color w:val="000000" w:themeColor="text1"/>
          <w:sz w:val="10"/>
          <w:szCs w:val="10"/>
        </w:rPr>
        <w:t>Creative</w:t>
      </w:r>
      <w:proofErr w:type="spellEnd"/>
      <w:r w:rsidR="00A314ED" w:rsidRPr="00A314ED">
        <w:rPr>
          <w:color w:val="000000" w:themeColor="text1"/>
          <w:sz w:val="10"/>
          <w:szCs w:val="10"/>
        </w:rPr>
        <w:t xml:space="preserve"> </w:t>
      </w:r>
      <w:proofErr w:type="spellStart"/>
      <w:r w:rsidR="00A314ED" w:rsidRPr="00A314ED">
        <w:rPr>
          <w:color w:val="000000" w:themeColor="text1"/>
          <w:sz w:val="10"/>
          <w:szCs w:val="10"/>
        </w:rPr>
        <w:t>Commons</w:t>
      </w:r>
      <w:proofErr w:type="spellEnd"/>
      <w:r w:rsidR="00A314ED" w:rsidRPr="00A314ED">
        <w:rPr>
          <w:color w:val="000000" w:themeColor="text1"/>
          <w:sz w:val="10"/>
          <w:szCs w:val="10"/>
        </w:rPr>
        <w:t>, BY-SA</w:t>
      </w:r>
    </w:p>
    <w:p w:rsidR="00470484" w:rsidRPr="00470484" w:rsidRDefault="00470484" w:rsidP="00A314ED">
      <w:pPr>
        <w:spacing w:line="210" w:lineRule="atLeast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Semperoper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von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Innen</w:t>
      </w:r>
      <w:proofErr w:type="spellEnd"/>
    </w:p>
    <w:p w:rsidR="00470484" w:rsidRPr="00470484" w:rsidRDefault="00A314ED" w:rsidP="00470484">
      <w:pPr>
        <w:spacing w:line="210" w:lineRule="atLeast"/>
        <w:rPr>
          <w:color w:val="000000" w:themeColor="text1"/>
          <w:sz w:val="10"/>
          <w:szCs w:val="10"/>
        </w:rPr>
      </w:pPr>
      <w:r>
        <w:rPr>
          <w:noProof/>
          <w:lang w:eastAsia="cs-CZ"/>
        </w:rPr>
        <w:drawing>
          <wp:inline distT="0" distB="0" distL="0" distR="0">
            <wp:extent cx="5760720" cy="1865033"/>
            <wp:effectExtent l="19050" t="0" r="0" b="0"/>
            <wp:docPr id="8" name="obrázek 7" descr="http://upload.wikimedia.org/wikipedia/commons/thumb/5/57/Opernsaal_der_Semperoper_in_Dresden.jpg/800px-Opernsaal_der_Semperoper_in_Dres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5/57/Opernsaal_der_Semperoper_in_Dresden.jpg/800px-Opernsaal_der_Semperoper_in_Dresden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65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0484" w:rsidRPr="00E11410">
        <w:rPr>
          <w:color w:val="000000" w:themeColor="text1"/>
          <w:szCs w:val="18"/>
        </w:rPr>
        <w:t>:</w:t>
      </w:r>
      <w:proofErr w:type="gramStart"/>
      <w:r w:rsidR="00470484" w:rsidRPr="00E45E06">
        <w:rPr>
          <w:color w:val="000000" w:themeColor="text1"/>
          <w:sz w:val="8"/>
          <w:szCs w:val="8"/>
        </w:rPr>
        <w:t>Autor:,</w:t>
      </w:r>
      <w:r w:rsidR="00470484" w:rsidRPr="00E45E06">
        <w:rPr>
          <w:sz w:val="8"/>
          <w:szCs w:val="8"/>
        </w:rPr>
        <w:t xml:space="preserve"> </w:t>
      </w:r>
      <w:hyperlink r:id="rId29" w:tooltip="User:ChristianBarth (Seite nicht vorhanden)" w:history="1">
        <w:r w:rsidR="00470484" w:rsidRPr="00E45E06">
          <w:rPr>
            <w:rStyle w:val="Hypertextovodkaz"/>
            <w:color w:val="auto"/>
            <w:sz w:val="8"/>
            <w:szCs w:val="8"/>
          </w:rPr>
          <w:t>Christian</w:t>
        </w:r>
        <w:proofErr w:type="gramEnd"/>
        <w:r w:rsidR="00470484" w:rsidRPr="00E45E06">
          <w:rPr>
            <w:rStyle w:val="Hypertextovodkaz"/>
            <w:color w:val="auto"/>
            <w:sz w:val="8"/>
            <w:szCs w:val="8"/>
          </w:rPr>
          <w:t xml:space="preserve"> Barth</w:t>
        </w:r>
      </w:hyperlink>
      <w:r w:rsidR="00470484" w:rsidRPr="00E45E06">
        <w:rPr>
          <w:sz w:val="8"/>
          <w:szCs w:val="8"/>
        </w:rPr>
        <w:t>,licence</w:t>
      </w:r>
      <w:r w:rsidR="00470484" w:rsidRPr="00E45E06">
        <w:rPr>
          <w:color w:val="000000" w:themeColor="text1"/>
          <w:sz w:val="8"/>
          <w:szCs w:val="8"/>
        </w:rPr>
        <w:t xml:space="preserve"> </w:t>
      </w:r>
      <w:proofErr w:type="spellStart"/>
      <w:r w:rsidR="00470484" w:rsidRPr="00E45E06">
        <w:rPr>
          <w:color w:val="000000" w:themeColor="text1"/>
          <w:sz w:val="8"/>
          <w:szCs w:val="8"/>
        </w:rPr>
        <w:t>Creative</w:t>
      </w:r>
      <w:proofErr w:type="spellEnd"/>
      <w:r w:rsidR="00470484" w:rsidRPr="00E45E06">
        <w:rPr>
          <w:color w:val="000000" w:themeColor="text1"/>
          <w:sz w:val="8"/>
          <w:szCs w:val="8"/>
        </w:rPr>
        <w:t xml:space="preserve"> </w:t>
      </w:r>
      <w:proofErr w:type="spellStart"/>
      <w:r w:rsidR="00470484" w:rsidRPr="00E45E06">
        <w:rPr>
          <w:color w:val="000000" w:themeColor="text1"/>
          <w:sz w:val="8"/>
          <w:szCs w:val="8"/>
        </w:rPr>
        <w:t>Commons</w:t>
      </w:r>
      <w:proofErr w:type="spellEnd"/>
      <w:r w:rsidR="00470484" w:rsidRPr="00E45E06">
        <w:rPr>
          <w:color w:val="000000" w:themeColor="text1"/>
          <w:sz w:val="8"/>
          <w:szCs w:val="8"/>
        </w:rPr>
        <w:t>, BY-SA http://de.wikipedia.org/w/index.php?title=Datei:Opernsaal_der_Semperoper_in_Dresden.jpg&amp;filetimestamp=20120914190031</w:t>
      </w:r>
    </w:p>
    <w:p w:rsidR="00A314ED" w:rsidRDefault="00A314ED" w:rsidP="00A314ED">
      <w:pPr>
        <w:spacing w:line="210" w:lineRule="atLeast"/>
        <w:rPr>
          <w:color w:val="000000" w:themeColor="text1"/>
          <w:sz w:val="10"/>
          <w:szCs w:val="10"/>
        </w:rPr>
      </w:pPr>
    </w:p>
    <w:p w:rsidR="00406947" w:rsidRDefault="00406947" w:rsidP="00A314ED">
      <w:pPr>
        <w:spacing w:line="210" w:lineRule="atLeast"/>
        <w:rPr>
          <w:color w:val="000000" w:themeColor="text1"/>
          <w:sz w:val="10"/>
          <w:szCs w:val="10"/>
        </w:rPr>
      </w:pPr>
    </w:p>
    <w:p w:rsidR="002B2155" w:rsidRPr="00A314ED" w:rsidRDefault="002B2155" w:rsidP="00A314ED">
      <w:pPr>
        <w:spacing w:line="210" w:lineRule="atLeast"/>
        <w:rPr>
          <w:color w:val="000000" w:themeColor="text1"/>
          <w:sz w:val="10"/>
          <w:szCs w:val="10"/>
        </w:rPr>
      </w:pPr>
    </w:p>
    <w:p w:rsidR="00406947" w:rsidRPr="00E45E06" w:rsidRDefault="00406947" w:rsidP="00406947">
      <w:pPr>
        <w:spacing w:line="210" w:lineRule="atLeast"/>
        <w:rPr>
          <w:sz w:val="10"/>
          <w:szCs w:val="10"/>
        </w:rPr>
      </w:pPr>
      <w:r w:rsidRPr="00406947">
        <w:rPr>
          <w:sz w:val="32"/>
          <w:szCs w:val="32"/>
          <w:lang w:val="de-DE"/>
        </w:rPr>
        <w:lastRenderedPageBreak/>
        <w:t xml:space="preserve">Das </w:t>
      </w:r>
      <w:hyperlink r:id="rId30" w:tooltip="Dresdner Residenzschloss" w:history="1">
        <w:r w:rsidRPr="00406947">
          <w:rPr>
            <w:rStyle w:val="Hypertextovodkaz"/>
            <w:color w:val="auto"/>
            <w:sz w:val="32"/>
            <w:szCs w:val="32"/>
            <w:u w:val="none"/>
            <w:lang w:val="de-DE"/>
          </w:rPr>
          <w:t xml:space="preserve">Dresdner </w:t>
        </w:r>
        <w:r w:rsidRPr="002B2155">
          <w:rPr>
            <w:rStyle w:val="Hypertextovodkaz"/>
            <w:color w:val="FF0000"/>
            <w:sz w:val="32"/>
            <w:szCs w:val="32"/>
            <w:u w:val="none"/>
            <w:lang w:val="de-DE"/>
          </w:rPr>
          <w:t>Residenzschloss</w:t>
        </w:r>
      </w:hyperlink>
      <w:r w:rsidRPr="00406947">
        <w:rPr>
          <w:sz w:val="32"/>
          <w:szCs w:val="32"/>
          <w:lang w:val="de-DE"/>
        </w:rPr>
        <w:t xml:space="preserve"> war Wohnsitz der sächsischen </w:t>
      </w:r>
      <w:hyperlink r:id="rId31" w:tooltip="Kurfürst" w:history="1">
        <w:r w:rsidRPr="00406947">
          <w:rPr>
            <w:rStyle w:val="Hypertextovodkaz"/>
            <w:color w:val="auto"/>
            <w:sz w:val="32"/>
            <w:szCs w:val="32"/>
            <w:u w:val="none"/>
            <w:lang w:val="de-DE"/>
          </w:rPr>
          <w:t>Kurfürsten</w:t>
        </w:r>
      </w:hyperlink>
      <w:r w:rsidRPr="00406947">
        <w:rPr>
          <w:sz w:val="32"/>
          <w:szCs w:val="32"/>
          <w:lang w:val="de-DE"/>
        </w:rPr>
        <w:t xml:space="preserve"> und später </w:t>
      </w:r>
      <w:hyperlink r:id="rId32" w:tooltip="König" w:history="1">
        <w:r w:rsidRPr="00406947">
          <w:rPr>
            <w:rStyle w:val="Hypertextovodkaz"/>
            <w:color w:val="auto"/>
            <w:sz w:val="32"/>
            <w:szCs w:val="32"/>
            <w:u w:val="none"/>
            <w:lang w:val="de-DE"/>
          </w:rPr>
          <w:t>Könige</w:t>
        </w:r>
      </w:hyperlink>
      <w:r w:rsidRPr="00406947">
        <w:rPr>
          <w:sz w:val="32"/>
          <w:szCs w:val="32"/>
          <w:lang w:val="de-DE"/>
        </w:rPr>
        <w:t>.</w:t>
      </w:r>
      <w:r w:rsidRPr="00406947">
        <w:rPr>
          <w:lang w:val="de-DE"/>
        </w:rPr>
        <w:t xml:space="preserve"> </w:t>
      </w:r>
      <w:r w:rsidR="00916AF6" w:rsidRPr="00916AF6">
        <w:rPr>
          <w:sz w:val="32"/>
          <w:szCs w:val="32"/>
          <w:lang w:val="de-DE"/>
        </w:rPr>
        <w:t xml:space="preserve">Heute ist das Schloss Heimstatt von fünf Museen; das Historische und das Neue </w:t>
      </w:r>
      <w:hyperlink r:id="rId33" w:tooltip="Grünes Gewölbe" w:history="1">
        <w:r w:rsidR="00916AF6" w:rsidRPr="00916AF6">
          <w:rPr>
            <w:rStyle w:val="Hypertextovodkaz"/>
            <w:color w:val="auto"/>
            <w:sz w:val="32"/>
            <w:szCs w:val="32"/>
            <w:u w:val="none"/>
            <w:lang w:val="de-DE"/>
          </w:rPr>
          <w:t>Grüne Gewölbe</w:t>
        </w:r>
      </w:hyperlink>
      <w:r w:rsidR="00916AF6" w:rsidRPr="00916AF6">
        <w:rPr>
          <w:sz w:val="32"/>
          <w:szCs w:val="32"/>
          <w:lang w:val="de-DE"/>
        </w:rPr>
        <w:t xml:space="preserve">, das </w:t>
      </w:r>
      <w:hyperlink r:id="rId34" w:tooltip="Münzkabinett (Dresden)" w:history="1">
        <w:r w:rsidR="00916AF6" w:rsidRPr="00916AF6">
          <w:rPr>
            <w:rStyle w:val="Hypertextovodkaz"/>
            <w:color w:val="auto"/>
            <w:sz w:val="32"/>
            <w:szCs w:val="32"/>
            <w:u w:val="none"/>
            <w:lang w:val="de-DE"/>
          </w:rPr>
          <w:t>Münzkabinett</w:t>
        </w:r>
      </w:hyperlink>
      <w:r w:rsidR="00916AF6" w:rsidRPr="00916AF6">
        <w:rPr>
          <w:sz w:val="32"/>
          <w:szCs w:val="32"/>
          <w:lang w:val="de-DE"/>
        </w:rPr>
        <w:t xml:space="preserve">, das </w:t>
      </w:r>
      <w:hyperlink r:id="rId35" w:tooltip="Kupferstichkabinett Dresden" w:history="1">
        <w:r w:rsidR="00916AF6" w:rsidRPr="00916AF6">
          <w:rPr>
            <w:rStyle w:val="Hypertextovodkaz"/>
            <w:color w:val="auto"/>
            <w:sz w:val="32"/>
            <w:szCs w:val="32"/>
            <w:u w:val="none"/>
            <w:lang w:val="de-DE"/>
          </w:rPr>
          <w:t>Kupferstich-Kabinett</w:t>
        </w:r>
      </w:hyperlink>
      <w:r w:rsidR="00916AF6" w:rsidRPr="00916AF6">
        <w:rPr>
          <w:sz w:val="32"/>
          <w:szCs w:val="32"/>
          <w:lang w:val="de-DE"/>
        </w:rPr>
        <w:t xml:space="preserve"> und die </w:t>
      </w:r>
      <w:hyperlink r:id="rId36" w:tooltip="Türckische Cammer" w:history="1">
        <w:r w:rsidR="00916AF6">
          <w:rPr>
            <w:rStyle w:val="Hypertextovodkaz"/>
            <w:color w:val="auto"/>
            <w:sz w:val="32"/>
            <w:szCs w:val="32"/>
            <w:u w:val="none"/>
            <w:lang w:val="de-DE"/>
          </w:rPr>
          <w:t>Türc</w:t>
        </w:r>
        <w:r w:rsidR="00916AF6" w:rsidRPr="00916AF6">
          <w:rPr>
            <w:rStyle w:val="Hypertextovodkaz"/>
            <w:color w:val="auto"/>
            <w:sz w:val="32"/>
            <w:szCs w:val="32"/>
            <w:u w:val="none"/>
            <w:lang w:val="de-DE"/>
          </w:rPr>
          <w:t>kische Cammer</w:t>
        </w:r>
      </w:hyperlink>
      <w:r w:rsidR="00916AF6" w:rsidRPr="00916AF6">
        <w:rPr>
          <w:sz w:val="32"/>
          <w:szCs w:val="32"/>
          <w:lang w:val="de-DE"/>
        </w:rPr>
        <w:t xml:space="preserve">. </w:t>
      </w:r>
      <w:r>
        <w:rPr>
          <w:noProof/>
          <w:color w:val="0000FF"/>
          <w:lang w:eastAsia="cs-CZ"/>
        </w:rPr>
        <w:drawing>
          <wp:inline distT="0" distB="0" distL="0" distR="0">
            <wp:extent cx="5760720" cy="3420428"/>
            <wp:effectExtent l="19050" t="0" r="0" b="0"/>
            <wp:docPr id="3" name="obrázek 4" descr="Datei:DD-Schloss-gp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atei:DD-Schloss-gp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20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6AF6">
        <w:rPr>
          <w:color w:val="000000" w:themeColor="text1"/>
          <w:sz w:val="10"/>
          <w:szCs w:val="10"/>
        </w:rPr>
        <w:t xml:space="preserve"> </w:t>
      </w:r>
      <w:proofErr w:type="gramStart"/>
      <w:r w:rsidRPr="00E45E06">
        <w:rPr>
          <w:sz w:val="10"/>
          <w:szCs w:val="10"/>
        </w:rPr>
        <w:t xml:space="preserve">Autor:, </w:t>
      </w:r>
      <w:hyperlink r:id="rId39" w:tooltip="User:Botaurus-stellaris" w:history="1">
        <w:r w:rsidRPr="00E45E06">
          <w:rPr>
            <w:rStyle w:val="Hypertextovodkaz"/>
            <w:color w:val="auto"/>
            <w:sz w:val="10"/>
            <w:szCs w:val="10"/>
          </w:rPr>
          <w:t>Botaurus-stellaris</w:t>
        </w:r>
      </w:hyperlink>
      <w:proofErr w:type="gramEnd"/>
      <w:r w:rsidRPr="00E45E06">
        <w:rPr>
          <w:sz w:val="10"/>
          <w:szCs w:val="10"/>
        </w:rPr>
        <w:t xml:space="preserve">, licence </w:t>
      </w:r>
      <w:proofErr w:type="spellStart"/>
      <w:r w:rsidRPr="00E45E06">
        <w:rPr>
          <w:sz w:val="10"/>
          <w:szCs w:val="10"/>
        </w:rPr>
        <w:t>Creative</w:t>
      </w:r>
      <w:proofErr w:type="spellEnd"/>
      <w:r w:rsidRPr="00E45E06">
        <w:rPr>
          <w:sz w:val="10"/>
          <w:szCs w:val="10"/>
        </w:rPr>
        <w:t xml:space="preserve"> </w:t>
      </w:r>
      <w:proofErr w:type="spellStart"/>
      <w:r w:rsidRPr="00E45E06">
        <w:rPr>
          <w:sz w:val="10"/>
          <w:szCs w:val="10"/>
        </w:rPr>
        <w:t>Commons</w:t>
      </w:r>
      <w:proofErr w:type="spellEnd"/>
      <w:r w:rsidRPr="00E45E06">
        <w:rPr>
          <w:sz w:val="10"/>
          <w:szCs w:val="10"/>
        </w:rPr>
        <w:t>, BY-SA</w:t>
      </w:r>
      <w:r w:rsidR="00916AF6" w:rsidRPr="00E45E06">
        <w:rPr>
          <w:sz w:val="10"/>
          <w:szCs w:val="10"/>
        </w:rPr>
        <w:t xml:space="preserve"> http://de.wikipedia.org/w/index.php?title=Datei:DD-Schloss-gp.jpg&amp;filetimestamp=20090810193250</w:t>
      </w:r>
    </w:p>
    <w:p w:rsidR="00DD4BDE" w:rsidRPr="00E45E06" w:rsidRDefault="00916AF6">
      <w:pPr>
        <w:rPr>
          <w:sz w:val="32"/>
          <w:szCs w:val="32"/>
        </w:rPr>
      </w:pPr>
      <w:proofErr w:type="spellStart"/>
      <w:r w:rsidRPr="00E45E06">
        <w:rPr>
          <w:sz w:val="32"/>
          <w:szCs w:val="32"/>
        </w:rPr>
        <w:t>Das</w:t>
      </w:r>
      <w:proofErr w:type="spellEnd"/>
      <w:r w:rsidRPr="00E45E06">
        <w:rPr>
          <w:sz w:val="32"/>
          <w:szCs w:val="32"/>
        </w:rPr>
        <w:t xml:space="preserve"> </w:t>
      </w:r>
      <w:proofErr w:type="spellStart"/>
      <w:r w:rsidRPr="00E45E06">
        <w:rPr>
          <w:sz w:val="32"/>
          <w:szCs w:val="32"/>
        </w:rPr>
        <w:t>Dresdner</w:t>
      </w:r>
      <w:proofErr w:type="spellEnd"/>
      <w:r w:rsidRPr="00E45E06">
        <w:rPr>
          <w:sz w:val="32"/>
          <w:szCs w:val="32"/>
        </w:rPr>
        <w:t xml:space="preserve"> </w:t>
      </w:r>
      <w:proofErr w:type="spellStart"/>
      <w:r w:rsidRPr="00E45E06">
        <w:rPr>
          <w:sz w:val="32"/>
          <w:szCs w:val="32"/>
        </w:rPr>
        <w:t>Residenzschloss</w:t>
      </w:r>
      <w:proofErr w:type="spellEnd"/>
      <w:r w:rsidRPr="00E45E06">
        <w:rPr>
          <w:sz w:val="32"/>
          <w:szCs w:val="32"/>
        </w:rPr>
        <w:t xml:space="preserve"> </w:t>
      </w:r>
      <w:proofErr w:type="spellStart"/>
      <w:r w:rsidRPr="00E45E06">
        <w:rPr>
          <w:sz w:val="32"/>
          <w:szCs w:val="32"/>
        </w:rPr>
        <w:t>heute</w:t>
      </w:r>
      <w:proofErr w:type="spellEnd"/>
    </w:p>
    <w:p w:rsidR="00B9647A" w:rsidRDefault="00DD4BDE" w:rsidP="00E54DF0">
      <w:pPr>
        <w:spacing w:line="210" w:lineRule="atLeast"/>
        <w:rPr>
          <w:color w:val="000000" w:themeColor="text1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4229100" cy="2814995"/>
            <wp:effectExtent l="19050" t="0" r="0" b="0"/>
            <wp:docPr id="14" name="obrázek 11" descr="http://upload.wikimedia.org/wikipedia/commons/thumb/7/7c/Blaues_Wunder.jpg/320px-Blaues_Wu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7/7c/Blaues_Wunder.jpg/320px-Blaues_Wunder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47A" w:rsidRPr="00B9647A" w:rsidRDefault="00DD4BDE" w:rsidP="00E54DF0">
      <w:pPr>
        <w:spacing w:line="210" w:lineRule="atLeast"/>
        <w:rPr>
          <w:color w:val="000000" w:themeColor="text1"/>
          <w:szCs w:val="18"/>
        </w:rPr>
      </w:pPr>
      <w:r w:rsidRPr="00E45E06">
        <w:rPr>
          <w:szCs w:val="18"/>
        </w:rPr>
        <w:t xml:space="preserve"> </w:t>
      </w:r>
      <w:proofErr w:type="gramStart"/>
      <w:r w:rsidRPr="00E45E06">
        <w:rPr>
          <w:sz w:val="10"/>
          <w:szCs w:val="10"/>
        </w:rPr>
        <w:t xml:space="preserve">Autor:, </w:t>
      </w:r>
      <w:hyperlink r:id="rId41" w:tooltip="User:Botaurus-stellaris" w:history="1">
        <w:r w:rsidRPr="00E45E06">
          <w:rPr>
            <w:rStyle w:val="Hypertextovodkaz"/>
            <w:color w:val="auto"/>
            <w:sz w:val="10"/>
            <w:szCs w:val="10"/>
          </w:rPr>
          <w:t>Botaurus-stellaris</w:t>
        </w:r>
      </w:hyperlink>
      <w:proofErr w:type="gramEnd"/>
      <w:r w:rsidRPr="00E45E06">
        <w:rPr>
          <w:sz w:val="10"/>
          <w:szCs w:val="10"/>
        </w:rPr>
        <w:t xml:space="preserve">, licence </w:t>
      </w:r>
      <w:hyperlink r:id="rId42" w:tooltip="User:Nikater" w:history="1">
        <w:r w:rsidRPr="00E45E06">
          <w:rPr>
            <w:rStyle w:val="Hypertextovodkaz"/>
            <w:color w:val="auto"/>
            <w:sz w:val="10"/>
            <w:szCs w:val="10"/>
          </w:rPr>
          <w:t>Nikater</w:t>
        </w:r>
      </w:hyperlink>
      <w:r w:rsidRPr="00DD4BDE">
        <w:rPr>
          <w:color w:val="000000" w:themeColor="text1"/>
          <w:sz w:val="10"/>
          <w:szCs w:val="10"/>
        </w:rPr>
        <w:t>, BY-SA</w:t>
      </w:r>
      <w:r w:rsidRPr="00DD4BDE">
        <w:rPr>
          <w:sz w:val="10"/>
          <w:szCs w:val="10"/>
        </w:rPr>
        <w:t xml:space="preserve"> </w:t>
      </w:r>
      <w:r w:rsidRPr="00DD4BDE">
        <w:rPr>
          <w:color w:val="000000" w:themeColor="text1"/>
          <w:sz w:val="10"/>
          <w:szCs w:val="10"/>
        </w:rPr>
        <w:t>http://de.wikipedia.org/w/index.php?title=Datei:Blaues_Wunder.jpg&amp;filetimestamp=2006040212201</w:t>
      </w:r>
    </w:p>
    <w:p w:rsidR="006068A2" w:rsidRPr="00E54DF0" w:rsidRDefault="00DD4BDE" w:rsidP="00E54DF0">
      <w:pPr>
        <w:spacing w:line="210" w:lineRule="atLeast"/>
        <w:rPr>
          <w:color w:val="000000" w:themeColor="text1"/>
          <w:sz w:val="10"/>
          <w:szCs w:val="10"/>
        </w:rPr>
      </w:pPr>
      <w:r w:rsidRPr="00DD4BDE">
        <w:rPr>
          <w:color w:val="000000" w:themeColor="text1"/>
          <w:sz w:val="32"/>
          <w:szCs w:val="32"/>
        </w:rPr>
        <w:t xml:space="preserve">Die </w:t>
      </w:r>
      <w:proofErr w:type="spellStart"/>
      <w:r w:rsidRPr="00DD4BDE">
        <w:rPr>
          <w:color w:val="000000" w:themeColor="text1"/>
          <w:sz w:val="32"/>
          <w:szCs w:val="32"/>
        </w:rPr>
        <w:t>schönste</w:t>
      </w:r>
      <w:proofErr w:type="spellEnd"/>
      <w:r w:rsidRPr="00DD4BDE">
        <w:rPr>
          <w:color w:val="000000" w:themeColor="text1"/>
          <w:sz w:val="32"/>
          <w:szCs w:val="32"/>
        </w:rPr>
        <w:t xml:space="preserve"> </w:t>
      </w:r>
      <w:proofErr w:type="spellStart"/>
      <w:r w:rsidRPr="00DD4BDE">
        <w:rPr>
          <w:color w:val="000000" w:themeColor="text1"/>
          <w:sz w:val="32"/>
          <w:szCs w:val="32"/>
        </w:rPr>
        <w:t>von</w:t>
      </w:r>
      <w:proofErr w:type="spellEnd"/>
      <w:r w:rsidRPr="00DD4BDE">
        <w:rPr>
          <w:color w:val="000000" w:themeColor="text1"/>
          <w:sz w:val="32"/>
          <w:szCs w:val="32"/>
        </w:rPr>
        <w:t xml:space="preserve"> den </w:t>
      </w:r>
      <w:proofErr w:type="spellStart"/>
      <w:r w:rsidRPr="00DD4BDE">
        <w:rPr>
          <w:color w:val="000000" w:themeColor="text1"/>
          <w:sz w:val="32"/>
          <w:szCs w:val="32"/>
        </w:rPr>
        <w:t>vielen</w:t>
      </w:r>
      <w:proofErr w:type="spellEnd"/>
      <w:r w:rsidRPr="00DD4BDE">
        <w:rPr>
          <w:color w:val="000000" w:themeColor="text1"/>
          <w:sz w:val="32"/>
          <w:szCs w:val="32"/>
        </w:rPr>
        <w:t xml:space="preserve"> </w:t>
      </w:r>
      <w:proofErr w:type="spellStart"/>
      <w:r w:rsidRPr="00DD4BDE">
        <w:rPr>
          <w:color w:val="000000" w:themeColor="text1"/>
          <w:sz w:val="32"/>
          <w:szCs w:val="32"/>
        </w:rPr>
        <w:t>Brücken</w:t>
      </w:r>
      <w:proofErr w:type="spellEnd"/>
      <w:r w:rsidRPr="00DD4BDE">
        <w:rPr>
          <w:color w:val="000000" w:themeColor="text1"/>
          <w:sz w:val="32"/>
          <w:szCs w:val="32"/>
        </w:rPr>
        <w:t xml:space="preserve"> in </w:t>
      </w:r>
      <w:proofErr w:type="spellStart"/>
      <w:r w:rsidRPr="00DD4BDE">
        <w:rPr>
          <w:color w:val="000000" w:themeColor="text1"/>
          <w:sz w:val="32"/>
          <w:szCs w:val="32"/>
        </w:rPr>
        <w:t>Dresden</w:t>
      </w:r>
      <w:proofErr w:type="spellEnd"/>
      <w:r>
        <w:rPr>
          <w:color w:val="000000" w:themeColor="text1"/>
          <w:sz w:val="32"/>
          <w:szCs w:val="32"/>
        </w:rPr>
        <w:t>,"</w:t>
      </w:r>
      <w:proofErr w:type="spellStart"/>
      <w:r>
        <w:rPr>
          <w:color w:val="000000" w:themeColor="text1"/>
          <w:sz w:val="32"/>
          <w:szCs w:val="32"/>
        </w:rPr>
        <w:t>Blaues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Wunder</w:t>
      </w:r>
      <w:proofErr w:type="spellEnd"/>
      <w:r>
        <w:rPr>
          <w:color w:val="000000" w:themeColor="text1"/>
          <w:sz w:val="32"/>
          <w:szCs w:val="32"/>
        </w:rPr>
        <w:t>"</w:t>
      </w:r>
    </w:p>
    <w:p w:rsidR="006068A2" w:rsidRDefault="006068A2">
      <w:pPr>
        <w:rPr>
          <w:sz w:val="48"/>
          <w:szCs w:val="48"/>
        </w:rPr>
      </w:pPr>
    </w:p>
    <w:p w:rsidR="00DD4BDE" w:rsidRDefault="00DD4BDE">
      <w:pPr>
        <w:rPr>
          <w:sz w:val="48"/>
          <w:szCs w:val="48"/>
        </w:rPr>
      </w:pPr>
      <w:proofErr w:type="spellStart"/>
      <w:r w:rsidRPr="00C56830">
        <w:rPr>
          <w:sz w:val="48"/>
          <w:szCs w:val="48"/>
        </w:rPr>
        <w:t>Was</w:t>
      </w:r>
      <w:proofErr w:type="spellEnd"/>
      <w:r w:rsidRPr="00C56830">
        <w:rPr>
          <w:sz w:val="48"/>
          <w:szCs w:val="48"/>
        </w:rPr>
        <w:t xml:space="preserve"> </w:t>
      </w:r>
      <w:proofErr w:type="spellStart"/>
      <w:r w:rsidRPr="00C56830">
        <w:rPr>
          <w:sz w:val="48"/>
          <w:szCs w:val="48"/>
        </w:rPr>
        <w:t>weiss</w:t>
      </w:r>
      <w:proofErr w:type="spellEnd"/>
      <w:r w:rsidRPr="00C56830">
        <w:rPr>
          <w:sz w:val="48"/>
          <w:szCs w:val="48"/>
        </w:rPr>
        <w:t xml:space="preserve"> </w:t>
      </w:r>
      <w:proofErr w:type="spellStart"/>
      <w:r w:rsidRPr="00C56830">
        <w:rPr>
          <w:sz w:val="48"/>
          <w:szCs w:val="48"/>
        </w:rPr>
        <w:t>ich</w:t>
      </w:r>
      <w:proofErr w:type="spellEnd"/>
      <w:r w:rsidRPr="00C56830">
        <w:rPr>
          <w:sz w:val="48"/>
          <w:szCs w:val="48"/>
        </w:rPr>
        <w:t xml:space="preserve"> </w:t>
      </w:r>
      <w:proofErr w:type="spellStart"/>
      <w:r w:rsidRPr="00C56830">
        <w:rPr>
          <w:sz w:val="48"/>
          <w:szCs w:val="48"/>
        </w:rPr>
        <w:t>Neues</w:t>
      </w:r>
      <w:proofErr w:type="spellEnd"/>
      <w:r w:rsidRPr="00C56830">
        <w:rPr>
          <w:sz w:val="48"/>
          <w:szCs w:val="48"/>
        </w:rPr>
        <w:t xml:space="preserve">? </w:t>
      </w:r>
      <w:proofErr w:type="spellStart"/>
      <w:r w:rsidRPr="00C56830">
        <w:rPr>
          <w:sz w:val="48"/>
          <w:szCs w:val="48"/>
        </w:rPr>
        <w:t>Ergänze</w:t>
      </w:r>
      <w:proofErr w:type="spellEnd"/>
      <w:r w:rsidRPr="00C56830">
        <w:rPr>
          <w:sz w:val="48"/>
          <w:szCs w:val="48"/>
        </w:rPr>
        <w:t>:</w:t>
      </w:r>
    </w:p>
    <w:p w:rsidR="00C56830" w:rsidRDefault="00C56830">
      <w:pPr>
        <w:rPr>
          <w:sz w:val="32"/>
          <w:szCs w:val="32"/>
        </w:rPr>
      </w:pPr>
    </w:p>
    <w:p w:rsidR="00DD4BDE" w:rsidRPr="00C56830" w:rsidRDefault="00DD4BDE">
      <w:pPr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Dresden wird auch </w:t>
      </w:r>
      <w:r w:rsidR="00870FEA" w:rsidRPr="00C56830">
        <w:rPr>
          <w:sz w:val="36"/>
          <w:szCs w:val="36"/>
          <w:lang w:val="de-DE"/>
        </w:rPr>
        <w:t>……………………………</w:t>
      </w:r>
      <w:r w:rsidRPr="00C56830">
        <w:rPr>
          <w:sz w:val="36"/>
          <w:szCs w:val="36"/>
          <w:lang w:val="de-DE"/>
        </w:rPr>
        <w:t>genannt</w:t>
      </w:r>
      <w:r w:rsidR="00870FEA" w:rsidRPr="00C56830">
        <w:rPr>
          <w:sz w:val="36"/>
          <w:szCs w:val="36"/>
          <w:lang w:val="de-DE"/>
        </w:rPr>
        <w:t>.</w:t>
      </w:r>
    </w:p>
    <w:p w:rsidR="00870FEA" w:rsidRPr="00C56830" w:rsidRDefault="00870FEA">
      <w:pPr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Im Februar ……….. wurde Dresden durch britische und US- amerikanische Luftangriffe schwer beschädigt </w:t>
      </w:r>
    </w:p>
    <w:p w:rsidR="00870FEA" w:rsidRPr="00C56830" w:rsidRDefault="00870FEA">
      <w:pPr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>Heute hat die Stadt mehr als …………………………Einwohner.</w:t>
      </w:r>
    </w:p>
    <w:p w:rsidR="00870FEA" w:rsidRPr="00C56830" w:rsidRDefault="00870FEA">
      <w:pPr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Zu den bedeutendsten Bauten gehört </w:t>
      </w:r>
      <w:proofErr w:type="gramStart"/>
      <w:r w:rsidRPr="00C56830">
        <w:rPr>
          <w:sz w:val="36"/>
          <w:szCs w:val="36"/>
          <w:lang w:val="de-DE"/>
        </w:rPr>
        <w:t>………………………….</w:t>
      </w:r>
      <w:proofErr w:type="gramEnd"/>
    </w:p>
    <w:p w:rsidR="00870FEA" w:rsidRPr="00C56830" w:rsidRDefault="00870FEA" w:rsidP="00870FEA">
      <w:pPr>
        <w:pStyle w:val="Normlnweb"/>
        <w:rPr>
          <w:color w:val="000000" w:themeColor="text1"/>
          <w:sz w:val="36"/>
          <w:szCs w:val="36"/>
        </w:rPr>
      </w:pPr>
      <w:proofErr w:type="spellStart"/>
      <w:r w:rsidRPr="00C56830">
        <w:rPr>
          <w:color w:val="000000" w:themeColor="text1"/>
          <w:sz w:val="36"/>
          <w:szCs w:val="36"/>
        </w:rPr>
        <w:t>Das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bedeutendste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Bild</w:t>
      </w:r>
      <w:proofErr w:type="spellEnd"/>
      <w:r w:rsidRPr="00C56830">
        <w:rPr>
          <w:color w:val="000000" w:themeColor="text1"/>
          <w:sz w:val="36"/>
          <w:szCs w:val="36"/>
        </w:rPr>
        <w:t xml:space="preserve"> Die </w:t>
      </w:r>
      <w:proofErr w:type="spellStart"/>
      <w:r w:rsidRPr="00C56830">
        <w:rPr>
          <w:color w:val="000000" w:themeColor="text1"/>
          <w:sz w:val="36"/>
          <w:szCs w:val="36"/>
        </w:rPr>
        <w:t>Sixtinische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Madonna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von</w:t>
      </w:r>
      <w:proofErr w:type="spellEnd"/>
      <w:r w:rsidRPr="00C56830">
        <w:rPr>
          <w:color w:val="000000" w:themeColor="text1"/>
          <w:sz w:val="36"/>
          <w:szCs w:val="36"/>
        </w:rPr>
        <w:t xml:space="preserve"> …………………………</w:t>
      </w:r>
    </w:p>
    <w:p w:rsidR="00870FEA" w:rsidRPr="00C56830" w:rsidRDefault="00870FEA" w:rsidP="00870FEA">
      <w:pPr>
        <w:pStyle w:val="Normlnweb"/>
        <w:rPr>
          <w:color w:val="000000" w:themeColor="text1"/>
          <w:sz w:val="36"/>
          <w:szCs w:val="36"/>
        </w:rPr>
      </w:pPr>
      <w:r w:rsidRPr="00C56830">
        <w:rPr>
          <w:color w:val="000000" w:themeColor="text1"/>
          <w:sz w:val="36"/>
          <w:szCs w:val="36"/>
        </w:rPr>
        <w:t xml:space="preserve">Die </w:t>
      </w:r>
      <w:proofErr w:type="spellStart"/>
      <w:r w:rsidRPr="00C56830">
        <w:rPr>
          <w:color w:val="000000" w:themeColor="text1"/>
          <w:sz w:val="36"/>
          <w:szCs w:val="36"/>
        </w:rPr>
        <w:t>barocke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r w:rsidR="00C56830" w:rsidRPr="00C56830">
        <w:rPr>
          <w:color w:val="000000" w:themeColor="text1"/>
          <w:sz w:val="36"/>
          <w:szCs w:val="36"/>
        </w:rPr>
        <w:t xml:space="preserve">………………………     </w:t>
      </w:r>
      <w:proofErr w:type="spellStart"/>
      <w:r w:rsidRPr="00C56830">
        <w:rPr>
          <w:color w:val="000000" w:themeColor="text1"/>
          <w:sz w:val="36"/>
          <w:szCs w:val="36"/>
        </w:rPr>
        <w:t>gehört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r w:rsidR="00C56830"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zu</w:t>
      </w:r>
      <w:proofErr w:type="spellEnd"/>
      <w:r w:rsidR="00C56830" w:rsidRPr="00C56830">
        <w:rPr>
          <w:color w:val="000000" w:themeColor="text1"/>
          <w:sz w:val="36"/>
          <w:szCs w:val="36"/>
        </w:rPr>
        <w:t xml:space="preserve"> </w:t>
      </w:r>
      <w:r w:rsidRPr="00C56830">
        <w:rPr>
          <w:color w:val="000000" w:themeColor="text1"/>
          <w:sz w:val="36"/>
          <w:szCs w:val="36"/>
        </w:rPr>
        <w:t xml:space="preserve"> den </w:t>
      </w:r>
      <w:proofErr w:type="spellStart"/>
      <w:r w:rsidRPr="00C56830">
        <w:rPr>
          <w:color w:val="000000" w:themeColor="text1"/>
          <w:sz w:val="36"/>
          <w:szCs w:val="36"/>
        </w:rPr>
        <w:t>schönsten</w:t>
      </w:r>
      <w:proofErr w:type="spellEnd"/>
      <w:r w:rsidR="00C56830" w:rsidRPr="00C56830">
        <w:rPr>
          <w:color w:val="000000" w:themeColor="text1"/>
          <w:sz w:val="36"/>
          <w:szCs w:val="36"/>
        </w:rPr>
        <w:t xml:space="preserve"> </w:t>
      </w:r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Barockkirchen</w:t>
      </w:r>
      <w:proofErr w:type="spellEnd"/>
      <w:r w:rsidR="00C56830" w:rsidRPr="00C56830">
        <w:rPr>
          <w:color w:val="000000" w:themeColor="text1"/>
          <w:sz w:val="36"/>
          <w:szCs w:val="36"/>
        </w:rPr>
        <w:t xml:space="preserve"> </w:t>
      </w:r>
      <w:r w:rsidRPr="00C56830">
        <w:rPr>
          <w:color w:val="000000" w:themeColor="text1"/>
          <w:sz w:val="36"/>
          <w:szCs w:val="36"/>
        </w:rPr>
        <w:t xml:space="preserve"> in</w:t>
      </w:r>
      <w:r w:rsidR="00C56830" w:rsidRPr="00C56830">
        <w:rPr>
          <w:color w:val="000000" w:themeColor="text1"/>
          <w:sz w:val="36"/>
          <w:szCs w:val="36"/>
        </w:rPr>
        <w:t xml:space="preserve"> </w:t>
      </w:r>
      <w:proofErr w:type="spellStart"/>
      <w:proofErr w:type="gramStart"/>
      <w:r w:rsidRPr="00C56830">
        <w:rPr>
          <w:color w:val="000000" w:themeColor="text1"/>
          <w:sz w:val="36"/>
          <w:szCs w:val="36"/>
        </w:rPr>
        <w:t>Deutschland</w:t>
      </w:r>
      <w:proofErr w:type="spellEnd"/>
      <w:r w:rsidRPr="00C56830">
        <w:rPr>
          <w:color w:val="000000" w:themeColor="text1"/>
          <w:sz w:val="36"/>
          <w:szCs w:val="36"/>
        </w:rPr>
        <w:t>..</w:t>
      </w:r>
      <w:proofErr w:type="gramEnd"/>
    </w:p>
    <w:p w:rsidR="00C56830" w:rsidRPr="00C56830" w:rsidRDefault="00C56830" w:rsidP="00870FEA">
      <w:pPr>
        <w:pStyle w:val="Normlnweb"/>
        <w:rPr>
          <w:sz w:val="36"/>
          <w:szCs w:val="36"/>
          <w:lang w:val="de-DE"/>
        </w:rPr>
      </w:pPr>
      <w:proofErr w:type="spellStart"/>
      <w:r w:rsidRPr="00C56830">
        <w:rPr>
          <w:color w:val="000000" w:themeColor="text1"/>
          <w:sz w:val="36"/>
          <w:szCs w:val="36"/>
        </w:rPr>
        <w:t>Diese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Kirche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wurde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r w:rsidRPr="00C56830">
        <w:rPr>
          <w:sz w:val="36"/>
          <w:szCs w:val="36"/>
          <w:lang w:val="de-DE"/>
        </w:rPr>
        <w:t>in der Nacht vom 13. zum 14. Februar 1945 durch das Feuer schwer …………………………….</w:t>
      </w:r>
    </w:p>
    <w:p w:rsidR="00C56830" w:rsidRPr="00C56830" w:rsidRDefault="00C56830" w:rsidP="00870FEA">
      <w:pPr>
        <w:pStyle w:val="Normlnweb"/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Die berühmte Oper </w:t>
      </w:r>
      <w:proofErr w:type="spellStart"/>
      <w:r w:rsidRPr="00C56830">
        <w:rPr>
          <w:sz w:val="36"/>
          <w:szCs w:val="36"/>
          <w:lang w:val="de-DE"/>
        </w:rPr>
        <w:t>heisst</w:t>
      </w:r>
      <w:proofErr w:type="spellEnd"/>
      <w:r w:rsidRPr="00C56830">
        <w:rPr>
          <w:sz w:val="36"/>
          <w:szCs w:val="36"/>
          <w:lang w:val="de-DE"/>
        </w:rPr>
        <w:t xml:space="preserve"> …………………………………………</w:t>
      </w:r>
    </w:p>
    <w:p w:rsidR="00C56830" w:rsidRPr="00C56830" w:rsidRDefault="00C56830" w:rsidP="00870FEA">
      <w:pPr>
        <w:pStyle w:val="Normlnweb"/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Das </w:t>
      </w:r>
      <w:hyperlink r:id="rId43" w:tooltip="Dresdner Residenzschloss" w:history="1">
        <w:r w:rsidRPr="00C56830">
          <w:rPr>
            <w:rStyle w:val="Hypertextovodkaz"/>
            <w:color w:val="auto"/>
            <w:sz w:val="36"/>
            <w:szCs w:val="36"/>
            <w:u w:val="none"/>
            <w:lang w:val="de-DE"/>
          </w:rPr>
          <w:t>Dresdner Residenzschloss</w:t>
        </w:r>
      </w:hyperlink>
      <w:r w:rsidRPr="00C56830">
        <w:rPr>
          <w:sz w:val="36"/>
          <w:szCs w:val="36"/>
          <w:lang w:val="de-DE"/>
        </w:rPr>
        <w:t xml:space="preserve"> war Wohnsitz der sächsischen </w:t>
      </w:r>
      <w:proofErr w:type="gramStart"/>
      <w:r w:rsidRPr="00C56830">
        <w:rPr>
          <w:sz w:val="36"/>
          <w:szCs w:val="36"/>
          <w:lang w:val="de-DE"/>
        </w:rPr>
        <w:t>…………………</w:t>
      </w:r>
      <w:proofErr w:type="gramEnd"/>
      <w:r w:rsidRPr="00C56830">
        <w:rPr>
          <w:sz w:val="36"/>
          <w:szCs w:val="36"/>
          <w:lang w:val="de-DE"/>
        </w:rPr>
        <w:t>..und später …………………………..</w:t>
      </w:r>
    </w:p>
    <w:p w:rsidR="00C56830" w:rsidRPr="00C56830" w:rsidRDefault="00C56830" w:rsidP="00870FEA">
      <w:pPr>
        <w:pStyle w:val="Normlnweb"/>
        <w:rPr>
          <w:color w:val="000000" w:themeColor="text1"/>
          <w:sz w:val="36"/>
          <w:szCs w:val="36"/>
        </w:rPr>
      </w:pPr>
      <w:r w:rsidRPr="00C56830">
        <w:rPr>
          <w:sz w:val="36"/>
          <w:szCs w:val="36"/>
          <w:lang w:val="de-DE"/>
        </w:rPr>
        <w:t>Die schönste Brücke nennt man</w:t>
      </w:r>
      <w:proofErr w:type="gramStart"/>
      <w:r w:rsidRPr="00C56830">
        <w:rPr>
          <w:sz w:val="36"/>
          <w:szCs w:val="36"/>
          <w:lang w:val="de-DE"/>
        </w:rPr>
        <w:t>………………………….</w:t>
      </w:r>
      <w:proofErr w:type="gramEnd"/>
    </w:p>
    <w:p w:rsidR="00870FEA" w:rsidRDefault="00870FEA">
      <w:pPr>
        <w:rPr>
          <w:sz w:val="28"/>
          <w:szCs w:val="28"/>
          <w:lang w:val="de-DE"/>
        </w:rPr>
      </w:pPr>
    </w:p>
    <w:p w:rsidR="00870FEA" w:rsidRDefault="00870FEA">
      <w:pPr>
        <w:rPr>
          <w:sz w:val="28"/>
          <w:szCs w:val="28"/>
          <w:lang w:val="de-DE"/>
        </w:rPr>
      </w:pPr>
    </w:p>
    <w:p w:rsidR="00E54DF0" w:rsidRDefault="00E54DF0">
      <w:pPr>
        <w:rPr>
          <w:sz w:val="28"/>
          <w:szCs w:val="28"/>
          <w:lang w:val="de-DE"/>
        </w:rPr>
      </w:pPr>
    </w:p>
    <w:p w:rsidR="00C56830" w:rsidRDefault="00C56830" w:rsidP="00C56830">
      <w:pPr>
        <w:rPr>
          <w:sz w:val="52"/>
          <w:szCs w:val="52"/>
          <w:lang w:val="de-DE"/>
        </w:rPr>
      </w:pPr>
      <w:r w:rsidRPr="00C56830">
        <w:rPr>
          <w:sz w:val="52"/>
          <w:szCs w:val="52"/>
          <w:lang w:val="de-DE"/>
        </w:rPr>
        <w:lastRenderedPageBreak/>
        <w:t>Lösung:</w:t>
      </w:r>
    </w:p>
    <w:p w:rsidR="00C56830" w:rsidRDefault="00C56830" w:rsidP="00C56830">
      <w:pPr>
        <w:rPr>
          <w:sz w:val="52"/>
          <w:szCs w:val="52"/>
          <w:lang w:val="de-DE"/>
        </w:rPr>
      </w:pPr>
    </w:p>
    <w:p w:rsidR="00C56830" w:rsidRPr="00C56830" w:rsidRDefault="00C56830" w:rsidP="00C56830">
      <w:pPr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Dresden wird auch </w:t>
      </w:r>
      <w:r>
        <w:rPr>
          <w:sz w:val="36"/>
          <w:szCs w:val="36"/>
          <w:lang w:val="de-DE"/>
        </w:rPr>
        <w:t xml:space="preserve">Elbflorenz </w:t>
      </w:r>
      <w:r w:rsidRPr="00C56830">
        <w:rPr>
          <w:sz w:val="36"/>
          <w:szCs w:val="36"/>
          <w:lang w:val="de-DE"/>
        </w:rPr>
        <w:t>genannt.</w:t>
      </w:r>
    </w:p>
    <w:p w:rsidR="00C56830" w:rsidRPr="00C56830" w:rsidRDefault="00C56830" w:rsidP="00C56830">
      <w:pPr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Im Februar </w:t>
      </w:r>
      <w:r>
        <w:rPr>
          <w:sz w:val="36"/>
          <w:szCs w:val="36"/>
          <w:lang w:val="de-DE"/>
        </w:rPr>
        <w:t>1945</w:t>
      </w:r>
      <w:r w:rsidRPr="00C56830">
        <w:rPr>
          <w:sz w:val="36"/>
          <w:szCs w:val="36"/>
          <w:lang w:val="de-DE"/>
        </w:rPr>
        <w:t xml:space="preserve"> wurde Dresden durch britische und US- amerikanische Luftangriffe schwer beschädigt </w:t>
      </w:r>
    </w:p>
    <w:p w:rsidR="00C56830" w:rsidRPr="00C56830" w:rsidRDefault="00C56830" w:rsidP="00C56830">
      <w:pPr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Heute hat die Stadt mehr als </w:t>
      </w:r>
      <w:r>
        <w:rPr>
          <w:sz w:val="36"/>
          <w:szCs w:val="36"/>
          <w:lang w:val="de-DE"/>
        </w:rPr>
        <w:t xml:space="preserve">500 000 </w:t>
      </w:r>
      <w:r w:rsidRPr="00C56830">
        <w:rPr>
          <w:sz w:val="36"/>
          <w:szCs w:val="36"/>
          <w:lang w:val="de-DE"/>
        </w:rPr>
        <w:t>Einwohner.</w:t>
      </w:r>
    </w:p>
    <w:p w:rsidR="00C56830" w:rsidRPr="00C56830" w:rsidRDefault="00C56830" w:rsidP="00C56830">
      <w:pPr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Zu den bedeutendsten Bauten gehört </w:t>
      </w:r>
      <w:r>
        <w:rPr>
          <w:sz w:val="36"/>
          <w:szCs w:val="36"/>
          <w:lang w:val="de-DE"/>
        </w:rPr>
        <w:t>der Zwinger.</w:t>
      </w:r>
    </w:p>
    <w:p w:rsidR="00C56830" w:rsidRDefault="00C56830" w:rsidP="00C56830">
      <w:pPr>
        <w:pStyle w:val="Normlnweb"/>
        <w:rPr>
          <w:color w:val="000000" w:themeColor="text1"/>
          <w:sz w:val="36"/>
          <w:szCs w:val="36"/>
        </w:rPr>
      </w:pPr>
      <w:proofErr w:type="spellStart"/>
      <w:r w:rsidRPr="00C56830">
        <w:rPr>
          <w:color w:val="000000" w:themeColor="text1"/>
          <w:sz w:val="36"/>
          <w:szCs w:val="36"/>
        </w:rPr>
        <w:t>Das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bedeutendste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Bild</w:t>
      </w:r>
      <w:proofErr w:type="spellEnd"/>
      <w:r w:rsidRPr="00C56830">
        <w:rPr>
          <w:color w:val="000000" w:themeColor="text1"/>
          <w:sz w:val="36"/>
          <w:szCs w:val="36"/>
        </w:rPr>
        <w:t xml:space="preserve"> Die </w:t>
      </w:r>
      <w:proofErr w:type="spellStart"/>
      <w:r w:rsidRPr="00C56830">
        <w:rPr>
          <w:color w:val="000000" w:themeColor="text1"/>
          <w:sz w:val="36"/>
          <w:szCs w:val="36"/>
        </w:rPr>
        <w:t>Sixtinische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Madonna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von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Raffael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Santi</w:t>
      </w:r>
      <w:proofErr w:type="spellEnd"/>
      <w:r>
        <w:rPr>
          <w:color w:val="000000" w:themeColor="text1"/>
          <w:sz w:val="36"/>
          <w:szCs w:val="36"/>
        </w:rPr>
        <w:t>.</w:t>
      </w:r>
    </w:p>
    <w:p w:rsidR="00C56830" w:rsidRPr="00C56830" w:rsidRDefault="00C56830" w:rsidP="00C56830">
      <w:pPr>
        <w:pStyle w:val="Normlnweb"/>
        <w:rPr>
          <w:color w:val="000000" w:themeColor="text1"/>
          <w:sz w:val="36"/>
          <w:szCs w:val="36"/>
        </w:rPr>
      </w:pPr>
      <w:r w:rsidRPr="00C56830">
        <w:rPr>
          <w:color w:val="000000" w:themeColor="text1"/>
          <w:sz w:val="36"/>
          <w:szCs w:val="36"/>
        </w:rPr>
        <w:t xml:space="preserve">Die </w:t>
      </w:r>
      <w:proofErr w:type="spellStart"/>
      <w:r w:rsidRPr="00C56830">
        <w:rPr>
          <w:color w:val="000000" w:themeColor="text1"/>
          <w:sz w:val="36"/>
          <w:szCs w:val="36"/>
        </w:rPr>
        <w:t>barocke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r w:rsidR="00CF1F4D"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Frauenkirche</w:t>
      </w:r>
      <w:proofErr w:type="spellEnd"/>
      <w:r>
        <w:rPr>
          <w:color w:val="000000" w:themeColor="text1"/>
          <w:sz w:val="36"/>
          <w:szCs w:val="36"/>
        </w:rPr>
        <w:t xml:space="preserve">    </w:t>
      </w:r>
      <w:proofErr w:type="spellStart"/>
      <w:r w:rsidRPr="00C56830">
        <w:rPr>
          <w:color w:val="000000" w:themeColor="text1"/>
          <w:sz w:val="36"/>
          <w:szCs w:val="36"/>
        </w:rPr>
        <w:t>gehört</w:t>
      </w:r>
      <w:proofErr w:type="spellEnd"/>
      <w:r w:rsidRPr="00C56830">
        <w:rPr>
          <w:color w:val="000000" w:themeColor="text1"/>
          <w:sz w:val="36"/>
          <w:szCs w:val="36"/>
        </w:rPr>
        <w:t xml:space="preserve">  </w:t>
      </w:r>
      <w:proofErr w:type="spellStart"/>
      <w:r w:rsidRPr="00C56830">
        <w:rPr>
          <w:color w:val="000000" w:themeColor="text1"/>
          <w:sz w:val="36"/>
          <w:szCs w:val="36"/>
        </w:rPr>
        <w:t>zu</w:t>
      </w:r>
      <w:proofErr w:type="spellEnd"/>
      <w:r w:rsidRPr="00C56830">
        <w:rPr>
          <w:color w:val="000000" w:themeColor="text1"/>
          <w:sz w:val="36"/>
          <w:szCs w:val="36"/>
        </w:rPr>
        <w:t xml:space="preserve">  den </w:t>
      </w:r>
      <w:proofErr w:type="spellStart"/>
      <w:r w:rsidRPr="00C56830">
        <w:rPr>
          <w:color w:val="000000" w:themeColor="text1"/>
          <w:sz w:val="36"/>
          <w:szCs w:val="36"/>
        </w:rPr>
        <w:t>schönsten</w:t>
      </w:r>
      <w:proofErr w:type="spellEnd"/>
      <w:r w:rsidRPr="00C56830">
        <w:rPr>
          <w:color w:val="000000" w:themeColor="text1"/>
          <w:sz w:val="36"/>
          <w:szCs w:val="36"/>
        </w:rPr>
        <w:t xml:space="preserve">  </w:t>
      </w:r>
      <w:proofErr w:type="spellStart"/>
      <w:r w:rsidRPr="00C56830">
        <w:rPr>
          <w:color w:val="000000" w:themeColor="text1"/>
          <w:sz w:val="36"/>
          <w:szCs w:val="36"/>
        </w:rPr>
        <w:t>Barockkirchen</w:t>
      </w:r>
      <w:proofErr w:type="spellEnd"/>
      <w:r w:rsidRPr="00C56830">
        <w:rPr>
          <w:color w:val="000000" w:themeColor="text1"/>
          <w:sz w:val="36"/>
          <w:szCs w:val="36"/>
        </w:rPr>
        <w:t xml:space="preserve">  in </w:t>
      </w:r>
      <w:proofErr w:type="spellStart"/>
      <w:proofErr w:type="gramStart"/>
      <w:r w:rsidRPr="00C56830">
        <w:rPr>
          <w:color w:val="000000" w:themeColor="text1"/>
          <w:sz w:val="36"/>
          <w:szCs w:val="36"/>
        </w:rPr>
        <w:t>Deutschland</w:t>
      </w:r>
      <w:proofErr w:type="spellEnd"/>
      <w:r w:rsidRPr="00C56830">
        <w:rPr>
          <w:color w:val="000000" w:themeColor="text1"/>
          <w:sz w:val="36"/>
          <w:szCs w:val="36"/>
        </w:rPr>
        <w:t>..</w:t>
      </w:r>
      <w:proofErr w:type="gramEnd"/>
    </w:p>
    <w:p w:rsidR="00CF1F4D" w:rsidRDefault="00C56830" w:rsidP="00C56830">
      <w:pPr>
        <w:pStyle w:val="Normlnweb"/>
        <w:rPr>
          <w:sz w:val="36"/>
          <w:szCs w:val="36"/>
          <w:lang w:val="de-DE"/>
        </w:rPr>
      </w:pPr>
      <w:proofErr w:type="spellStart"/>
      <w:r w:rsidRPr="00C56830">
        <w:rPr>
          <w:color w:val="000000" w:themeColor="text1"/>
          <w:sz w:val="36"/>
          <w:szCs w:val="36"/>
        </w:rPr>
        <w:t>Diese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Kirche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proofErr w:type="spellStart"/>
      <w:r w:rsidRPr="00C56830">
        <w:rPr>
          <w:color w:val="000000" w:themeColor="text1"/>
          <w:sz w:val="36"/>
          <w:szCs w:val="36"/>
        </w:rPr>
        <w:t>wurde</w:t>
      </w:r>
      <w:proofErr w:type="spellEnd"/>
      <w:r w:rsidRPr="00C56830">
        <w:rPr>
          <w:color w:val="000000" w:themeColor="text1"/>
          <w:sz w:val="36"/>
          <w:szCs w:val="36"/>
        </w:rPr>
        <w:t xml:space="preserve"> </w:t>
      </w:r>
      <w:r w:rsidRPr="00C56830">
        <w:rPr>
          <w:sz w:val="36"/>
          <w:szCs w:val="36"/>
          <w:lang w:val="de-DE"/>
        </w:rPr>
        <w:t xml:space="preserve">in der Nacht vom 13. zum 14. Februar 1945 durch das Feuer schwer </w:t>
      </w:r>
      <w:r w:rsidR="00CF1F4D">
        <w:rPr>
          <w:sz w:val="36"/>
          <w:szCs w:val="36"/>
          <w:lang w:val="de-DE"/>
        </w:rPr>
        <w:t>Beschädigt.</w:t>
      </w:r>
    </w:p>
    <w:p w:rsidR="00CF1F4D" w:rsidRDefault="00C56830" w:rsidP="00C56830">
      <w:pPr>
        <w:pStyle w:val="Normlnweb"/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Die berühmte Oper </w:t>
      </w:r>
      <w:proofErr w:type="spellStart"/>
      <w:r w:rsidRPr="00C56830">
        <w:rPr>
          <w:sz w:val="36"/>
          <w:szCs w:val="36"/>
          <w:lang w:val="de-DE"/>
        </w:rPr>
        <w:t>heisst</w:t>
      </w:r>
      <w:proofErr w:type="spellEnd"/>
      <w:r w:rsidRPr="00C56830">
        <w:rPr>
          <w:sz w:val="36"/>
          <w:szCs w:val="36"/>
          <w:lang w:val="de-DE"/>
        </w:rPr>
        <w:t xml:space="preserve"> </w:t>
      </w:r>
      <w:r w:rsidR="00CF1F4D">
        <w:rPr>
          <w:sz w:val="36"/>
          <w:szCs w:val="36"/>
          <w:lang w:val="de-DE"/>
        </w:rPr>
        <w:t>Semperoper.</w:t>
      </w:r>
    </w:p>
    <w:p w:rsidR="00C56830" w:rsidRPr="00C56830" w:rsidRDefault="00C56830" w:rsidP="00C56830">
      <w:pPr>
        <w:pStyle w:val="Normlnweb"/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 xml:space="preserve">Das </w:t>
      </w:r>
      <w:hyperlink r:id="rId44" w:tooltip="Dresdner Residenzschloss" w:history="1">
        <w:r w:rsidRPr="00C56830">
          <w:rPr>
            <w:rStyle w:val="Hypertextovodkaz"/>
            <w:color w:val="auto"/>
            <w:sz w:val="36"/>
            <w:szCs w:val="36"/>
            <w:u w:val="none"/>
            <w:lang w:val="de-DE"/>
          </w:rPr>
          <w:t>Dresdner Residenzschloss</w:t>
        </w:r>
      </w:hyperlink>
      <w:r w:rsidRPr="00C56830">
        <w:rPr>
          <w:sz w:val="36"/>
          <w:szCs w:val="36"/>
          <w:lang w:val="de-DE"/>
        </w:rPr>
        <w:t xml:space="preserve"> war Wohnsitz der sächsischen</w:t>
      </w:r>
      <w:r w:rsidR="00CF1F4D">
        <w:rPr>
          <w:sz w:val="36"/>
          <w:szCs w:val="36"/>
          <w:lang w:val="de-DE"/>
        </w:rPr>
        <w:t xml:space="preserve"> Kurfürsten </w:t>
      </w:r>
      <w:r w:rsidRPr="00C56830">
        <w:rPr>
          <w:sz w:val="36"/>
          <w:szCs w:val="36"/>
          <w:lang w:val="de-DE"/>
        </w:rPr>
        <w:t xml:space="preserve">und später </w:t>
      </w:r>
      <w:r w:rsidR="00CF1F4D">
        <w:rPr>
          <w:sz w:val="36"/>
          <w:szCs w:val="36"/>
          <w:lang w:val="de-DE"/>
        </w:rPr>
        <w:t>Könige.</w:t>
      </w:r>
    </w:p>
    <w:p w:rsidR="00C56830" w:rsidRDefault="00C56830" w:rsidP="00C56830">
      <w:pPr>
        <w:pStyle w:val="Normlnweb"/>
        <w:rPr>
          <w:sz w:val="36"/>
          <w:szCs w:val="36"/>
          <w:lang w:val="de-DE"/>
        </w:rPr>
      </w:pPr>
      <w:r w:rsidRPr="00C56830">
        <w:rPr>
          <w:sz w:val="36"/>
          <w:szCs w:val="36"/>
          <w:lang w:val="de-DE"/>
        </w:rPr>
        <w:t>Die schönste Brücke nennt man</w:t>
      </w:r>
      <w:r w:rsidR="00CF1F4D">
        <w:rPr>
          <w:sz w:val="36"/>
          <w:szCs w:val="36"/>
          <w:lang w:val="de-DE"/>
        </w:rPr>
        <w:t xml:space="preserve"> Blaues Wunder.</w:t>
      </w:r>
    </w:p>
    <w:p w:rsidR="00B9647A" w:rsidRDefault="00B9647A" w:rsidP="00C56830">
      <w:pPr>
        <w:pStyle w:val="Normlnweb"/>
        <w:rPr>
          <w:sz w:val="36"/>
          <w:szCs w:val="36"/>
          <w:lang w:val="de-DE"/>
        </w:rPr>
      </w:pPr>
    </w:p>
    <w:p w:rsidR="00B9647A" w:rsidRDefault="00B9647A" w:rsidP="00C56830">
      <w:pPr>
        <w:pStyle w:val="Normlnweb"/>
        <w:rPr>
          <w:sz w:val="36"/>
          <w:szCs w:val="36"/>
          <w:lang w:val="de-DE"/>
        </w:rPr>
      </w:pPr>
    </w:p>
    <w:p w:rsidR="00B9647A" w:rsidRDefault="00B9647A" w:rsidP="00C56830">
      <w:pPr>
        <w:pStyle w:val="Normlnweb"/>
        <w:rPr>
          <w:sz w:val="36"/>
          <w:szCs w:val="36"/>
          <w:lang w:val="de-DE"/>
        </w:rPr>
      </w:pPr>
    </w:p>
    <w:p w:rsidR="00B9647A" w:rsidRPr="00C56830" w:rsidRDefault="00B9647A" w:rsidP="00C56830">
      <w:pPr>
        <w:pStyle w:val="Normlnweb"/>
        <w:rPr>
          <w:color w:val="000000" w:themeColor="text1"/>
          <w:sz w:val="36"/>
          <w:szCs w:val="36"/>
        </w:rPr>
      </w:pPr>
    </w:p>
    <w:p w:rsidR="00B9647A" w:rsidRDefault="00B9647A" w:rsidP="00B9647A">
      <w:pPr>
        <w:spacing w:line="210" w:lineRule="atLeast"/>
        <w:rPr>
          <w:color w:val="000000" w:themeColor="text1"/>
          <w:szCs w:val="18"/>
        </w:rPr>
      </w:pPr>
      <w:r w:rsidRPr="00135C32">
        <w:rPr>
          <w:color w:val="000000" w:themeColor="text1"/>
          <w:szCs w:val="18"/>
        </w:rPr>
        <w:lastRenderedPageBreak/>
        <w:t xml:space="preserve">Všechny uveřejněné odkazy dostupné pod licencí </w:t>
      </w:r>
      <w:proofErr w:type="spellStart"/>
      <w:r w:rsidRPr="00135C32">
        <w:rPr>
          <w:color w:val="000000" w:themeColor="text1"/>
          <w:szCs w:val="18"/>
        </w:rPr>
        <w:t>Creative</w:t>
      </w:r>
      <w:proofErr w:type="spellEnd"/>
      <w:r w:rsidRPr="00135C32">
        <w:rPr>
          <w:color w:val="000000" w:themeColor="text1"/>
          <w:szCs w:val="18"/>
        </w:rPr>
        <w:t xml:space="preserve"> </w:t>
      </w:r>
      <w:proofErr w:type="spellStart"/>
      <w:r w:rsidRPr="00135C32">
        <w:rPr>
          <w:color w:val="000000" w:themeColor="text1"/>
          <w:szCs w:val="18"/>
        </w:rPr>
        <w:t>Commons</w:t>
      </w:r>
      <w:proofErr w:type="spellEnd"/>
      <w:r w:rsidRPr="00135C32">
        <w:rPr>
          <w:color w:val="000000" w:themeColor="text1"/>
          <w:szCs w:val="18"/>
        </w:rPr>
        <w:t xml:space="preserve"> (autoři uvedeni pod obrázky).</w:t>
      </w:r>
      <w:r w:rsidRPr="00135C32">
        <w:rPr>
          <w:color w:val="000000" w:themeColor="text1"/>
          <w:szCs w:val="18"/>
        </w:rPr>
        <w:br/>
      </w:r>
      <w:r w:rsidRPr="00135C32">
        <w:rPr>
          <w:color w:val="000000" w:themeColor="text1"/>
          <w:szCs w:val="18"/>
        </w:rPr>
        <w:br/>
      </w:r>
    </w:p>
    <w:p w:rsidR="00870FEA" w:rsidRDefault="00870FEA">
      <w:pPr>
        <w:rPr>
          <w:sz w:val="28"/>
          <w:szCs w:val="28"/>
          <w:lang w:val="de-DE"/>
        </w:rPr>
      </w:pPr>
    </w:p>
    <w:p w:rsidR="00CF1F4D" w:rsidRDefault="00CF1F4D" w:rsidP="00CF1F4D">
      <w:pPr>
        <w:spacing w:line="210" w:lineRule="atLeast"/>
        <w:rPr>
          <w:color w:val="000000" w:themeColor="text1"/>
          <w:szCs w:val="18"/>
        </w:rPr>
      </w:pPr>
      <w:r>
        <w:rPr>
          <w:color w:val="000000" w:themeColor="text1"/>
          <w:szCs w:val="18"/>
        </w:rPr>
        <w:t>Materiály jsou určeny pro bezplatné používání pro potřeby výuky a vzdělávání na všech typech škol a školských zařízeních. Jakékoliv další využití podléhá autorskému zákonu.</w:t>
      </w:r>
    </w:p>
    <w:p w:rsidR="00870FEA" w:rsidRDefault="00870FEA">
      <w:pPr>
        <w:rPr>
          <w:sz w:val="28"/>
          <w:szCs w:val="28"/>
          <w:lang w:val="de-DE"/>
        </w:rPr>
      </w:pPr>
    </w:p>
    <w:p w:rsidR="00870FEA" w:rsidRDefault="00870FEA">
      <w:pPr>
        <w:rPr>
          <w:sz w:val="32"/>
          <w:szCs w:val="32"/>
        </w:rPr>
      </w:pPr>
    </w:p>
    <w:p w:rsidR="006068A2" w:rsidRDefault="006068A2" w:rsidP="006068A2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</w:p>
    <w:sectPr w:rsidR="006068A2" w:rsidSect="00297A08">
      <w:headerReference w:type="default" r:id="rId4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6CB" w:rsidRDefault="003776CB" w:rsidP="006068A2">
      <w:pPr>
        <w:spacing w:after="0" w:line="240" w:lineRule="auto"/>
      </w:pPr>
      <w:r>
        <w:separator/>
      </w:r>
    </w:p>
  </w:endnote>
  <w:endnote w:type="continuationSeparator" w:id="0">
    <w:p w:rsidR="003776CB" w:rsidRDefault="003776CB" w:rsidP="006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6CB" w:rsidRDefault="003776CB" w:rsidP="006068A2">
      <w:pPr>
        <w:spacing w:after="0" w:line="240" w:lineRule="auto"/>
      </w:pPr>
      <w:r>
        <w:separator/>
      </w:r>
    </w:p>
  </w:footnote>
  <w:footnote w:type="continuationSeparator" w:id="0">
    <w:p w:rsidR="003776CB" w:rsidRDefault="003776CB" w:rsidP="006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8A2" w:rsidRDefault="006068A2">
    <w:pPr>
      <w:pStyle w:val="Zhlav"/>
    </w:pPr>
  </w:p>
  <w:p w:rsidR="006068A2" w:rsidRDefault="006068A2">
    <w:pPr>
      <w:pStyle w:val="Zhlav"/>
    </w:pPr>
  </w:p>
  <w:p w:rsidR="006068A2" w:rsidRDefault="006068A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EAA"/>
    <w:rsid w:val="000C1390"/>
    <w:rsid w:val="00115078"/>
    <w:rsid w:val="00234622"/>
    <w:rsid w:val="002706F8"/>
    <w:rsid w:val="00293943"/>
    <w:rsid w:val="00294D33"/>
    <w:rsid w:val="00297A08"/>
    <w:rsid w:val="002A4897"/>
    <w:rsid w:val="002B2155"/>
    <w:rsid w:val="00304529"/>
    <w:rsid w:val="00345C69"/>
    <w:rsid w:val="003776CB"/>
    <w:rsid w:val="003A6281"/>
    <w:rsid w:val="00406947"/>
    <w:rsid w:val="004672B3"/>
    <w:rsid w:val="00470484"/>
    <w:rsid w:val="004770E9"/>
    <w:rsid w:val="00490B22"/>
    <w:rsid w:val="00494347"/>
    <w:rsid w:val="004A1B9A"/>
    <w:rsid w:val="004C1EAA"/>
    <w:rsid w:val="0050592A"/>
    <w:rsid w:val="00533771"/>
    <w:rsid w:val="005830E3"/>
    <w:rsid w:val="00591F2B"/>
    <w:rsid w:val="005A047D"/>
    <w:rsid w:val="005D02A8"/>
    <w:rsid w:val="005D0852"/>
    <w:rsid w:val="006068A2"/>
    <w:rsid w:val="00667AB4"/>
    <w:rsid w:val="006C11EE"/>
    <w:rsid w:val="007076B1"/>
    <w:rsid w:val="0071160C"/>
    <w:rsid w:val="007129C7"/>
    <w:rsid w:val="00746DC6"/>
    <w:rsid w:val="007B63A7"/>
    <w:rsid w:val="00805A3C"/>
    <w:rsid w:val="00834207"/>
    <w:rsid w:val="00870FEA"/>
    <w:rsid w:val="008D42DF"/>
    <w:rsid w:val="00901887"/>
    <w:rsid w:val="00916AF6"/>
    <w:rsid w:val="00921483"/>
    <w:rsid w:val="0095707F"/>
    <w:rsid w:val="009A61A6"/>
    <w:rsid w:val="009D7728"/>
    <w:rsid w:val="00A314ED"/>
    <w:rsid w:val="00A37F3C"/>
    <w:rsid w:val="00A64CA9"/>
    <w:rsid w:val="00B425F6"/>
    <w:rsid w:val="00B9647A"/>
    <w:rsid w:val="00C06E14"/>
    <w:rsid w:val="00C56830"/>
    <w:rsid w:val="00C970A2"/>
    <w:rsid w:val="00CF1F4D"/>
    <w:rsid w:val="00D42C5A"/>
    <w:rsid w:val="00D85267"/>
    <w:rsid w:val="00D93AD3"/>
    <w:rsid w:val="00DD4BDE"/>
    <w:rsid w:val="00E45E06"/>
    <w:rsid w:val="00E54DF0"/>
    <w:rsid w:val="00F10CAE"/>
    <w:rsid w:val="00F350D1"/>
    <w:rsid w:val="00F43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7A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0592A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505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0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0852"/>
    <w:rPr>
      <w:rFonts w:ascii="Tahoma" w:hAnsi="Tahoma" w:cs="Tahoma"/>
      <w:sz w:val="16"/>
      <w:szCs w:val="16"/>
    </w:rPr>
  </w:style>
  <w:style w:type="character" w:customStyle="1" w:styleId="mw-filepage-other-resolutions">
    <w:name w:val="mw-filepage-other-resolutions"/>
    <w:basedOn w:val="Standardnpsmoodstavce"/>
    <w:rsid w:val="007B63A7"/>
  </w:style>
  <w:style w:type="paragraph" w:styleId="Zhlav">
    <w:name w:val="header"/>
    <w:basedOn w:val="Normln"/>
    <w:link w:val="ZhlavChar"/>
    <w:uiPriority w:val="99"/>
    <w:semiHidden/>
    <w:unhideWhenUsed/>
    <w:rsid w:val="00606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068A2"/>
  </w:style>
  <w:style w:type="paragraph" w:styleId="Zpat">
    <w:name w:val="footer"/>
    <w:basedOn w:val="Normln"/>
    <w:link w:val="ZpatChar"/>
    <w:uiPriority w:val="99"/>
    <w:semiHidden/>
    <w:unhideWhenUsed/>
    <w:rsid w:val="00606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068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66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7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06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73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9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8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4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9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6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12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0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91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24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6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42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9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2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9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39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3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1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25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1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4/45/Dresden-nightpanorama-dri.jpg" TargetMode="External"/><Relationship Id="rId13" Type="http://schemas.openxmlformats.org/officeDocument/2006/relationships/hyperlink" Target="http://de.wikipedia.org/wiki/Mathematisch-Physikalischer_Salon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7.jpeg"/><Relationship Id="rId39" Type="http://schemas.openxmlformats.org/officeDocument/2006/relationships/hyperlink" Target="http://commons.wikimedia.org/wiki/User:Botaurus-stellari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ommons.wikimedia.org/wiki/User:Netopyr" TargetMode="External"/><Relationship Id="rId34" Type="http://schemas.openxmlformats.org/officeDocument/2006/relationships/hyperlink" Target="http://de.wikipedia.org/wiki/M%C3%BCnzkabinett_(Dresden)" TargetMode="External"/><Relationship Id="rId42" Type="http://schemas.openxmlformats.org/officeDocument/2006/relationships/hyperlink" Target="http://commons.wikimedia.org/wiki/User:Nikater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de.wikipedia.org/wiki/Gem%C3%A4ldegalerie_Alte_Meister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://de.wikipedia.org/wiki/Gottfried_Semper" TargetMode="External"/><Relationship Id="rId33" Type="http://schemas.openxmlformats.org/officeDocument/2006/relationships/hyperlink" Target="http://de.wikipedia.org/wiki/Gr%C3%BCnes_Gew%C3%B6lbe" TargetMode="External"/><Relationship Id="rId38" Type="http://schemas.openxmlformats.org/officeDocument/2006/relationships/image" Target="media/image9.jpe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upload.wikimedia.org/wikipedia/commons/a/a6/Zwingerluft.jpg" TargetMode="External"/><Relationship Id="rId20" Type="http://schemas.openxmlformats.org/officeDocument/2006/relationships/image" Target="media/image6.jpeg"/><Relationship Id="rId29" Type="http://schemas.openxmlformats.org/officeDocument/2006/relationships/hyperlink" Target="http://commons.wikimedia.org/w/index.php?title=User:ChristianBarth&amp;action=edit&amp;redlink=1" TargetMode="External"/><Relationship Id="rId41" Type="http://schemas.openxmlformats.org/officeDocument/2006/relationships/hyperlink" Target="http://commons.wikimedia.org/wiki/User:Botaurus-stellaris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de.wikipedia.org" TargetMode="External"/><Relationship Id="rId24" Type="http://schemas.openxmlformats.org/officeDocument/2006/relationships/hyperlink" Target="http://de.wikipedia.org/wiki/Dresden" TargetMode="External"/><Relationship Id="rId32" Type="http://schemas.openxmlformats.org/officeDocument/2006/relationships/hyperlink" Target="http://de.wikipedia.org/wiki/K%C3%B6nig" TargetMode="External"/><Relationship Id="rId37" Type="http://schemas.openxmlformats.org/officeDocument/2006/relationships/hyperlink" Target="http://upload.wikimedia.org/wikipedia/commons/a/a8/DD-Schloss-gp.jpg" TargetMode="External"/><Relationship Id="rId40" Type="http://schemas.openxmlformats.org/officeDocument/2006/relationships/image" Target="media/image10.jpeg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de.wikipedia.org/wiki/R%C3%BCstkammer_(Dresden)" TargetMode="External"/><Relationship Id="rId23" Type="http://schemas.openxmlformats.org/officeDocument/2006/relationships/hyperlink" Target="http://de.wikipedia.org/wiki/Innere_Altstadt" TargetMode="External"/><Relationship Id="rId28" Type="http://schemas.openxmlformats.org/officeDocument/2006/relationships/image" Target="media/image8.jpeg"/><Relationship Id="rId36" Type="http://schemas.openxmlformats.org/officeDocument/2006/relationships/hyperlink" Target="http://de.wikipedia.org/wiki/T%C3%BCrckische_Cammer" TargetMode="External"/><Relationship Id="rId10" Type="http://schemas.openxmlformats.org/officeDocument/2006/relationships/hyperlink" Target="http://de.wikipedia.org/wiki/User:MalteF" TargetMode="External"/><Relationship Id="rId19" Type="http://schemas.openxmlformats.org/officeDocument/2006/relationships/hyperlink" Target="http://upload.wikimedia.org/wikipedia/commons/9/93/100130_150006_Dresden_Frauenkirche_winter_blue_sky-2.jpg" TargetMode="External"/><Relationship Id="rId31" Type="http://schemas.openxmlformats.org/officeDocument/2006/relationships/hyperlink" Target="http://de.wikipedia.org/wiki/Kurf%C3%BCrst" TargetMode="External"/><Relationship Id="rId44" Type="http://schemas.openxmlformats.org/officeDocument/2006/relationships/hyperlink" Target="http://de.wikipedia.org/wiki/Dresdner_Residenzschloss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://de.wikipedia.org/wiki/Porzellansammlung_(Dresden)" TargetMode="External"/><Relationship Id="rId22" Type="http://schemas.openxmlformats.org/officeDocument/2006/relationships/hyperlink" Target="http://de.wikipedia.org/wiki/Theaterplatz_(Dresden)" TargetMode="External"/><Relationship Id="rId27" Type="http://schemas.openxmlformats.org/officeDocument/2006/relationships/hyperlink" Target="http://de.wikipedia.org/wiki/User:Wolfgang_Pehlemann" TargetMode="External"/><Relationship Id="rId30" Type="http://schemas.openxmlformats.org/officeDocument/2006/relationships/hyperlink" Target="http://de.wikipedia.org/wiki/Dresdner_Residenzschloss" TargetMode="External"/><Relationship Id="rId35" Type="http://schemas.openxmlformats.org/officeDocument/2006/relationships/hyperlink" Target="http://de.wikipedia.org/wiki/Kupferstichkabinett_Dresden" TargetMode="External"/><Relationship Id="rId43" Type="http://schemas.openxmlformats.org/officeDocument/2006/relationships/hyperlink" Target="http://de.wikipedia.org/wiki/Dresdner_Residenzschloss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1134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a JS Jihlava</Company>
  <LinksUpToDate>false</LinksUpToDate>
  <CharactersWithSpaces>7813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ZJehlicM</dc:creator>
  <cp:keywords/>
  <dc:description/>
  <cp:lastModifiedBy>ZJehlicM</cp:lastModifiedBy>
  <cp:revision>20</cp:revision>
  <dcterms:created xsi:type="dcterms:W3CDTF">2012-12-10T09:17:00Z</dcterms:created>
  <dcterms:modified xsi:type="dcterms:W3CDTF">2012-12-20T08:14:00Z</dcterms:modified>
</cp:coreProperties>
</file>