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831" w:rsidRDefault="00637831" w:rsidP="00637831">
      <w:r>
        <w:t xml:space="preserve">                                           </w:t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31" name="obrázek 3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:rsidR="00637831" w:rsidRDefault="00637831" w:rsidP="00637831">
      <w:pPr>
        <w:rPr>
          <w:b/>
          <w:sz w:val="28"/>
          <w:szCs w:val="28"/>
        </w:rPr>
      </w:pPr>
      <w:r>
        <w:t xml:space="preserve">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 xml:space="preserve">J. A. </w:t>
      </w:r>
      <w:r w:rsidR="00964A80">
        <w:rPr>
          <w:b/>
          <w:sz w:val="28"/>
          <w:szCs w:val="28"/>
        </w:rPr>
        <w:t>Kome</w:t>
      </w:r>
      <w:r>
        <w:rPr>
          <w:b/>
          <w:sz w:val="28"/>
          <w:szCs w:val="28"/>
        </w:rPr>
        <w:t>nského</w:t>
      </w:r>
    </w:p>
    <w:p w:rsidR="00637831" w:rsidRPr="00104F50" w:rsidRDefault="00637831" w:rsidP="006378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637831" w:rsidRPr="00480BB3" w:rsidRDefault="00637831" w:rsidP="00637831">
      <w:r>
        <w:t xml:space="preserve">                                                     </w:t>
      </w:r>
      <w:r w:rsidR="00964A80">
        <w:t xml:space="preserve">            </w:t>
      </w:r>
      <w:r>
        <w:t xml:space="preserve">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342B15" w:rsidRDefault="00342B15" w:rsidP="00342B15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tel. 311 240 401, 311 240 400, email: zsnovstra@iol.cz  </w:t>
      </w:r>
    </w:p>
    <w:p w:rsidR="00637831" w:rsidRDefault="00637831" w:rsidP="00637831">
      <w:pPr>
        <w:ind w:left="360"/>
        <w:rPr>
          <w:sz w:val="28"/>
          <w:szCs w:val="28"/>
        </w:rPr>
      </w:pPr>
    </w:p>
    <w:p w:rsidR="00637831" w:rsidRDefault="00637831" w:rsidP="00637831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37831" w:rsidRDefault="00637831" w:rsidP="00637831">
      <w:pPr>
        <w:ind w:left="360"/>
        <w:rPr>
          <w:sz w:val="28"/>
          <w:szCs w:val="28"/>
        </w:rPr>
      </w:pPr>
    </w:p>
    <w:p w:rsidR="00637831" w:rsidRDefault="00637831" w:rsidP="00637831">
      <w:pPr>
        <w:ind w:left="360"/>
        <w:rPr>
          <w:sz w:val="28"/>
          <w:szCs w:val="28"/>
        </w:rPr>
      </w:pP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>ČÍSLO PROJEKTU: 1.4 OP VK</w:t>
      </w: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>NÁZEV: VY_32_INOVACE_</w:t>
      </w:r>
      <w:r>
        <w:rPr>
          <w:rFonts w:ascii="Calibri" w:hAnsi="Calibri"/>
        </w:rPr>
        <w:t>16</w:t>
      </w: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 xml:space="preserve">AUTOR: Mgr., Bc. Daniela </w:t>
      </w:r>
      <w:proofErr w:type="spellStart"/>
      <w:r w:rsidRPr="000355FD">
        <w:rPr>
          <w:rFonts w:ascii="Calibri" w:hAnsi="Calibri"/>
        </w:rPr>
        <w:t>Kalistová</w:t>
      </w:r>
      <w:proofErr w:type="spellEnd"/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>OBDOBÍ: 2011-12</w:t>
      </w: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 xml:space="preserve">ROČNÍK: </w:t>
      </w:r>
      <w:r>
        <w:rPr>
          <w:rFonts w:ascii="Calibri" w:hAnsi="Calibri"/>
        </w:rPr>
        <w:t>9</w:t>
      </w:r>
    </w:p>
    <w:p w:rsidR="00637831" w:rsidRPr="000355FD" w:rsidRDefault="00637831" w:rsidP="00637831">
      <w:pPr>
        <w:spacing w:line="360" w:lineRule="auto"/>
        <w:ind w:left="360"/>
        <w:rPr>
          <w:rFonts w:ascii="Calibri" w:hAnsi="Calibri"/>
        </w:rPr>
      </w:pP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>VZDĚLÁVACÍ OBLAST: Člověk a příroda</w:t>
      </w: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>VZDĚLÁVACÍ OBOR: Fyzika</w:t>
      </w:r>
    </w:p>
    <w:p w:rsidR="00637831" w:rsidRPr="00EE6357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 xml:space="preserve">TÉMATICKÝ OKRUH: </w:t>
      </w:r>
      <w:r>
        <w:rPr>
          <w:rFonts w:ascii="Calibri" w:hAnsi="Calibri"/>
        </w:rPr>
        <w:t>Elektromagnetismus a světelné jevy</w:t>
      </w:r>
    </w:p>
    <w:p w:rsidR="00637831" w:rsidRPr="000355FD" w:rsidRDefault="00637831" w:rsidP="00637831">
      <w:pPr>
        <w:numPr>
          <w:ilvl w:val="0"/>
          <w:numId w:val="2"/>
        </w:numPr>
        <w:spacing w:line="360" w:lineRule="auto"/>
        <w:rPr>
          <w:rFonts w:ascii="Calibri" w:hAnsi="Calibri"/>
        </w:rPr>
      </w:pPr>
      <w:r w:rsidRPr="000355FD">
        <w:rPr>
          <w:rFonts w:ascii="Calibri" w:hAnsi="Calibri"/>
        </w:rPr>
        <w:t xml:space="preserve">TÉMA: </w:t>
      </w:r>
      <w:r>
        <w:rPr>
          <w:rFonts w:ascii="Calibri" w:hAnsi="Calibri"/>
        </w:rPr>
        <w:t>Magnety a mg. pole, opakování</w:t>
      </w:r>
    </w:p>
    <w:p w:rsidR="00637831" w:rsidRPr="000355FD" w:rsidRDefault="00637831" w:rsidP="00637831">
      <w:pPr>
        <w:spacing w:line="360" w:lineRule="auto"/>
        <w:rPr>
          <w:rFonts w:ascii="Calibri" w:hAnsi="Calibri"/>
        </w:rPr>
      </w:pPr>
    </w:p>
    <w:p w:rsidR="00637831" w:rsidRDefault="00637831" w:rsidP="00637831">
      <w:pPr>
        <w:numPr>
          <w:ilvl w:val="0"/>
          <w:numId w:val="2"/>
        </w:numPr>
        <w:spacing w:line="360" w:lineRule="auto"/>
      </w:pPr>
      <w:r w:rsidRPr="005A7B72">
        <w:rPr>
          <w:rFonts w:ascii="Calibri" w:hAnsi="Calibri"/>
        </w:rPr>
        <w:t xml:space="preserve">ANOTACE: </w:t>
      </w:r>
      <w:r w:rsidR="00931A85">
        <w:rPr>
          <w:rFonts w:ascii="Calibri" w:hAnsi="Calibri"/>
        </w:rPr>
        <w:t>Materiál slouží k ověření a zopakování učiva ze 7. ročníku</w:t>
      </w:r>
      <w:r>
        <w:rPr>
          <w:rFonts w:ascii="Calibri" w:hAnsi="Calibri"/>
        </w:rPr>
        <w:t xml:space="preserve"> </w:t>
      </w:r>
      <w:r w:rsidR="00931A85">
        <w:rPr>
          <w:rFonts w:ascii="Calibri" w:hAnsi="Calibri"/>
        </w:rPr>
        <w:t>před začátkem nové kapitoly Elektromagnetické pole.</w:t>
      </w:r>
    </w:p>
    <w:p w:rsidR="00637831" w:rsidRDefault="00637831" w:rsidP="00637831"/>
    <w:p w:rsidR="00637831" w:rsidRDefault="00637831" w:rsidP="00637831"/>
    <w:p w:rsidR="00637831" w:rsidRDefault="00637831" w:rsidP="00637831"/>
    <w:p w:rsidR="00637831" w:rsidRDefault="00637831" w:rsidP="00637831"/>
    <w:p w:rsidR="00637831" w:rsidRDefault="00637831" w:rsidP="00637831"/>
    <w:p w:rsidR="00637831" w:rsidRDefault="00637831" w:rsidP="00637831"/>
    <w:p w:rsidR="00637831" w:rsidRPr="00F73785" w:rsidRDefault="00637831" w:rsidP="00637831">
      <w:pPr>
        <w:rPr>
          <w:rFonts w:ascii="Arial" w:hAnsi="Arial"/>
          <w:b/>
        </w:rPr>
      </w:pPr>
    </w:p>
    <w:p w:rsidR="00637831" w:rsidRDefault="00637831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964A80" w:rsidRDefault="00964A80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964A80" w:rsidRDefault="00964A80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964A80" w:rsidRDefault="00964A80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637831" w:rsidRDefault="00637831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637831" w:rsidRDefault="00637831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637831" w:rsidRDefault="00637831" w:rsidP="00637831">
      <w:pPr>
        <w:jc w:val="center"/>
        <w:outlineLvl w:val="0"/>
        <w:rPr>
          <w:rFonts w:ascii="Arial" w:hAnsi="Arial"/>
          <w:b/>
          <w:u w:val="single"/>
        </w:rPr>
      </w:pPr>
    </w:p>
    <w:p w:rsidR="00EB23C7" w:rsidRPr="00142921" w:rsidRDefault="00637831" w:rsidP="00A3202C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M</w:t>
      </w:r>
      <w:r w:rsidR="00EB23C7" w:rsidRPr="00142921">
        <w:rPr>
          <w:rFonts w:asciiTheme="minorHAnsi" w:hAnsiTheme="minorHAnsi"/>
          <w:b/>
          <w:sz w:val="28"/>
          <w:szCs w:val="28"/>
        </w:rPr>
        <w:t>AGNETISMUS – OPAKOVÁNÍ</w:t>
      </w:r>
    </w:p>
    <w:p w:rsidR="00EB23C7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4" style="position:absolute;margin-left:142.15pt;margin-top:14.05pt;width:102pt;height:19.5pt;z-index:251663360"/>
        </w:pict>
      </w:r>
    </w:p>
    <w:p w:rsidR="00B368F9" w:rsidRPr="00931A85" w:rsidRDefault="00E734DE" w:rsidP="00931A85">
      <w:pPr>
        <w:pStyle w:val="Odstavecseseznamem"/>
        <w:numPr>
          <w:ilvl w:val="0"/>
          <w:numId w:val="3"/>
        </w:numPr>
        <w:rPr>
          <w:rFonts w:asciiTheme="minorHAnsi" w:hAnsiTheme="minorHAnsi"/>
          <w:noProof/>
        </w:rPr>
      </w:pPr>
      <w:r w:rsidRPr="00931A85">
        <w:rPr>
          <w:rFonts w:asciiTheme="minorHAnsi" w:hAnsiTheme="minorHAnsi"/>
          <w:noProof/>
        </w:rPr>
        <w:t>Magnety dělíme na</w:t>
      </w:r>
      <w:r w:rsidR="00B368F9" w:rsidRPr="00931A85">
        <w:rPr>
          <w:rFonts w:asciiTheme="minorHAnsi" w:hAnsiTheme="minorHAnsi"/>
          <w:noProof/>
        </w:rPr>
        <w:t>:</w:t>
      </w:r>
      <w:r w:rsidRPr="00931A85">
        <w:rPr>
          <w:rFonts w:asciiTheme="minorHAnsi" w:hAnsiTheme="minorHAnsi"/>
          <w:noProof/>
        </w:rPr>
        <w:t xml:space="preserve"> </w:t>
      </w:r>
      <w:r w:rsidR="00B368F9" w:rsidRPr="00931A85">
        <w:rPr>
          <w:rFonts w:asciiTheme="minorHAnsi" w:hAnsiTheme="minorHAnsi"/>
          <w:noProof/>
        </w:rPr>
        <w:tab/>
      </w:r>
      <w:r w:rsidR="00B368F9" w:rsidRPr="00931A85">
        <w:rPr>
          <w:rFonts w:asciiTheme="minorHAnsi" w:hAnsiTheme="minorHAnsi"/>
          <w:noProof/>
        </w:rPr>
        <w:tab/>
      </w:r>
      <w:r w:rsidR="00C51E71" w:rsidRPr="00931A85">
        <w:rPr>
          <w:rFonts w:asciiTheme="minorHAnsi" w:hAnsiTheme="minorHAnsi"/>
          <w:noProof/>
        </w:rPr>
        <w:tab/>
      </w:r>
      <w:r w:rsidR="00C51E71" w:rsidRPr="00931A85">
        <w:rPr>
          <w:rFonts w:asciiTheme="minorHAnsi" w:hAnsiTheme="minorHAnsi"/>
          <w:noProof/>
        </w:rPr>
        <w:tab/>
        <w:t>např. ………………………….</w:t>
      </w:r>
    </w:p>
    <w:p w:rsidR="00C51E71" w:rsidRPr="00B368F9" w:rsidRDefault="00B857A8" w:rsidP="00B368F9">
      <w:pPr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rect id="_x0000_s1045" style="position:absolute;margin-left:142.15pt;margin-top:14pt;width:102pt;height:19.5pt;z-index:251664384"/>
        </w:pict>
      </w:r>
    </w:p>
    <w:p w:rsidR="00C51E71" w:rsidRDefault="00B368F9">
      <w:pPr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 w:rsidR="00C51E71">
        <w:rPr>
          <w:rFonts w:asciiTheme="minorHAnsi" w:hAnsiTheme="minorHAnsi"/>
          <w:noProof/>
        </w:rPr>
        <w:tab/>
      </w:r>
      <w:r w:rsidR="00C51E71">
        <w:rPr>
          <w:rFonts w:asciiTheme="minorHAnsi" w:hAnsiTheme="minorHAnsi"/>
          <w:noProof/>
        </w:rPr>
        <w:tab/>
      </w:r>
      <w:r w:rsidR="00C51E71">
        <w:rPr>
          <w:rFonts w:asciiTheme="minorHAnsi" w:hAnsiTheme="minorHAnsi"/>
          <w:noProof/>
        </w:rPr>
        <w:tab/>
      </w:r>
      <w:r w:rsidR="00C51E71">
        <w:rPr>
          <w:rFonts w:asciiTheme="minorHAnsi" w:hAnsiTheme="minorHAnsi"/>
          <w:noProof/>
        </w:rPr>
        <w:tab/>
        <w:t>např. …………………………..</w:t>
      </w:r>
    </w:p>
    <w:p w:rsidR="00EB23C7" w:rsidRPr="00142921" w:rsidRDefault="00B368F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 w:rsidR="00EB23C7" w:rsidRPr="00142921">
        <w:rPr>
          <w:rFonts w:asciiTheme="minorHAnsi" w:hAnsiTheme="minorHAnsi"/>
        </w:rPr>
        <w:tab/>
      </w:r>
      <w:r w:rsidR="00EB23C7" w:rsidRPr="00142921">
        <w:rPr>
          <w:rFonts w:asciiTheme="minorHAnsi" w:hAnsiTheme="minorHAnsi"/>
        </w:rPr>
        <w:tab/>
        <w:t xml:space="preserve"> </w:t>
      </w:r>
    </w:p>
    <w:p w:rsidR="00B368F9" w:rsidRP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 xml:space="preserve">Magnet rozdělujeme na </w:t>
      </w:r>
      <w:r w:rsidRPr="00931A85">
        <w:rPr>
          <w:rFonts w:asciiTheme="minorHAnsi" w:hAnsiTheme="minorHAnsi"/>
          <w:b/>
        </w:rPr>
        <w:t>tři části</w:t>
      </w:r>
      <w:r w:rsidRPr="00931A85">
        <w:rPr>
          <w:rFonts w:asciiTheme="minorHAnsi" w:hAnsiTheme="minorHAnsi"/>
        </w:rPr>
        <w:t xml:space="preserve"> </w:t>
      </w:r>
    </w:p>
    <w:p w:rsidR="00B368F9" w:rsidRPr="00142921" w:rsidRDefault="00B857A8" w:rsidP="00B368F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oundrect id="_x0000_s1041" style="position:absolute;margin-left:238.9pt;margin-top:6.05pt;width:105pt;height:24pt;z-index:251660288" arcsize="10923f" fillcolor="white [3201]" strokecolor="#c0504d [3205]" strokeweight="2.5pt">
            <v:shadow color="#868686"/>
          </v:roundrect>
        </w:pict>
      </w:r>
      <w:r>
        <w:rPr>
          <w:rFonts w:asciiTheme="minorHAnsi" w:hAnsiTheme="minorHAnsi"/>
          <w:noProof/>
        </w:rPr>
        <w:pict>
          <v:roundrect id="_x0000_s1040" style="position:absolute;margin-left:131.65pt;margin-top:6.05pt;width:105pt;height:24pt;z-index:251659264" arcsize="10923f" fillcolor="white [3201]" strokecolor="black [3200]" strokeweight="2.5pt">
            <v:shadow color="#868686"/>
          </v:roundrect>
        </w:pict>
      </w:r>
      <w:r>
        <w:rPr>
          <w:rFonts w:asciiTheme="minorHAnsi" w:hAnsiTheme="minorHAnsi"/>
          <w:noProof/>
        </w:rPr>
        <w:pict>
          <v:roundrect id="_x0000_s1039" style="position:absolute;margin-left:26.65pt;margin-top:6.05pt;width:105pt;height:24pt;z-index:251658240" arcsize="10923f" fillcolor="white [3201]" strokecolor="#4f81bd [3204]" strokeweight="2.5pt">
            <v:shadow color="#868686"/>
          </v:roundrect>
        </w:pict>
      </w: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</w:p>
    <w:p w:rsidR="00EB23C7" w:rsidRP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  <w:b/>
        </w:rPr>
        <w:t>Indukční čáry</w:t>
      </w:r>
      <w:r w:rsidRPr="00931A85">
        <w:rPr>
          <w:rFonts w:asciiTheme="minorHAnsi" w:hAnsiTheme="minorHAnsi"/>
        </w:rPr>
        <w:t xml:space="preserve"> mg. </w:t>
      </w:r>
      <w:r w:rsidR="00A3202C" w:rsidRPr="00931A85">
        <w:rPr>
          <w:rFonts w:asciiTheme="minorHAnsi" w:hAnsiTheme="minorHAnsi"/>
        </w:rPr>
        <w:t>p</w:t>
      </w:r>
      <w:r w:rsidRPr="00931A85">
        <w:rPr>
          <w:rFonts w:asciiTheme="minorHAnsi" w:hAnsiTheme="minorHAnsi"/>
        </w:rPr>
        <w:t>ole jsou …………………, kterými znázorňujeme …………………….</w:t>
      </w: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  <w:r w:rsidRPr="00142921">
        <w:rPr>
          <w:rFonts w:asciiTheme="minorHAnsi" w:hAnsiTheme="minorHAnsi"/>
        </w:rPr>
        <w:t>Obrázek:</w:t>
      </w:r>
    </w:p>
    <w:p w:rsidR="00EB23C7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oundrect id="_x0000_s1043" style="position:absolute;margin-left:54.4pt;margin-top:14.2pt;width:37.5pt;height:35.25pt;z-index:251662336" arcsize="10923f" fillcolor="red" strokecolor="red"/>
        </w:pict>
      </w:r>
      <w:r>
        <w:rPr>
          <w:rFonts w:asciiTheme="minorHAnsi" w:hAnsiTheme="minorHAnsi"/>
          <w:noProof/>
        </w:rPr>
        <w:pict>
          <v:roundrect id="_x0000_s1042" style="position:absolute;margin-left:54.4pt;margin-top:14.2pt;width:264.75pt;height:35.25pt;z-index:251661312" arcsize="10923f"/>
        </w:pict>
      </w: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7" style="position:absolute;margin-left:165.4pt;margin-top:1.3pt;width:102pt;height:19.5pt;z-index:251666432"/>
        </w:pict>
      </w:r>
    </w:p>
    <w:p w:rsid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 xml:space="preserve">Zmagnetování dělíme </w:t>
      </w:r>
      <w:proofErr w:type="gramStart"/>
      <w:r w:rsidRPr="00931A85">
        <w:rPr>
          <w:rFonts w:asciiTheme="minorHAnsi" w:hAnsiTheme="minorHAnsi"/>
        </w:rPr>
        <w:t>na</w:t>
      </w:r>
      <w:proofErr w:type="gramEnd"/>
      <w:r w:rsidRPr="00931A85">
        <w:rPr>
          <w:rFonts w:asciiTheme="minorHAnsi" w:hAnsiTheme="minorHAnsi"/>
        </w:rPr>
        <w:t xml:space="preserve"> </w:t>
      </w:r>
      <w:r w:rsidR="00C51E71" w:rsidRPr="00931A85">
        <w:rPr>
          <w:rFonts w:asciiTheme="minorHAnsi" w:hAnsiTheme="minorHAnsi"/>
        </w:rPr>
        <w:tab/>
      </w:r>
      <w:r w:rsidR="00C51E71" w:rsidRPr="00931A85">
        <w:rPr>
          <w:rFonts w:asciiTheme="minorHAnsi" w:hAnsiTheme="minorHAnsi"/>
        </w:rPr>
        <w:tab/>
      </w:r>
      <w:r w:rsidR="00C51E71" w:rsidRPr="00931A85">
        <w:rPr>
          <w:rFonts w:asciiTheme="minorHAnsi" w:hAnsiTheme="minorHAnsi"/>
        </w:rPr>
        <w:tab/>
      </w:r>
      <w:r w:rsidR="00C51E71" w:rsidRPr="00931A85">
        <w:rPr>
          <w:rFonts w:asciiTheme="minorHAnsi" w:hAnsiTheme="minorHAnsi"/>
        </w:rPr>
        <w:tab/>
      </w:r>
    </w:p>
    <w:p w:rsidR="00931A85" w:rsidRPr="00931A85" w:rsidRDefault="00B857A8" w:rsidP="00931A85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9" style="position:absolute;left:0;text-align:left;margin-left:165.4pt;margin-top:4.25pt;width:102pt;height:19.5pt;z-index:251668480"/>
        </w:pict>
      </w:r>
    </w:p>
    <w:p w:rsidR="00931A85" w:rsidRDefault="00931A85" w:rsidP="00931A85">
      <w:pPr>
        <w:ind w:left="708"/>
        <w:rPr>
          <w:rFonts w:asciiTheme="minorHAnsi" w:hAnsiTheme="minorHAnsi"/>
        </w:rPr>
      </w:pPr>
    </w:p>
    <w:p w:rsidR="00931A85" w:rsidRDefault="00931A85" w:rsidP="00931A85">
      <w:pPr>
        <w:ind w:left="708"/>
        <w:rPr>
          <w:rFonts w:asciiTheme="minorHAnsi" w:hAnsiTheme="minorHAnsi"/>
        </w:rPr>
      </w:pPr>
    </w:p>
    <w:p w:rsidR="00931A85" w:rsidRDefault="00B857A8" w:rsidP="00931A85">
      <w:pPr>
        <w:ind w:left="708"/>
        <w:rPr>
          <w:rFonts w:asciiTheme="minorHAnsi" w:hAnsiTheme="minorHAnsi"/>
        </w:rPr>
      </w:pPr>
      <w:r w:rsidRPr="00B857A8">
        <w:rPr>
          <w:noProof/>
        </w:rPr>
        <w:pict>
          <v:rect id="_x0000_s1048" style="position:absolute;left:0;text-align:left;margin-left:165.4pt;margin-top:12.2pt;width:102pt;height:19.5pt;z-index:251667456"/>
        </w:pict>
      </w:r>
    </w:p>
    <w:p w:rsidR="00931A85" w:rsidRDefault="00931A85" w:rsidP="00931A85">
      <w:pPr>
        <w:ind w:left="708"/>
        <w:rPr>
          <w:rFonts w:asciiTheme="minorHAnsi" w:hAnsiTheme="minorHAnsi"/>
        </w:rPr>
      </w:pPr>
    </w:p>
    <w:p w:rsidR="00EB23C7" w:rsidRPr="00931A85" w:rsidRDefault="00931A85" w:rsidP="00931A85">
      <w:pPr>
        <w:ind w:left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</w:t>
      </w:r>
      <w:r w:rsidR="00EB23C7" w:rsidRPr="00931A85">
        <w:rPr>
          <w:rFonts w:asciiTheme="minorHAnsi" w:hAnsiTheme="minorHAnsi"/>
        </w:rPr>
        <w:t xml:space="preserve">podle toho magnety </w:t>
      </w:r>
      <w:proofErr w:type="gramStart"/>
      <w:r w:rsidR="00EB23C7" w:rsidRPr="00931A85">
        <w:rPr>
          <w:rFonts w:asciiTheme="minorHAnsi" w:hAnsiTheme="minorHAnsi"/>
        </w:rPr>
        <w:t>na</w:t>
      </w:r>
      <w:proofErr w:type="gramEnd"/>
      <w:r w:rsidR="00EB23C7" w:rsidRPr="00931A85">
        <w:rPr>
          <w:rFonts w:asciiTheme="minorHAnsi" w:hAnsiTheme="minorHAnsi"/>
        </w:rPr>
        <w:t xml:space="preserve"> </w:t>
      </w:r>
    </w:p>
    <w:p w:rsidR="00EB23C7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6" style="position:absolute;margin-left:165.4pt;margin-top:1.25pt;width:102pt;height:19.5pt;z-index:251665408"/>
        </w:pict>
      </w:r>
    </w:p>
    <w:p w:rsidR="00C51E71" w:rsidRDefault="00C51E71">
      <w:pPr>
        <w:rPr>
          <w:rFonts w:asciiTheme="minorHAnsi" w:hAnsiTheme="minorHAnsi"/>
        </w:rPr>
      </w:pPr>
    </w:p>
    <w:p w:rsidR="00C51E71" w:rsidRDefault="00C51E71">
      <w:pPr>
        <w:rPr>
          <w:rFonts w:asciiTheme="minorHAnsi" w:hAnsiTheme="minorHAnsi"/>
        </w:rPr>
      </w:pPr>
    </w:p>
    <w:p w:rsidR="00EB23C7" w:rsidRP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 xml:space="preserve">Kolem </w:t>
      </w:r>
      <w:r w:rsidRPr="00931A85">
        <w:rPr>
          <w:rFonts w:asciiTheme="minorHAnsi" w:hAnsiTheme="minorHAnsi"/>
          <w:b/>
        </w:rPr>
        <w:t xml:space="preserve">Země je mg. </w:t>
      </w:r>
      <w:r w:rsidR="00A3202C" w:rsidRPr="00931A85">
        <w:rPr>
          <w:rFonts w:asciiTheme="minorHAnsi" w:hAnsiTheme="minorHAnsi"/>
          <w:b/>
        </w:rPr>
        <w:t>p</w:t>
      </w:r>
      <w:r w:rsidRPr="00931A85">
        <w:rPr>
          <w:rFonts w:asciiTheme="minorHAnsi" w:hAnsiTheme="minorHAnsi"/>
          <w:b/>
        </w:rPr>
        <w:t>ole</w:t>
      </w:r>
      <w:r w:rsidRPr="00931A85">
        <w:rPr>
          <w:rFonts w:asciiTheme="minorHAnsi" w:hAnsiTheme="minorHAnsi"/>
        </w:rPr>
        <w:t>. Jeho příčinou je pohyb jejího kovového tekutého jádra.</w:t>
      </w:r>
    </w:p>
    <w:p w:rsidR="00EB23C7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51" style="position:absolute;margin-left:212.65pt;margin-top:11.65pt;width:247.5pt;height:19.5pt;z-index:251670528"/>
        </w:pict>
      </w:r>
    </w:p>
    <w:p w:rsidR="00C51E71" w:rsidRPr="00931A85" w:rsidRDefault="00A3202C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 xml:space="preserve">Severní mg. </w:t>
      </w:r>
      <w:r w:rsidR="00C51E71" w:rsidRPr="00931A85">
        <w:rPr>
          <w:rFonts w:asciiTheme="minorHAnsi" w:hAnsiTheme="minorHAnsi"/>
        </w:rPr>
        <w:t>p</w:t>
      </w:r>
      <w:r w:rsidRPr="00931A85">
        <w:rPr>
          <w:rFonts w:asciiTheme="minorHAnsi" w:hAnsiTheme="minorHAnsi"/>
        </w:rPr>
        <w:t xml:space="preserve">ól Země se nachází </w:t>
      </w:r>
    </w:p>
    <w:p w:rsidR="00C51E71" w:rsidRDefault="00C51E71">
      <w:pPr>
        <w:rPr>
          <w:rFonts w:asciiTheme="minorHAnsi" w:hAnsiTheme="minorHAnsi"/>
        </w:rPr>
      </w:pPr>
    </w:p>
    <w:p w:rsidR="00A3202C" w:rsidRPr="00931A85" w:rsidRDefault="00B857A8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B857A8">
        <w:rPr>
          <w:noProof/>
        </w:rPr>
        <w:pict>
          <v:rect id="_x0000_s1050" style="position:absolute;left:0;text-align:left;margin-left:212.65pt;margin-top:.35pt;width:247.5pt;height:19.5pt;z-index:251669504"/>
        </w:pict>
      </w:r>
      <w:r w:rsidR="00A3202C" w:rsidRPr="00931A85">
        <w:rPr>
          <w:rFonts w:asciiTheme="minorHAnsi" w:hAnsiTheme="minorHAnsi"/>
        </w:rPr>
        <w:t xml:space="preserve">Jižní mg. </w:t>
      </w:r>
      <w:r w:rsidR="00C51E71" w:rsidRPr="00931A85">
        <w:rPr>
          <w:rFonts w:asciiTheme="minorHAnsi" w:hAnsiTheme="minorHAnsi"/>
        </w:rPr>
        <w:t>p</w:t>
      </w:r>
      <w:r w:rsidR="00A3202C" w:rsidRPr="00931A85">
        <w:rPr>
          <w:rFonts w:asciiTheme="minorHAnsi" w:hAnsiTheme="minorHAnsi"/>
        </w:rPr>
        <w:t xml:space="preserve">ól Země se nachází </w:t>
      </w:r>
    </w:p>
    <w:p w:rsidR="00C51E71" w:rsidRPr="00142921" w:rsidRDefault="00C51E71">
      <w:pPr>
        <w:rPr>
          <w:rFonts w:asciiTheme="minorHAnsi" w:hAnsiTheme="minorHAnsi"/>
        </w:rPr>
      </w:pPr>
    </w:p>
    <w:p w:rsidR="00931A85" w:rsidRDefault="00931A85">
      <w:pPr>
        <w:rPr>
          <w:rFonts w:asciiTheme="minorHAnsi" w:hAnsiTheme="minorHAnsi"/>
        </w:rPr>
      </w:pPr>
    </w:p>
    <w:p w:rsidR="00A3202C" w:rsidRPr="00142921" w:rsidRDefault="00A3202C">
      <w:pPr>
        <w:rPr>
          <w:rFonts w:asciiTheme="minorHAnsi" w:hAnsiTheme="minorHAnsi"/>
        </w:rPr>
      </w:pPr>
      <w:r w:rsidRPr="00142921">
        <w:rPr>
          <w:rFonts w:asciiTheme="minorHAnsi" w:hAnsiTheme="minorHAnsi"/>
        </w:rPr>
        <w:t>Náčrtek:</w:t>
      </w:r>
    </w:p>
    <w:p w:rsidR="00A3202C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151.9pt;margin-top:11.85pt;width:51.75pt;height:138pt;flip:x;z-index:251672576" o:connectortype="straight"/>
        </w:pict>
      </w:r>
    </w:p>
    <w:p w:rsidR="00A3202C" w:rsidRPr="00142921" w:rsidRDefault="00A3202C">
      <w:pPr>
        <w:rPr>
          <w:rFonts w:asciiTheme="minorHAnsi" w:hAnsiTheme="minorHAnsi"/>
        </w:rPr>
      </w:pPr>
    </w:p>
    <w:p w:rsidR="00A3202C" w:rsidRPr="00142921" w:rsidRDefault="00B857A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oval id="_x0000_s1052" style="position:absolute;margin-left:127.9pt;margin-top:.2pt;width:108.75pt;height:101.25pt;z-index:251671552"/>
        </w:pict>
      </w:r>
    </w:p>
    <w:p w:rsidR="00A3202C" w:rsidRPr="00142921" w:rsidRDefault="00A3202C">
      <w:pPr>
        <w:rPr>
          <w:rFonts w:asciiTheme="minorHAnsi" w:hAnsiTheme="minorHAnsi"/>
        </w:rPr>
      </w:pPr>
    </w:p>
    <w:p w:rsidR="00A3202C" w:rsidRPr="00142921" w:rsidRDefault="00A3202C">
      <w:pPr>
        <w:rPr>
          <w:rFonts w:asciiTheme="minorHAnsi" w:hAnsiTheme="minorHAnsi"/>
        </w:rPr>
      </w:pPr>
    </w:p>
    <w:p w:rsidR="00A3202C" w:rsidRPr="00142921" w:rsidRDefault="00A3202C">
      <w:pPr>
        <w:rPr>
          <w:rFonts w:asciiTheme="minorHAnsi" w:hAnsiTheme="minorHAnsi"/>
        </w:rPr>
      </w:pPr>
    </w:p>
    <w:p w:rsidR="00A3202C" w:rsidRDefault="00A3202C">
      <w:pPr>
        <w:rPr>
          <w:rFonts w:asciiTheme="minorHAnsi" w:hAnsiTheme="minorHAnsi"/>
        </w:rPr>
      </w:pPr>
    </w:p>
    <w:p w:rsidR="00C51E71" w:rsidRPr="00142921" w:rsidRDefault="00C51E71">
      <w:pPr>
        <w:rPr>
          <w:rFonts w:asciiTheme="minorHAnsi" w:hAnsiTheme="minorHAnsi"/>
        </w:rPr>
      </w:pPr>
    </w:p>
    <w:p w:rsidR="00A3202C" w:rsidRPr="00142921" w:rsidRDefault="00A3202C">
      <w:pPr>
        <w:rPr>
          <w:rFonts w:asciiTheme="minorHAnsi" w:hAnsiTheme="minorHAnsi"/>
        </w:rPr>
      </w:pPr>
    </w:p>
    <w:p w:rsidR="00931A85" w:rsidRDefault="00931A85">
      <w:pPr>
        <w:rPr>
          <w:rFonts w:asciiTheme="minorHAnsi" w:hAnsiTheme="minorHAnsi"/>
        </w:rPr>
      </w:pPr>
    </w:p>
    <w:p w:rsidR="00EB23C7" w:rsidRP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lastRenderedPageBreak/>
        <w:t xml:space="preserve">Nesouměrnost mg. </w:t>
      </w:r>
      <w:r w:rsidR="00A3202C" w:rsidRPr="00931A85">
        <w:rPr>
          <w:rFonts w:asciiTheme="minorHAnsi" w:hAnsiTheme="minorHAnsi"/>
        </w:rPr>
        <w:t>p</w:t>
      </w:r>
      <w:r w:rsidRPr="00931A85">
        <w:rPr>
          <w:rFonts w:asciiTheme="minorHAnsi" w:hAnsiTheme="minorHAnsi"/>
        </w:rPr>
        <w:t>ole Země je způsobena vlivem toku nabitých částic ze Slunce (sluneční vítr) a vytváření polární záře.</w:t>
      </w:r>
    </w:p>
    <w:p w:rsidR="00EB23C7" w:rsidRPr="00142921" w:rsidRDefault="00EB23C7">
      <w:pPr>
        <w:rPr>
          <w:rFonts w:asciiTheme="minorHAnsi" w:hAnsiTheme="minorHAnsi"/>
        </w:rPr>
      </w:pPr>
    </w:p>
    <w:p w:rsidR="00EB23C7" w:rsidRPr="00931A85" w:rsidRDefault="00EB23C7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 xml:space="preserve">Ocelové předměty ležící dlouho na jednom místě povrchu Země se vlivem mg. </w:t>
      </w:r>
      <w:r w:rsidR="00C51E71" w:rsidRPr="00931A85">
        <w:rPr>
          <w:rFonts w:asciiTheme="minorHAnsi" w:hAnsiTheme="minorHAnsi"/>
        </w:rPr>
        <w:t>p</w:t>
      </w:r>
      <w:r w:rsidRPr="00931A85">
        <w:rPr>
          <w:rFonts w:asciiTheme="minorHAnsi" w:hAnsiTheme="minorHAnsi"/>
        </w:rPr>
        <w:t xml:space="preserve">ole Země zmagnetují. Např. </w:t>
      </w:r>
    </w:p>
    <w:p w:rsidR="00C51E71" w:rsidRDefault="00B857A8">
      <w:pPr>
        <w:rPr>
          <w:rFonts w:asciiTheme="minorHAnsi" w:hAnsiTheme="minorHAnsi"/>
        </w:rPr>
      </w:pPr>
      <w:r w:rsidRPr="00B857A8">
        <w:rPr>
          <w:noProof/>
        </w:rPr>
        <w:pict>
          <v:rect id="_x0000_s1054" style="position:absolute;margin-left:35.65pt;margin-top:6.65pt;width:403.5pt;height:19.5pt;z-index:251673600"/>
        </w:pict>
      </w:r>
    </w:p>
    <w:p w:rsidR="00931A85" w:rsidRDefault="00931A85">
      <w:pPr>
        <w:rPr>
          <w:rFonts w:asciiTheme="minorHAnsi" w:hAnsiTheme="minorHAnsi"/>
        </w:rPr>
      </w:pPr>
    </w:p>
    <w:p w:rsidR="00931A85" w:rsidRDefault="00931A85">
      <w:pPr>
        <w:rPr>
          <w:rFonts w:asciiTheme="minorHAnsi" w:hAnsiTheme="minorHAnsi"/>
        </w:rPr>
      </w:pPr>
    </w:p>
    <w:p w:rsidR="00C51E71" w:rsidRPr="00931A85" w:rsidRDefault="00C51E71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>Jaké magnetické pole mají další tělesa naší sluneční soustavy:</w:t>
      </w:r>
    </w:p>
    <w:p w:rsidR="00EB23C7" w:rsidRPr="00142921" w:rsidRDefault="00EB23C7" w:rsidP="00931A85">
      <w:pPr>
        <w:ind w:firstLine="708"/>
        <w:rPr>
          <w:rFonts w:asciiTheme="minorHAnsi" w:hAnsiTheme="minorHAnsi"/>
        </w:rPr>
      </w:pPr>
      <w:r w:rsidRPr="00142921">
        <w:rPr>
          <w:rFonts w:asciiTheme="minorHAnsi" w:hAnsiTheme="minorHAnsi"/>
        </w:rPr>
        <w:t xml:space="preserve">Jupiter – silné mg. </w:t>
      </w:r>
      <w:r w:rsidR="00A3202C" w:rsidRPr="00142921">
        <w:rPr>
          <w:rFonts w:asciiTheme="minorHAnsi" w:hAnsiTheme="minorHAnsi"/>
        </w:rPr>
        <w:t>p</w:t>
      </w:r>
      <w:r w:rsidRPr="00142921">
        <w:rPr>
          <w:rFonts w:asciiTheme="minorHAnsi" w:hAnsiTheme="minorHAnsi"/>
        </w:rPr>
        <w:t>ole</w:t>
      </w:r>
    </w:p>
    <w:p w:rsidR="00EB23C7" w:rsidRPr="00142921" w:rsidRDefault="00EB23C7" w:rsidP="00931A85">
      <w:pPr>
        <w:ind w:left="708"/>
        <w:rPr>
          <w:rFonts w:asciiTheme="minorHAnsi" w:hAnsiTheme="minorHAnsi"/>
        </w:rPr>
      </w:pPr>
      <w:r w:rsidRPr="00142921">
        <w:rPr>
          <w:rFonts w:asciiTheme="minorHAnsi" w:hAnsiTheme="minorHAnsi"/>
        </w:rPr>
        <w:t>Merkur – velmi slabé</w:t>
      </w:r>
    </w:p>
    <w:p w:rsidR="00EB23C7" w:rsidRDefault="00EB23C7" w:rsidP="00931A85">
      <w:pPr>
        <w:ind w:firstLine="708"/>
        <w:rPr>
          <w:rFonts w:asciiTheme="minorHAnsi" w:hAnsiTheme="minorHAnsi"/>
        </w:rPr>
      </w:pPr>
      <w:r w:rsidRPr="00142921">
        <w:rPr>
          <w:rFonts w:asciiTheme="minorHAnsi" w:hAnsiTheme="minorHAnsi"/>
        </w:rPr>
        <w:t>Mars – 500 x menší než Země</w:t>
      </w:r>
    </w:p>
    <w:p w:rsidR="00C51E71" w:rsidRPr="00142921" w:rsidRDefault="00C51E71">
      <w:pPr>
        <w:rPr>
          <w:rFonts w:asciiTheme="minorHAnsi" w:hAnsiTheme="minorHAnsi"/>
        </w:rPr>
      </w:pPr>
    </w:p>
    <w:p w:rsidR="00EB23C7" w:rsidRPr="00142921" w:rsidRDefault="00EB23C7" w:rsidP="00931A85">
      <w:pPr>
        <w:ind w:firstLine="708"/>
        <w:rPr>
          <w:rFonts w:asciiTheme="minorHAnsi" w:hAnsiTheme="minorHAnsi"/>
        </w:rPr>
      </w:pPr>
      <w:r w:rsidRPr="00142921">
        <w:rPr>
          <w:rFonts w:asciiTheme="minorHAnsi" w:hAnsiTheme="minorHAnsi"/>
        </w:rPr>
        <w:t>Měsíc – nemá</w:t>
      </w:r>
    </w:p>
    <w:p w:rsidR="00EB23C7" w:rsidRPr="00142921" w:rsidRDefault="00EB23C7" w:rsidP="00931A85">
      <w:pPr>
        <w:ind w:firstLine="708"/>
        <w:rPr>
          <w:rFonts w:asciiTheme="minorHAnsi" w:hAnsiTheme="minorHAnsi"/>
        </w:rPr>
      </w:pPr>
      <w:r w:rsidRPr="00142921">
        <w:rPr>
          <w:rFonts w:asciiTheme="minorHAnsi" w:hAnsiTheme="minorHAnsi"/>
        </w:rPr>
        <w:t xml:space="preserve">Slunce – výskyt jednotlivých velmi silných mg. </w:t>
      </w:r>
      <w:r w:rsidR="00A3202C" w:rsidRPr="00142921">
        <w:rPr>
          <w:rFonts w:asciiTheme="minorHAnsi" w:hAnsiTheme="minorHAnsi"/>
        </w:rPr>
        <w:t>p</w:t>
      </w:r>
      <w:r w:rsidRPr="00142921">
        <w:rPr>
          <w:rFonts w:asciiTheme="minorHAnsi" w:hAnsiTheme="minorHAnsi"/>
        </w:rPr>
        <w:t>olí zejména kolem slunečních skvrn</w:t>
      </w:r>
    </w:p>
    <w:p w:rsidR="00EB23C7" w:rsidRPr="00142921" w:rsidRDefault="00EB23C7">
      <w:pPr>
        <w:rPr>
          <w:rFonts w:asciiTheme="minorHAnsi" w:hAnsiTheme="minorHAnsi"/>
        </w:rPr>
      </w:pPr>
    </w:p>
    <w:p w:rsidR="00EB23C7" w:rsidRPr="00142921" w:rsidRDefault="00EB23C7">
      <w:pPr>
        <w:rPr>
          <w:rFonts w:asciiTheme="minorHAnsi" w:hAnsiTheme="minorHAnsi"/>
        </w:rPr>
      </w:pPr>
    </w:p>
    <w:p w:rsidR="00EB23C7" w:rsidRDefault="00A3202C" w:rsidP="00931A85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 w:rsidRPr="00931A85">
        <w:rPr>
          <w:rFonts w:asciiTheme="minorHAnsi" w:hAnsiTheme="minorHAnsi"/>
        </w:rPr>
        <w:t>Vypiš rozdíly mezi gravitačním, elektrickým a magnetickým polem:</w:t>
      </w:r>
    </w:p>
    <w:p w:rsidR="00931A85" w:rsidRPr="00931A85" w:rsidRDefault="00931A85" w:rsidP="00931A85">
      <w:pPr>
        <w:rPr>
          <w:rFonts w:asciiTheme="minorHAnsi" w:hAnsiTheme="minorHAnsi"/>
        </w:rPr>
      </w:pPr>
    </w:p>
    <w:tbl>
      <w:tblPr>
        <w:tblStyle w:val="Mkatabulky"/>
        <w:tblW w:w="9180" w:type="dxa"/>
        <w:tblLayout w:type="fixed"/>
        <w:tblLook w:val="04A0"/>
      </w:tblPr>
      <w:tblGrid>
        <w:gridCol w:w="3652"/>
        <w:gridCol w:w="1701"/>
        <w:gridCol w:w="1701"/>
        <w:gridCol w:w="2126"/>
      </w:tblGrid>
      <w:tr w:rsidR="00C51E71" w:rsidTr="00637831">
        <w:tc>
          <w:tcPr>
            <w:tcW w:w="3652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Gravitační pole</w:t>
            </w: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Elektrické pole</w:t>
            </w:r>
          </w:p>
        </w:tc>
        <w:tc>
          <w:tcPr>
            <w:tcW w:w="2126" w:type="dxa"/>
          </w:tcPr>
          <w:p w:rsidR="00C51E71" w:rsidRDefault="00C51E7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Magnetické pole</w:t>
            </w:r>
          </w:p>
        </w:tc>
      </w:tr>
      <w:tr w:rsidR="00C51E71" w:rsidTr="00637831">
        <w:tc>
          <w:tcPr>
            <w:tcW w:w="3652" w:type="dxa"/>
          </w:tcPr>
          <w:p w:rsidR="00C51E71" w:rsidRDefault="00637831" w:rsidP="006378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Kolem jakých těles existují?</w:t>
            </w: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</w:tr>
      <w:tr w:rsidR="00C51E71" w:rsidTr="00637831">
        <w:tc>
          <w:tcPr>
            <w:tcW w:w="3652" w:type="dxa"/>
          </w:tcPr>
          <w:p w:rsidR="00C51E71" w:rsidRDefault="00637831" w:rsidP="00C51E7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Mezi jakými tělesy zprostředkuje vzájemné silové působení?</w:t>
            </w: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</w:tr>
      <w:tr w:rsidR="00C51E71" w:rsidTr="00637831">
        <w:tc>
          <w:tcPr>
            <w:tcW w:w="3652" w:type="dxa"/>
          </w:tcPr>
          <w:p w:rsidR="00C51E71" w:rsidRDefault="006378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Jakou silou působí (přitažlivá, odpudivá)?</w:t>
            </w: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</w:tr>
      <w:tr w:rsidR="00C51E71" w:rsidTr="00637831">
        <w:tc>
          <w:tcPr>
            <w:tcW w:w="3652" w:type="dxa"/>
          </w:tcPr>
          <w:p w:rsidR="00C51E71" w:rsidRDefault="006378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 se nazývá síla, kterou toto pole působí?</w:t>
            </w: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C51E71" w:rsidRDefault="00C51E71">
            <w:pPr>
              <w:rPr>
                <w:rFonts w:asciiTheme="minorHAnsi" w:hAnsiTheme="minorHAnsi"/>
              </w:rPr>
            </w:pPr>
          </w:p>
        </w:tc>
      </w:tr>
      <w:tr w:rsidR="00637831" w:rsidTr="00637831">
        <w:tc>
          <w:tcPr>
            <w:tcW w:w="3652" w:type="dxa"/>
          </w:tcPr>
          <w:p w:rsidR="00637831" w:rsidRDefault="006378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 se mění silové účinky pole se vzdáleností od tělesa, kolem kterého pole existuje?</w:t>
            </w:r>
          </w:p>
        </w:tc>
        <w:tc>
          <w:tcPr>
            <w:tcW w:w="1701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</w:tr>
      <w:tr w:rsidR="00637831" w:rsidTr="00637831">
        <w:tc>
          <w:tcPr>
            <w:tcW w:w="3652" w:type="dxa"/>
          </w:tcPr>
          <w:p w:rsidR="00637831" w:rsidRDefault="0063783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Uveď, jak by ses mohl přesvědčit o existenci daného pole?</w:t>
            </w:r>
          </w:p>
        </w:tc>
        <w:tc>
          <w:tcPr>
            <w:tcW w:w="1701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:rsidR="00637831" w:rsidRDefault="00637831">
            <w:pPr>
              <w:rPr>
                <w:rFonts w:asciiTheme="minorHAnsi" w:hAnsiTheme="minorHAnsi"/>
              </w:rPr>
            </w:pPr>
          </w:p>
        </w:tc>
      </w:tr>
    </w:tbl>
    <w:p w:rsidR="00EB23C7" w:rsidRPr="00142921" w:rsidRDefault="00EB23C7">
      <w:pPr>
        <w:rPr>
          <w:rFonts w:asciiTheme="minorHAnsi" w:hAnsiTheme="minorHAnsi"/>
        </w:rPr>
      </w:pPr>
    </w:p>
    <w:p w:rsidR="00EB23C7" w:rsidRDefault="00EB23C7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Default="00D84053">
      <w:pPr>
        <w:rPr>
          <w:rFonts w:asciiTheme="minorHAnsi" w:hAnsiTheme="minorHAnsi"/>
        </w:rPr>
      </w:pPr>
    </w:p>
    <w:p w:rsidR="00D84053" w:rsidRPr="007E181A" w:rsidRDefault="00D84053">
      <w:pPr>
        <w:rPr>
          <w:rFonts w:asciiTheme="minorHAnsi" w:hAnsiTheme="minorHAnsi"/>
          <w:b/>
        </w:rPr>
      </w:pPr>
      <w:r w:rsidRPr="007E181A">
        <w:rPr>
          <w:rFonts w:asciiTheme="minorHAnsi" w:hAnsiTheme="minorHAnsi"/>
          <w:b/>
        </w:rPr>
        <w:lastRenderedPageBreak/>
        <w:t>Řešení:</w:t>
      </w:r>
    </w:p>
    <w:p w:rsidR="00D84053" w:rsidRDefault="00D84053">
      <w:pPr>
        <w:rPr>
          <w:rFonts w:asciiTheme="minorHAnsi" w:hAnsiTheme="minorHAnsi"/>
        </w:rPr>
      </w:pP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Přírodní, umělé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Severní pól, netečné pásmo, jižní pól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Myšlené čáry, magnetické pole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Dočasné – trvalé, měkké – tvrdé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–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V blízkosti jižního zemského pólu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V blízkosti severního zemského pólu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–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Zábradlí, topení, rámy dveří, …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–</w:t>
      </w:r>
    </w:p>
    <w:p w:rsidR="00D84053" w:rsidRDefault="00D84053" w:rsidP="00D84053">
      <w:pPr>
        <w:pStyle w:val="Odstavecseseznamem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</w:p>
    <w:tbl>
      <w:tblPr>
        <w:tblStyle w:val="Mkatabulky"/>
        <w:tblW w:w="9310" w:type="dxa"/>
        <w:tblLayout w:type="fixed"/>
        <w:tblLook w:val="04A0"/>
      </w:tblPr>
      <w:tblGrid>
        <w:gridCol w:w="3611"/>
        <w:gridCol w:w="1682"/>
        <w:gridCol w:w="1915"/>
        <w:gridCol w:w="2102"/>
      </w:tblGrid>
      <w:tr w:rsidR="00D84053" w:rsidTr="007E181A">
        <w:trPr>
          <w:trHeight w:val="265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</w:p>
        </w:tc>
        <w:tc>
          <w:tcPr>
            <w:tcW w:w="1682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Gravitační pole</w:t>
            </w:r>
          </w:p>
        </w:tc>
        <w:tc>
          <w:tcPr>
            <w:tcW w:w="1915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Elektrické pole</w:t>
            </w:r>
          </w:p>
        </w:tc>
        <w:tc>
          <w:tcPr>
            <w:tcW w:w="2102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Magnetické pole</w:t>
            </w:r>
          </w:p>
        </w:tc>
      </w:tr>
      <w:tr w:rsidR="00D84053" w:rsidTr="007E181A">
        <w:trPr>
          <w:trHeight w:val="252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Kolem jakých těles existují?</w:t>
            </w:r>
          </w:p>
        </w:tc>
        <w:tc>
          <w:tcPr>
            <w:tcW w:w="1682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všech</w:t>
            </w:r>
          </w:p>
        </w:tc>
        <w:tc>
          <w:tcPr>
            <w:tcW w:w="1915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proofErr w:type="spellStart"/>
            <w:r w:rsidRPr="007E181A">
              <w:rPr>
                <w:rFonts w:asciiTheme="minorHAnsi" w:hAnsiTheme="minorHAnsi"/>
                <w:color w:val="FF0000"/>
              </w:rPr>
              <w:t>zelektrovaných</w:t>
            </w:r>
            <w:proofErr w:type="spellEnd"/>
          </w:p>
        </w:tc>
        <w:tc>
          <w:tcPr>
            <w:tcW w:w="2102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zmagnetovaných</w:t>
            </w:r>
          </w:p>
        </w:tc>
      </w:tr>
      <w:tr w:rsidR="00D84053" w:rsidTr="007E181A">
        <w:trPr>
          <w:trHeight w:val="770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Mezi jakými tělesy zprostředkuje vzájemné silové působení?</w:t>
            </w:r>
          </w:p>
        </w:tc>
        <w:tc>
          <w:tcPr>
            <w:tcW w:w="1682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všemi</w:t>
            </w:r>
          </w:p>
        </w:tc>
        <w:tc>
          <w:tcPr>
            <w:tcW w:w="1915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proofErr w:type="spellStart"/>
            <w:r w:rsidRPr="007E181A">
              <w:rPr>
                <w:rFonts w:asciiTheme="minorHAnsi" w:hAnsiTheme="minorHAnsi"/>
                <w:color w:val="FF0000"/>
              </w:rPr>
              <w:t>Zelektrovanými</w:t>
            </w:r>
            <w:proofErr w:type="spellEnd"/>
            <w:r w:rsidRPr="007E181A">
              <w:rPr>
                <w:rFonts w:asciiTheme="minorHAnsi" w:hAnsiTheme="minorHAnsi"/>
                <w:color w:val="FF0000"/>
              </w:rPr>
              <w:t xml:space="preserve">, </w:t>
            </w:r>
            <w:proofErr w:type="spellStart"/>
            <w:r w:rsidRPr="007E181A">
              <w:rPr>
                <w:rFonts w:asciiTheme="minorHAnsi" w:hAnsiTheme="minorHAnsi"/>
                <w:color w:val="FF0000"/>
              </w:rPr>
              <w:t>zelektrovaným</w:t>
            </w:r>
            <w:proofErr w:type="spellEnd"/>
            <w:r w:rsidRPr="007E181A">
              <w:rPr>
                <w:rFonts w:asciiTheme="minorHAnsi" w:hAnsiTheme="minorHAnsi"/>
                <w:color w:val="FF0000"/>
              </w:rPr>
              <w:t xml:space="preserve"> a nenabitými</w:t>
            </w:r>
          </w:p>
        </w:tc>
        <w:tc>
          <w:tcPr>
            <w:tcW w:w="2102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zmagnetovanými</w:t>
            </w:r>
          </w:p>
        </w:tc>
      </w:tr>
      <w:tr w:rsidR="00D84053" w:rsidTr="007E181A">
        <w:trPr>
          <w:trHeight w:val="517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Jakou silou působí (přitažlivá, odpudivá)?</w:t>
            </w:r>
          </w:p>
        </w:tc>
        <w:tc>
          <w:tcPr>
            <w:tcW w:w="1682" w:type="dxa"/>
          </w:tcPr>
          <w:p w:rsidR="00D84053" w:rsidRPr="007E181A" w:rsidRDefault="00D84053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přitažlivá</w:t>
            </w:r>
          </w:p>
        </w:tc>
        <w:tc>
          <w:tcPr>
            <w:tcW w:w="1915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P</w:t>
            </w:r>
            <w:r w:rsidR="00D84053" w:rsidRPr="007E181A">
              <w:rPr>
                <w:rFonts w:asciiTheme="minorHAnsi" w:hAnsiTheme="minorHAnsi"/>
                <w:color w:val="FF0000"/>
              </w:rPr>
              <w:t>řitažlivá</w:t>
            </w:r>
            <w:r w:rsidRPr="007E181A">
              <w:rPr>
                <w:rFonts w:asciiTheme="minorHAnsi" w:hAnsiTheme="minorHAnsi"/>
                <w:color w:val="FF0000"/>
              </w:rPr>
              <w:t>, odpudivá</w:t>
            </w:r>
          </w:p>
        </w:tc>
        <w:tc>
          <w:tcPr>
            <w:tcW w:w="2102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Přitažlivá, odpudivá</w:t>
            </w:r>
          </w:p>
        </w:tc>
      </w:tr>
      <w:tr w:rsidR="00D84053" w:rsidTr="007E181A">
        <w:trPr>
          <w:trHeight w:val="517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 se nazývá síla, kterou toto pole působí?</w:t>
            </w:r>
          </w:p>
        </w:tc>
        <w:tc>
          <w:tcPr>
            <w:tcW w:w="1682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gravitační</w:t>
            </w:r>
          </w:p>
        </w:tc>
        <w:tc>
          <w:tcPr>
            <w:tcW w:w="1915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elektrická</w:t>
            </w:r>
          </w:p>
        </w:tc>
        <w:tc>
          <w:tcPr>
            <w:tcW w:w="2102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Magnetická</w:t>
            </w:r>
          </w:p>
        </w:tc>
      </w:tr>
      <w:tr w:rsidR="00D84053" w:rsidTr="007E181A">
        <w:trPr>
          <w:trHeight w:val="770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Jak se mění silové účinky pole se vzdáleností od tělesa, kolem kterého pole existuje?</w:t>
            </w:r>
          </w:p>
        </w:tc>
        <w:tc>
          <w:tcPr>
            <w:tcW w:w="1682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 xml:space="preserve">Zmenšují se </w:t>
            </w:r>
          </w:p>
        </w:tc>
        <w:tc>
          <w:tcPr>
            <w:tcW w:w="1915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Zmenšují se</w:t>
            </w:r>
          </w:p>
        </w:tc>
        <w:tc>
          <w:tcPr>
            <w:tcW w:w="2102" w:type="dxa"/>
          </w:tcPr>
          <w:p w:rsidR="00D84053" w:rsidRPr="007E181A" w:rsidRDefault="007E181A" w:rsidP="00B96F34">
            <w:pPr>
              <w:rPr>
                <w:rFonts w:asciiTheme="minorHAnsi" w:hAnsiTheme="minorHAnsi"/>
                <w:color w:val="FF0000"/>
              </w:rPr>
            </w:pPr>
            <w:r w:rsidRPr="007E181A">
              <w:rPr>
                <w:rFonts w:asciiTheme="minorHAnsi" w:hAnsiTheme="minorHAnsi"/>
                <w:color w:val="FF0000"/>
              </w:rPr>
              <w:t>Zmenšují se</w:t>
            </w:r>
          </w:p>
        </w:tc>
      </w:tr>
      <w:tr w:rsidR="00D84053" w:rsidTr="007E181A">
        <w:trPr>
          <w:trHeight w:val="531"/>
        </w:trPr>
        <w:tc>
          <w:tcPr>
            <w:tcW w:w="3611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Uveď, jak by ses mohl přesvědčit o existenci daného pole?</w:t>
            </w:r>
          </w:p>
        </w:tc>
        <w:tc>
          <w:tcPr>
            <w:tcW w:w="1682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</w:p>
        </w:tc>
        <w:tc>
          <w:tcPr>
            <w:tcW w:w="1915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</w:p>
        </w:tc>
        <w:tc>
          <w:tcPr>
            <w:tcW w:w="2102" w:type="dxa"/>
          </w:tcPr>
          <w:p w:rsidR="00D84053" w:rsidRDefault="00D84053" w:rsidP="00B96F34">
            <w:pPr>
              <w:rPr>
                <w:rFonts w:asciiTheme="minorHAnsi" w:hAnsiTheme="minorHAnsi"/>
              </w:rPr>
            </w:pPr>
          </w:p>
        </w:tc>
      </w:tr>
    </w:tbl>
    <w:p w:rsidR="00D84053" w:rsidRDefault="00D84053" w:rsidP="00D84053">
      <w:pPr>
        <w:rPr>
          <w:rFonts w:asciiTheme="minorHAnsi" w:hAnsiTheme="minorHAnsi"/>
        </w:rPr>
      </w:pPr>
    </w:p>
    <w:p w:rsidR="00D84053" w:rsidRPr="00D84053" w:rsidRDefault="00D84053" w:rsidP="00D84053">
      <w:pPr>
        <w:rPr>
          <w:rFonts w:asciiTheme="minorHAnsi" w:hAnsiTheme="minorHAnsi"/>
        </w:rPr>
      </w:pPr>
    </w:p>
    <w:sectPr w:rsidR="00D84053" w:rsidRPr="00D84053" w:rsidSect="00637831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831" w:rsidRDefault="00637831" w:rsidP="00637831">
      <w:r>
        <w:separator/>
      </w:r>
    </w:p>
  </w:endnote>
  <w:endnote w:type="continuationSeparator" w:id="0">
    <w:p w:rsidR="00637831" w:rsidRDefault="00637831" w:rsidP="00637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31" w:rsidRDefault="00637831">
    <w:pPr>
      <w:pStyle w:val="Zpat"/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-1228090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831" w:rsidRDefault="00637831" w:rsidP="00637831">
      <w:r>
        <w:separator/>
      </w:r>
    </w:p>
  </w:footnote>
  <w:footnote w:type="continuationSeparator" w:id="0">
    <w:p w:rsidR="00637831" w:rsidRDefault="00637831" w:rsidP="00637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55F5"/>
    <w:multiLevelType w:val="hybridMultilevel"/>
    <w:tmpl w:val="B69C03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6692"/>
    <w:multiLevelType w:val="hybridMultilevel"/>
    <w:tmpl w:val="918C2D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FD0B15"/>
    <w:multiLevelType w:val="hybridMultilevel"/>
    <w:tmpl w:val="ADB452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1462F3"/>
    <w:multiLevelType w:val="hybridMultilevel"/>
    <w:tmpl w:val="B24EC806"/>
    <w:lvl w:ilvl="0" w:tplc="4D7AD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FA0D7F"/>
    <w:multiLevelType w:val="hybridMultilevel"/>
    <w:tmpl w:val="9AF2ABF2"/>
    <w:lvl w:ilvl="0" w:tplc="2CEE11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>
      <o:colormenu v:ext="edit" fillcolor="red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B23C7"/>
    <w:rsid w:val="00142921"/>
    <w:rsid w:val="001670E7"/>
    <w:rsid w:val="00342B15"/>
    <w:rsid w:val="00637831"/>
    <w:rsid w:val="0072755B"/>
    <w:rsid w:val="007E181A"/>
    <w:rsid w:val="00931A85"/>
    <w:rsid w:val="00964A80"/>
    <w:rsid w:val="00A3202C"/>
    <w:rsid w:val="00A5697D"/>
    <w:rsid w:val="00B15D9B"/>
    <w:rsid w:val="00B368F9"/>
    <w:rsid w:val="00B857A8"/>
    <w:rsid w:val="00C51E71"/>
    <w:rsid w:val="00CE74CA"/>
    <w:rsid w:val="00D84053"/>
    <w:rsid w:val="00E734DE"/>
    <w:rsid w:val="00EB23C7"/>
    <w:rsid w:val="00ED1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enu v:ext="edit" fillcolor="red" strokecolor="red"/>
    </o:shapedefaults>
    <o:shapelayout v:ext="edit">
      <o:idmap v:ext="edit" data="1"/>
      <o:rules v:ext="edit">
        <o:r id="V:Rule2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8405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E73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734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68F9"/>
    <w:pPr>
      <w:ind w:left="720"/>
      <w:contextualSpacing/>
    </w:pPr>
  </w:style>
  <w:style w:type="table" w:styleId="Mkatabulky">
    <w:name w:val="Table Grid"/>
    <w:basedOn w:val="Normlntabulka"/>
    <w:rsid w:val="00C51E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6378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7831"/>
    <w:rPr>
      <w:sz w:val="24"/>
      <w:szCs w:val="24"/>
    </w:rPr>
  </w:style>
  <w:style w:type="paragraph" w:styleId="Zpat">
    <w:name w:val="footer"/>
    <w:basedOn w:val="Normln"/>
    <w:link w:val="ZpatChar"/>
    <w:rsid w:val="006378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378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2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411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MAGNETISMUS – OPAKOVÁNÍ</vt:lpstr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MAGNETISMUS – OPAKOVÁNÍ</dc:title>
  <dc:subject/>
  <dc:creator>uživatel</dc:creator>
  <cp:keywords/>
  <dc:description/>
  <cp:lastModifiedBy>pc</cp:lastModifiedBy>
  <cp:revision>9</cp:revision>
  <cp:lastPrinted>2009-03-19T12:37:00Z</cp:lastPrinted>
  <dcterms:created xsi:type="dcterms:W3CDTF">2012-04-23T16:35:00Z</dcterms:created>
  <dcterms:modified xsi:type="dcterms:W3CDTF">2012-06-15T22:06:00Z</dcterms:modified>
</cp:coreProperties>
</file>