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D85" w:rsidRDefault="003D1D85" w:rsidP="003D1D8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3D1D85" w:rsidRDefault="003D1D85" w:rsidP="003D1D85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3D1D85" w:rsidRPr="00E53526" w:rsidRDefault="003D1D85" w:rsidP="003D1D85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F7F09">
        <w:rPr>
          <w:sz w:val="40"/>
          <w:szCs w:val="40"/>
        </w:rPr>
        <w:t>Rotační válec</w:t>
      </w:r>
    </w:p>
    <w:p w:rsidR="003D1D85" w:rsidRPr="004D2AAB" w:rsidRDefault="003D1D85" w:rsidP="003D1D8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F7F09">
        <w:rPr>
          <w:sz w:val="40"/>
          <w:szCs w:val="40"/>
        </w:rPr>
        <w:t>Rotační válec</w:t>
      </w:r>
    </w:p>
    <w:p w:rsidR="003D1D85" w:rsidRPr="00C818C2" w:rsidRDefault="003D1D85" w:rsidP="003D1D8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3D1D85" w:rsidRPr="00C818C2" w:rsidRDefault="003D1D85" w:rsidP="003D1D8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3D1D85" w:rsidRPr="00C818C2" w:rsidRDefault="003D1D85" w:rsidP="003D1D8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F7F09">
        <w:rPr>
          <w:sz w:val="40"/>
          <w:szCs w:val="40"/>
        </w:rPr>
        <w:t>Rotační válec</w:t>
      </w:r>
      <w:r>
        <w:rPr>
          <w:sz w:val="28"/>
          <w:szCs w:val="28"/>
        </w:rPr>
        <w:br/>
        <w:t>(práce s interaktivní tabulí, pracovní list)</w:t>
      </w:r>
    </w:p>
    <w:p w:rsidR="003D1D85" w:rsidRDefault="003D1D85" w:rsidP="003D1D85"/>
    <w:p w:rsidR="003D1D85" w:rsidRDefault="003D1D85" w:rsidP="003D1D85">
      <w:pPr>
        <w:pBdr>
          <w:bottom w:val="single" w:sz="4" w:space="1" w:color="auto"/>
        </w:pBdr>
      </w:pPr>
    </w:p>
    <w:p w:rsidR="003D1D85" w:rsidRPr="009862F8" w:rsidRDefault="003D1D85" w:rsidP="003D1D8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3D1D85" w:rsidRPr="009862F8" w:rsidRDefault="003D1D85" w:rsidP="003D1D85">
      <w:pPr>
        <w:jc w:val="center"/>
        <w:rPr>
          <w:sz w:val="16"/>
          <w:szCs w:val="16"/>
        </w:rPr>
      </w:pPr>
    </w:p>
    <w:p w:rsidR="003D1D85" w:rsidRDefault="003D1D85">
      <w:pPr>
        <w:rPr>
          <w:rFonts w:ascii="Arial" w:hAnsi="Arial" w:cs="Arial"/>
          <w:b/>
          <w:sz w:val="48"/>
          <w:szCs w:val="48"/>
        </w:rPr>
      </w:pPr>
    </w:p>
    <w:p w:rsidR="00501215" w:rsidRPr="00AC77C8" w:rsidRDefault="00B2320E">
      <w:pPr>
        <w:rPr>
          <w:rFonts w:ascii="Arial" w:hAnsi="Arial" w:cs="Arial"/>
          <w:b/>
          <w:sz w:val="48"/>
          <w:szCs w:val="48"/>
        </w:rPr>
      </w:pPr>
      <w:r w:rsidRPr="00AC77C8">
        <w:rPr>
          <w:rFonts w:ascii="Arial" w:hAnsi="Arial" w:cs="Arial"/>
          <w:b/>
          <w:sz w:val="48"/>
          <w:szCs w:val="48"/>
        </w:rPr>
        <w:lastRenderedPageBreak/>
        <w:t>Rotační válec – povrch a objem</w:t>
      </w:r>
    </w:p>
    <w:p w:rsidR="00B2320E" w:rsidRDefault="00B2320E">
      <w:pPr>
        <w:rPr>
          <w:rFonts w:ascii="Arial" w:hAnsi="Arial" w:cs="Arial"/>
          <w:sz w:val="36"/>
          <w:szCs w:val="36"/>
        </w:rPr>
      </w:pPr>
    </w:p>
    <w:p w:rsidR="00327BD9" w:rsidRDefault="00DC553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margin-left:142.15pt;margin-top:32.95pt;width:18pt;height:15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rvMlwIAALYFAAAOAAAAZHJzL2Uyb0RvYy54bWysVNtuGyEQfa/Uf0C8N7t2k9S1vI7cRKkq&#10;RUnUuMozZsFGBYYC9q77R/2O/lgHdn1JmpdUfdkF5nCYOXOZXLRGk43wQYGt6OCkpERYDrWyy4p+&#10;m1+/G1ESIrM102BFRbci0Ivp2zeTxo3FEFaga+EJktgwblxFVzG6cVEEvhKGhRNwwqJRgjcs4tYv&#10;i9qzBtmNLoZleV404GvngYsQ8PSqM9Jp5pdS8HgnZRCR6IqibzF/ff4u0reYTth46ZlbKd67wf7B&#10;C8OUxUf3VFcsMrL26i8qo7iHADKecDAFSKm4yDFgNIPyWTQPK+ZEjgXFCW4vU/h/tPx2c++JqiuK&#10;ibLMYIrmoo2w+f2LONCCjJJEjQtjRD44xMb2E7SY6t15wMMUeSu9SX+MiaAdxd7uBUZGwvFwOByd&#10;l2jhaMLslcOzxFIcLjsf4mcBhqRFRT3mL8vKNjchdtAdJL0VQKv6WmmdN6lmxKX2ZMMw2zpmF5H8&#10;CUpb0lT0/P1ZmYmf2HLVHRgWyxcYkE/b9JzI1dW7lQTqhMiruNUiYbT9KiSqm/V4wUfGubB7PzM6&#10;oSRG9JqLPf7g1Wsud3Hgjfwy2Li/bJQF36n0VNr6+04Y2eExh0dxp2VsF21fOAuot1g3HrrmC45f&#10;K8zuDQvxnnnsNiwInCDxDj9SA2YH+hUlK/A/XzpPeGwCtFLSYPdWNPxYMy8o0V8stsfHwelpave8&#10;OT37MMSNP7Ysji12bS4BS2aAs8rxvEz4qHdL6cE84qCZpVfRxCzHtysad8vL2M0UHFRczGYZhA3u&#10;WLyxD44n6iRvqt15+8i86ws8Ymfcwq7P2fhZnXfYdNPCbB1BqtwESeBO1V54HA65jfpBlqbP8T6j&#10;DuN2+gcAAP//AwBQSwMEFAAGAAgAAAAhALy92BvfAAAACQEAAA8AAABkcnMvZG93bnJldi54bWxM&#10;j8FOg0AQhu8mvsNmTLzZRcBKkaUhGmNiTYzVi7cpjEBkZwm7benbO570ODNf/vn+Yj3bQR1o8r1j&#10;A9eLCBRx7ZqeWwMf749XGSgfkBscHJOBE3lYl+dnBeaNO/IbHbahVRLCPkcDXQhjrrWvO7LoF24k&#10;ltuXmywGGadWNxMeJdwOOo6ipbbYs3zocKT7jurv7d4aeE4/8SEJGzoFnl+r6ikbU/9izOXFXN2B&#10;CjSHPxh+9UUdSnHauT03Xg0G4ixNBDWwvFmBEiCJI1nsDKxuU9Blof83KH8AAAD//wMAUEsBAi0A&#10;FAAGAAgAAAAhALaDOJL+AAAA4QEAABMAAAAAAAAAAAAAAAAAAAAAAFtDb250ZW50X1R5cGVzXS54&#10;bWxQSwECLQAUAAYACAAAACEAOP0h/9YAAACUAQAACwAAAAAAAAAAAAAAAAAvAQAAX3JlbHMvLnJl&#10;bHNQSwECLQAUAAYACAAAACEAdWq7zJcCAAC2BQAADgAAAAAAAAAAAAAAAAAuAgAAZHJzL2Uyb0Rv&#10;Yy54bWxQSwECLQAUAAYACAAAACEAvL3YG98AAAAJAQAADwAAAAAAAAAAAAAAAADxBAAAZHJzL2Rv&#10;d25yZXYueG1sUEsFBgAAAAAEAAQA8wAAAP0FAAAAAA==&#10;" fillcolor="white [3201]" strokecolor="white [3212]" strokeweight=".5pt">
            <v:textbox>
              <w:txbxContent>
                <w:p w:rsidR="00327BD9" w:rsidRDefault="00327BD9">
                  <w:r>
                    <w:t>r</w:t>
                  </w:r>
                </w:p>
                <w:p w:rsidR="00327BD9" w:rsidRDefault="00327BD9"/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Textové pole 9" o:spid="_x0000_s1027" type="#_x0000_t202" style="position:absolute;margin-left:127.15pt;margin-top:104.95pt;width:19.5pt;height:22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0iAlgIAAL0FAAAOAAAAZHJzL2Uyb0RvYy54bWysVNtuEzEQfUfiHyy/001Ceou6qUKrIqSK&#10;VrSoz47XTlZ4PcZ2kg1/xHfwYxx7kzQtlVARL7tjz5nxzJnL2XnbGLZUPtRkS94/6HGmrKSqtrOS&#10;f72/enfCWYjCVsKQVSVfq8DPx2/fnK3cSA1oTqZSnsGJDaOVK/k8RjcqiiDnqhHhgJyyUGryjYg4&#10;+llRebGC98YUg17vqFiRr5wnqULA7WWn5OPsX2sl443WQUVmSo7YYv76/J2mbzE+E6OZF25ey00Y&#10;4h+iaERt8ejO1aWIgi18/YerppaeAul4IKkpSOtaqpwDsun3nmVzNxdO5VxATnA7msL/cys/L289&#10;q6uSn3JmRYMS3as20vLXT+bIKHaaKFq5MALyzgEb2w/UotTb+4DLlHmrfZP+yIlBD7LXO4LhkUlc&#10;DobHR4fQSKgGJ4fHkOG9eDR2PsSPihqWhJJ71C/TKpbXIXbQLSS9FcjU1VVtTD6knlEXxrOlQLVN&#10;zCHC+ROUsWxV8qP3ePpvHqazFzzAn7HJUuXu2oSVCOqIyFJcG5Uwxn5RGuxmPl6IUUip7C7OjE4o&#10;jYxeY7jBP0b1GuMuD1jkl8nGnXFTW/IdS0+prb5tidEdHjXcyzuJsZ22ua12fTKlao328dTNYHDy&#10;qkaRr0WIt8Jj6NAXWCTxBh9tCEWijcTZnPyPl+4THrMALWcrDHHJw/eF8Ioz88liSk77w2Ga+nwY&#10;Hh4PcPD7mum+xi6aC0Ln9LGynMxiwkezFbWn5gH7ZpJehUpYibdLHrfiRexWC/aVVJNJBmHOnYjX&#10;9s7J5DqxnFr4vn0Q3m36PGJAPtN23MXoWbt32GRpabKIpOs8C4nnjtUN/9gReZo2+ywtof1zRj1u&#10;3fFvAAAA//8DAFBLAwQUAAYACAAAACEAdek8bd8AAAALAQAADwAAAGRycy9kb3ducmV2LnhtbEyP&#10;QUvDQBCF74L/YRnBm92YRGnSbEpQRFBBrF56myZjEszOhuy2Tf+9oxe9zcx7vPlesZ7toA40+d6x&#10;getFBIq4dk3PrYGP94erJSgfkBscHJOBE3lYl+dnBeaNO/IbHTahVRLCPkcDXQhjrrWvO7LoF24k&#10;Fu3TTRaDrFOrmwmPEm4HHUfRrbbYs3zocKS7juqvzd4aeEq3eJ+EZzoFnl+r6nE5pv7FmMuLuVqB&#10;CjSHPzP84As6lMK0c3tuvBoMxDdpIlYZoiwDJY44S+Sy+5Uy0GWh/3covwEAAP//AwBQSwECLQAU&#10;AAYACAAAACEAtoM4kv4AAADhAQAAEwAAAAAAAAAAAAAAAAAAAAAAW0NvbnRlbnRfVHlwZXNdLnht&#10;bFBLAQItABQABgAIAAAAIQA4/SH/1gAAAJQBAAALAAAAAAAAAAAAAAAAAC8BAABfcmVscy8ucmVs&#10;c1BLAQItABQABgAIAAAAIQAiv0iAlgIAAL0FAAAOAAAAAAAAAAAAAAAAAC4CAABkcnMvZTJvRG9j&#10;LnhtbFBLAQItABQABgAIAAAAIQB16Txt3wAAAAsBAAAPAAAAAAAAAAAAAAAAAPAEAABkcnMvZG93&#10;bnJldi54bWxQSwUGAAAAAAQABADzAAAA/AUAAAAA&#10;" fillcolor="white [3201]" strokecolor="white [3212]" strokeweight=".5pt">
            <v:textbox>
              <w:txbxContent>
                <w:p w:rsidR="00327BD9" w:rsidRDefault="00327BD9">
                  <w:r>
                    <w:t>v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line id="Přímá spojnice 7" o:spid="_x0000_s1033" style="position:absolute;z-index:251664384;visibility:visible" from="121.9pt,53.95pt" to="121.9pt,17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kWEwQEAAMIDAAAOAAAAZHJzL2Uyb0RvYy54bWysU0tu2zAQ3RfoHQjua0kO3BSC5SwStJsi&#10;MZrkAAw1tFjwB5K15KNkmQP0FEHulSElK0VboEjQDcUh572Z9zhanw1akT34IK1paLUoKQHDbSvN&#10;rqG3N58/fKIkRGZapqyBhh4g0LPN+3fr3tWwtJ1VLXiCJCbUvWtoF6OriyLwDjQLC+vA4KWwXrOI&#10;od8VrWc9smtVLMvyY9Fb3zpvOYSApxfjJd1kfiGAxyshAkSiGoq9xbz6vN6ltdisWb3zzHWST22w&#10;N3ShmTRYdKa6YJGRH17+QaUl9zZYERfc6sIKITlkDaimKn9Tc90xB1kLmhPcbFP4f7T8cr/1RLYN&#10;PaXEMI1PtH26f/ypHx9IcPa7wf7IabKpd6HG7HOz9VMU3NYnzYPwOn1RDRmytYfZWhgi4eMhx9Nq&#10;dXKyWq4SX/ECdD7EL2A1SZuGKmmSalaz/dcQx9RjCuJSI2PpvIsHBSlZmW8gUAkWqzI6zxCcK0/2&#10;DF+fcQ4mVlPpnJ1gQio1A8t/A6f8BIU8X68Bz4hc2Zo4g7U01v+tehyOLYsx/+jAqDtZcGfbQ36U&#10;bA0OSjZ3Guo0ib/GGf7y622eAQAA//8DAFBLAwQUAAYACAAAACEATJuhp+EAAAALAQAADwAAAGRy&#10;cy9kb3ducmV2LnhtbEyPwU7DMBBE70j8g7VIXFDr0KalDXEqQKp6KAjR8AFuvCQR8TqKnTTl61nE&#10;AY6zM5p5m25G24gBO187UnA7jUAgFc7UVCp4z7eTFQgfNBndOEIFZ/SwyS4vUp0Yd6I3HA6hFFxC&#10;PtEKqhDaREpfVGi1n7oWib0P11kdWHalNJ0+cblt5CyKltLqmnih0i0+VVh8HnqrYLd9xP3i3Jex&#10;WezymyF/fvl6XSl1fTU+3IMIOIa/MPzgMzpkzHR0PRkvGgWzeM7ogY3obg2CE7+Xo4J5vI5BZqn8&#10;/0P2DQAA//8DAFBLAQItABQABgAIAAAAIQC2gziS/gAAAOEBAAATAAAAAAAAAAAAAAAAAAAAAABb&#10;Q29udGVudF9UeXBlc10ueG1sUEsBAi0AFAAGAAgAAAAhADj9If/WAAAAlAEAAAsAAAAAAAAAAAAA&#10;AAAALwEAAF9yZWxzLy5yZWxzUEsBAi0AFAAGAAgAAAAhAOvaRYTBAQAAwgMAAA4AAAAAAAAAAAAA&#10;AAAALgIAAGRycy9lMm9Eb2MueG1sUEsBAi0AFAAGAAgAAAAhAEyboafhAAAACwEAAA8AAAAAAAAA&#10;AAAAAAAAGwQAAGRycy9kb3ducmV2LnhtbFBLBQYAAAAABAAEAPMAAAApBQAAAAA=&#10;" strokecolor="#4579b8 [3044]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line id="Přímá spojnice 2" o:spid="_x0000_s1032" style="position:absolute;flip:y;z-index:251660288;visibility:visible" from="55.9pt,53.2pt" to="186.4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IWzzQEAAM8DAAAOAAAAZHJzL2Uyb0RvYy54bWysU8tu1DAU3SPxD5b3TDJB00I0mS5awaaC&#10;USnsXed6YuSXbHeS+ZQu+wH9iqr/xbWTCahFQiA2Vmzfc+45xzfrs0ErsgcfpDUNXS5KSsBw20qz&#10;a+jX6w9v3lESIjMtU9ZAQw8Q6Nnm9at172qobGdVC54giQl17xraxejqogi8A83CwjoweCms1yzi&#10;1u+K1rMe2bUqqrI8KXrrW+cthxDw9GK8pJvMLwTw+FmIAJGohqK2mFef15u0Fps1q3eeuU7ySQb7&#10;BxWaSYNNZ6oLFhm59fIFlZbc22BFXHCrCyuE5JA9oJtl+czNl445yF4wnODmmML/o+Wf9ltPZNvQ&#10;ihLDND7R9unu8UE/3pPg7HeD+kiVYupdqLH63Gz9tAtu65PnQXhNhJLuG05ATgF9kSGHfJhDhiES&#10;jofLk9Xp2xW+Bce796tqlciLkSWxOR/iR7CapI+GKmlSBKxm+8sQx9JjCeKSqlFH/ooHBalYmSsQ&#10;aCv1y+g8UHCuPNkzHAXGOZi4nFrn6gQTUqkZWP4ZONUnKORh+xvwjMidrYkzWEtj/e+6x+EoWYz1&#10;xwRG3ymCG9se8gvlaHBqcrjThKex/HWf4T//w80PAAAA//8DAFBLAwQUAAYACAAAACEAKGVkdt0A&#10;AAALAQAADwAAAGRycy9kb3ducmV2LnhtbEyPQU/DMAyF70j8h8hI3FjaMm2jNJ0QY2fEAGnHrDFt&#10;IXGqJNvaf493gpvf89Pz52o9OitOGGLvSUE+y0AgNd701Cr4eN/erUDEpMlo6wkVTBhhXV9fVbo0&#10;/kxveNqlVnAJxVIr6FIaSilj06HTceYHJN59+eB0YhlaaYI+c7mzssiyhXS6J77Q6QGfO2x+dken&#10;INr25Xv6nPymMGHabOMeX/O5Urc349MjiIRj+gvDBZ/RoWamgz+SicKyznNGTzxkizkITtwvC3YO&#10;F2f5ALKu5P8f6l8AAAD//wMAUEsBAi0AFAAGAAgAAAAhALaDOJL+AAAA4QEAABMAAAAAAAAAAAAA&#10;AAAAAAAAAFtDb250ZW50X1R5cGVzXS54bWxQSwECLQAUAAYACAAAACEAOP0h/9YAAACUAQAACwAA&#10;AAAAAAAAAAAAAAAvAQAAX3JlbHMvLnJlbHNQSwECLQAUAAYACAAAACEA+uyFs80BAADPAwAADgAA&#10;AAAAAAAAAAAAAAAuAgAAZHJzL2Uyb0RvYy54bWxQSwECLQAUAAYACAAAACEAKGVkdt0AAAALAQAA&#10;DwAAAAAAAAAAAAAAAAAnBAAAZHJzL2Rvd25yZXYueG1sUEsFBgAAAAAEAAQA8wAAADEFAAAAAA==&#10;" strokecolor="#4579b8 [3044]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line id="Přímá spojnice 6" o:spid="_x0000_s1031" style="position:absolute;flip:y;z-index:251663360;visibility:visible" from="55.9pt,173.95pt" to="186.4pt,17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KH6ywEAAM8DAAAOAAAAZHJzL2Uyb0RvYy54bWysU8GO0zAQvSPxD5bvNGlRC0RN97AruCCo&#10;YOHudcatke2xbNOkn8KRD+ArVvwXYycNCJAQiIsV2/PevPc82V4N1rAThKjRtXy5qDkDJ7HT7tDy&#10;d7fPHz3lLCbhOmHQQcvPEPnV7uGDbe8bWOERTQeBEYmLTe9bfkzJN1UV5RGsiAv04OhSYbAi0TYc&#10;qi6IntitqVZ1val6DJ0PKCFGOr0ZL/mu8CsFMr1WKkJipuWkLZU1lPUur9VuK5pDEP6o5SRD/IMK&#10;K7SjpjPVjUiCfQz6FyqrZcCIKi0k2gqV0hKKB3KzrH9y8/YoPBQvFE70c0zx/9HKV6d9YLpr+YYz&#10;Jyw90f7rp/sv9v4zix4/ONLHNjmm3seGqq/dPky76Pchex5UsEwZ7d/TBJQUyBcbSsjnOWQYEpN0&#10;uNysnzxe01tIunu2Xq0zeTWyZDYfYnoBaFn+aLnRLkcgGnF6GdNYeikhXFY16ihf6WwgFxv3BhTZ&#10;yv0KugwUXJvAToJGQUgJLi2n1qU6w5Q2ZgbWfwZO9RkKZdj+BjwjSmd0aQZb7TD8rnsaLpLVWH9J&#10;YPSdI7jD7lxeqERDU1PCnSY8j+WP+wL//h/uvgEAAP//AwBQSwMEFAAGAAgAAAAhAF1oPr/dAAAA&#10;CwEAAA8AAABkcnMvZG93bnJldi54bWxMj8FOwzAQRO9I/IO1SNyokzSiNI1TIUrPiAJSj268JAF7&#10;HcVum/w92xM9zuxo9k25Hp0VJxxC50lBOktAINXedNQo+PzYPjyBCFGT0dYTKpgwwLq6vSl1YfyZ&#10;3vG0i43gEgqFVtDG2BdShrpFp8PM90h8+/aD05Hl0Egz6DOXOyuzJHmUTnfEH1rd40uL9e/u6BQE&#10;27z+TF+T32RmmDbbsMe3NFfq/m58XoGIOMb/MFzwGR0qZjr4I5kgLOs0ZfSoYJ4vliA4MV9k7Bwu&#10;zjIHWZXyekP1BwAA//8DAFBLAQItABQABgAIAAAAIQC2gziS/gAAAOEBAAATAAAAAAAAAAAAAAAA&#10;AAAAAABbQ29udGVudF9UeXBlc10ueG1sUEsBAi0AFAAGAAgAAAAhADj9If/WAAAAlAEAAAsAAAAA&#10;AAAAAAAAAAAALwEAAF9yZWxzLy5yZWxzUEsBAi0AFAAGAAgAAAAhAAJ4ofrLAQAAzwMAAA4AAAAA&#10;AAAAAAAAAAAALgIAAGRycy9lMm9Eb2MueG1sUEsBAi0AFAAGAAgAAAAhAF1oPr/dAAAACwEAAA8A&#10;AAAAAAAAAAAAAAAAJQQAAGRycy9kb3ducmV2LnhtbFBLBQYAAAAABAAEAPMAAAAvBQAAAAA=&#10;" strokecolor="#4579b8 [3044]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5" o:spid="_x0000_s1030" style="position:absolute;margin-left:55.9pt;margin-top:146.2pt;width:129pt;height:57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RD/mQIAAKsFAAAOAAAAZHJzL2Uyb0RvYy54bWysVNtu2zAMfR+wfxD0vtpOm16COkXQosOA&#10;og3WDn1WZCkWIIuapMTJ/mbfsh8bJV/SrcUGDMuDQorkEXlM8vJq12iyFc4rMCUtjnJKhOFQKbMu&#10;6Zen2w/nlPjATMU0GFHSvfD0av7+3WVrZ2ICNehKOIIgxs9aW9I6BDvLMs9r0TB/BFYYNEpwDQuo&#10;unVWOdYieqOzSZ6fZi24yjrgwnu8vemMdJ7wpRQ8PEjpRSC6pJhbSKdL5yqe2fySzdaO2VrxPg32&#10;D1k0TBl8dIS6YYGRjVOvoBrFHXiQ4YhDk4GUiotUA1ZT5L9V81gzK1ItSI63I03+/8Hy++3SEVWV&#10;dEqJYQ1+ooftj++aTCM1rfUz9Hi0S9drHsVY5066Jv5jBWSX6NyPdIpdIBwvi9Pj8+McWedoO5sc&#10;X6CMMNkh2jofPgpoSBRKKrRW1seK2Yxt73zovAeveO1Bq+pWaZ2U2CXiWjuyZfh9V+uix//FS5u/&#10;BYbdG4GYZozMIgdd1UkKey0injafhUTisM5JSji17CEZxrkwoehMNatEl+M0x9+Q5ZB+4iQBRmSJ&#10;1Y3YPcDg2YEM2B09vX8MFanjx+D8T4l1wWNEehlMGIMbZcC9BaCxqv7lzn8gqaMmsrSCao9t5aCb&#10;N2/5rcIvfMd8WDKHA4ZNgUsjPOAhNbQlhV6ipAb37a376I99j1ZKWhzYkvqvG+YEJfqTwYm4KE5O&#10;4oQn5WR6NkHFvbSsXlrMprkG7JkC15PlSYz+QQ+idNA8425ZxFfRxAzHt0vKgxuU69AtEtxOXCwW&#10;yQ2n2rJwZx4tj+CR1di+T7tn5mzf5gEH5B6G4X7V6p1vjDSw2ASQKs3Bgdeeb9wIqXH67RVXzks9&#10;eR127PwnAAAA//8DAFBLAwQUAAYACAAAACEAvI/45+EAAAALAQAADwAAAGRycy9kb3ducmV2Lnht&#10;bEyPwU7DMBBE70j8g7VI3KiTEIU2xKkQBQmEQEpp725s4oh4HcVuY/h6lhMcZ2c087ZaRzuwk558&#10;71BAukiAaWyd6rETsHt/vFoC80GikoNDLeBLe1jX52eVLJWbsdGnbegYlaAvpQATwlhy7lujrfQL&#10;N2ok78NNVgaSU8fVJGcqtwPPkqTgVvZIC0aO+t7o9nN7tAI29u2JL1/Sm82zeW3mfd98P8QoxOVF&#10;vLsFFnQMf2H4xSd0qInp4I6oPBtIpymhBwHZKsuBUeK6WNHlICBPihx4XfH/P9Q/AAAA//8DAFBL&#10;AQItABQABgAIAAAAIQC2gziS/gAAAOEBAAATAAAAAAAAAAAAAAAAAAAAAABbQ29udGVudF9UeXBl&#10;c10ueG1sUEsBAi0AFAAGAAgAAAAhADj9If/WAAAAlAEAAAsAAAAAAAAAAAAAAAAALwEAAF9yZWxz&#10;Ly5yZWxzUEsBAi0AFAAGAAgAAAAhAGWlEP+ZAgAAqwUAAA4AAAAAAAAAAAAAAAAALgIAAGRycy9l&#10;Mm9Eb2MueG1sUEsBAi0AFAAGAAgAAAAhALyP+OfhAAAACwEAAA8AAAAAAAAAAAAAAAAA8wQAAGRy&#10;cy9kb3ducmV2LnhtbFBLBQYAAAAABAAEAPMAAAABBgAAAAA=&#10;" fillcolor="white [3212]" strokecolor="black [3213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line id="Přímá spojnice 3" o:spid="_x0000_s1029" style="position:absolute;flip:y;z-index:251661312;visibility:visible" from="121.9pt,25.45pt" to="151.15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tY30AEAANADAAAOAAAAZHJzL2Uyb0RvYy54bWysU0tu2zAU3AfoHQjua8l23BSC5SwStJui&#10;MZK0e4Z6tFjwB5K15KNk2QPkFEHulUdKVoukKNCiG4KfN/NmRk/r814rsgcfpDU1nc9KSsBw20iz&#10;q+mX2w9v31MSIjMNU9ZATQ8Q6Pnmzcm6cxUsbGtVA54giQlV52raxuiqogi8Bc3CzDow+Cis1yzi&#10;0e+KxrMO2bUqFmX5ruisb5y3HELA28vhkW4yvxDA45UQASJRNUVtMa8+r3dpLTZrVu08c63kowz2&#10;Dyo0kwabTlSXLDLy3ctXVFpyb4MVccatLqwQkkP2gG7m5Qs3Ny1zkL1gOMFNMYX/R8s/77eeyKam&#10;S0oM0/iJtk/3jw/68QcJzn4zqI8sU0ydCxVWX5itH0/BbX3y3AuviVDSfcUJyCmgL9LnkA9TyNBH&#10;wvFyeTY/PVtRwvFpuVqcLlaJvRhoEp3zIX4Eq0na1FRJkzJgFdt/CnEoPZYgLskahORdPChIxcpc&#10;g0Bf2HCQlCcKLpQne4azwDgHE+dj61ydYEIqNQHL3PaPwLE+QSFP29+AJ0TubE2cwFoa63/XPfZH&#10;yWKoPyYw+E4R3NnmkD9RjgbHJoc7jniay1/PGf7zR9w8AwAA//8DAFBLAwQUAAYACAAAACEAXdSN&#10;6d0AAAAKAQAADwAAAGRycy9kb3ducmV2LnhtbEyPwU7DMBBE70j8g7VI3KjdJFQQ4lSI0jOigMTR&#10;jZckYK+j2G2Tv2c50eNqnmbeVuvJO3HEMfaBNCwXCgRSE2xPrYb3t+3NHYiYDFnjAqGGGSOs68uL&#10;ypQ2nOgVj7vUCi6hWBoNXUpDKWVsOvQmLsKAxNlXGL1JfI6ttKM5cbl3MlNqJb3piRc6M+BTh83P&#10;7uA1RNc+f88fc9hkdpw32/iJL8tC6+ur6fEBRMIp/cPwp8/qULPTPhzIRuE0ZEXO6knDrboHwUCu&#10;shzEnkm1KkDWlTx/of4FAAD//wMAUEsBAi0AFAAGAAgAAAAhALaDOJL+AAAA4QEAABMAAAAAAAAA&#10;AAAAAAAAAAAAAFtDb250ZW50X1R5cGVzXS54bWxQSwECLQAUAAYACAAAACEAOP0h/9YAAACUAQAA&#10;CwAAAAAAAAAAAAAAAAAvAQAAX3JlbHMvLnJlbHNQSwECLQAUAAYACAAAACEAjDrWN9ABAADQAwAA&#10;DgAAAAAAAAAAAAAAAAAuAgAAZHJzL2Uyb0RvYy54bWxQSwECLQAUAAYACAAAACEAXdSN6d0AAAAK&#10;AQAADwAAAAAAAAAAAAAAAAAqBAAAZHJzL2Rvd25yZXYueG1sUEsFBgAAAAAEAAQA8wAAADQFAAAA&#10;AA==&#10;" strokecolor="#4579b8 [3044]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Vývojový diagram: magnetický disk 1" o:spid="_x0000_s1028" type="#_x0000_t132" style="position:absolute;margin-left:55.9pt;margin-top:21.7pt;width:130.5pt;height:181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7TStgIAANkFAAAOAAAAZHJzL2Uyb0RvYy54bWysVFFP2zAQfp+0/2D5fSQtFLaKFFVFTJMY&#10;oMHGs+s4jYft82y3afffeOKP7eykaWFok6a1kmP77r67+3x3p2drrchKOC/BFHRwkFMiDIdSmkVB&#10;v95dvHtPiQ/MlEyBEQXdCE/PJm/fnDZ2LIZQgyqFIwhi/LixBa1DsOMs87wWmvkDsMKgsAKnWcCj&#10;W2SlYw2ia5UN8/w4a8CV1gEX3uPteSukk4RfVYKH66ryIhBVUIwtpNWldR7XbHLKxgvHbC15Fwb7&#10;hyg0kwad9lDnLDCydPI3KC25Aw9VOOCgM6gqyUXKAbMZ5C+yua2ZFSkXJMfbnib//2D51erGEVni&#10;21FimMYn+vb0uILvsHp6JKVkyI0eE80WRgTJH9KlfyCDyFxj/RgBbu2N604et5GGdeV0/GKCZJ3Y&#10;3vRsi3UgHC8Hx6OTwxE+CkfZ8DAf4T+iZjtz63z4KECTuClopaCZ1cyFz10459I/JNrZ6tKH1nZr&#10;E917ULK8kEqlQ6wpMVOOrBhWw3yRckBvz7SU+ZthWL9iiDDRMouUtCSkXdgoEfGU+SIqpBnTHqaA&#10;U4HvgmGcCxMGrahmpWhjHOX46zjpLRJDCTAiV5hdj90BPE90i93S0+lHU5H6ozfO/xRYa9xbJM9g&#10;Qm+spQH3GoDCrDrPrf6WpJaayNIcyg0WoYO2O73lFxLf+5L5cMMctiPWCI6YcI1LLIGCQrejpAb3&#10;87X7qI9dglJKGmzvgvofS+YEJeqTwf75MDg6ivMgHY5GJ0M8uH3JfF9ilnoGWDPYIxhd2kb9oLbb&#10;yoG+x0k0jV5RxAxH3wXlwW0Ps9COHZxlXEynSQ1ngGXh0txaHsEjq7F879b3zNmu6AP2yxVsRwEb&#10;vyj1VjdaGpguA1Qy9cGO145vnB+pcLpZFwfU/jlp7Sby5BcAAAD//wMAUEsDBBQABgAIAAAAIQCg&#10;fUEa2wAAAAoBAAAPAAAAZHJzL2Rvd25yZXYueG1sTI/BboMwEETvlfoP1kbqrTEQmkYUE0WV+IAm&#10;lXrd4C2gYJvYDoG/7/bUHmd2NPum3M9mEBP50DurIF0nIMg2Tve2VfB5qp93IEJEq3FwlhQsFGBf&#10;PT6UWGh3tx80HWMruMSGAhV0MY6FlKHpyGBYu5Es376dNxhZ+lZqj3cuN4PMkmQrDfaWP3Q40ntH&#10;zeV4Mwqwng7ZdXnJW7/zp6X+ukpJqNTTaj68gYg0x78w/OIzOlTMdHY3q4MYWKcpo0cF+SYHwYHN&#10;a8bGmY1km4OsSvl/QvUDAAD//wMAUEsBAi0AFAAGAAgAAAAhALaDOJL+AAAA4QEAABMAAAAAAAAA&#10;AAAAAAAAAAAAAFtDb250ZW50X1R5cGVzXS54bWxQSwECLQAUAAYACAAAACEAOP0h/9YAAACUAQAA&#10;CwAAAAAAAAAAAAAAAAAvAQAAX3JlbHMvLnJlbHNQSwECLQAUAAYACAAAACEA/Ye00rYCAADZBQAA&#10;DgAAAAAAAAAAAAAAAAAuAgAAZHJzL2Uyb0RvYy54bWxQSwECLQAUAAYACAAAACEAoH1BGtsAAAAK&#10;AQAADwAAAAAAAAAAAAAAAAAQBQAAZHJzL2Rvd25yZXYueG1sUEsFBgAAAAAEAAQA8wAAABgGAAAA&#10;AA==&#10;" fillcolor="white [3212]" strokecolor="black [3213]" strokeweight="2pt"/>
        </w:pict>
      </w:r>
    </w:p>
    <w:p w:rsidR="00327BD9" w:rsidRPr="00327BD9" w:rsidRDefault="00327BD9" w:rsidP="00327BD9">
      <w:pPr>
        <w:rPr>
          <w:rFonts w:ascii="Arial" w:hAnsi="Arial" w:cs="Arial"/>
          <w:sz w:val="36"/>
          <w:szCs w:val="36"/>
        </w:rPr>
      </w:pPr>
    </w:p>
    <w:p w:rsidR="00327BD9" w:rsidRPr="00327BD9" w:rsidRDefault="00327BD9" w:rsidP="00327BD9">
      <w:pPr>
        <w:rPr>
          <w:rFonts w:ascii="Arial" w:hAnsi="Arial" w:cs="Arial"/>
          <w:sz w:val="36"/>
          <w:szCs w:val="36"/>
        </w:rPr>
      </w:pPr>
    </w:p>
    <w:p w:rsidR="00327BD9" w:rsidRPr="00327BD9" w:rsidRDefault="00327BD9" w:rsidP="00327BD9">
      <w:pPr>
        <w:rPr>
          <w:rFonts w:ascii="Arial" w:hAnsi="Arial" w:cs="Arial"/>
          <w:sz w:val="36"/>
          <w:szCs w:val="36"/>
        </w:rPr>
      </w:pPr>
    </w:p>
    <w:p w:rsidR="00327BD9" w:rsidRDefault="00327BD9" w:rsidP="00327BD9">
      <w:pPr>
        <w:rPr>
          <w:rFonts w:ascii="Arial" w:hAnsi="Arial" w:cs="Arial"/>
          <w:sz w:val="36"/>
          <w:szCs w:val="36"/>
        </w:rPr>
      </w:pPr>
    </w:p>
    <w:p w:rsidR="00B2320E" w:rsidRDefault="00B2320E" w:rsidP="00327BD9">
      <w:pPr>
        <w:jc w:val="center"/>
        <w:rPr>
          <w:rFonts w:ascii="Arial" w:hAnsi="Arial" w:cs="Arial"/>
          <w:sz w:val="36"/>
          <w:szCs w:val="36"/>
        </w:rPr>
      </w:pPr>
    </w:p>
    <w:p w:rsidR="00327BD9" w:rsidRDefault="00327BD9" w:rsidP="00327BD9">
      <w:pPr>
        <w:rPr>
          <w:rFonts w:ascii="Arial" w:hAnsi="Arial" w:cs="Arial"/>
          <w:sz w:val="36"/>
          <w:szCs w:val="36"/>
        </w:rPr>
      </w:pPr>
    </w:p>
    <w:p w:rsidR="00327BD9" w:rsidRDefault="00327BD9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r-poloměr válce</w:t>
      </w:r>
    </w:p>
    <w:p w:rsidR="00327BD9" w:rsidRDefault="00327BD9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v- výška válce</w:t>
      </w:r>
    </w:p>
    <w:p w:rsidR="00327BD9" w:rsidRDefault="00327BD9" w:rsidP="00327BD9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Sp</w:t>
      </w:r>
      <w:proofErr w:type="spellEnd"/>
      <w:r>
        <w:rPr>
          <w:rFonts w:ascii="Arial" w:hAnsi="Arial" w:cs="Arial"/>
          <w:sz w:val="36"/>
          <w:szCs w:val="36"/>
        </w:rPr>
        <w:t>-obsah podstavy</w:t>
      </w:r>
    </w:p>
    <w:p w:rsidR="00327BD9" w:rsidRDefault="00327BD9" w:rsidP="00327BD9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Spl</w:t>
      </w:r>
      <w:proofErr w:type="spellEnd"/>
      <w:r>
        <w:rPr>
          <w:rFonts w:ascii="Arial" w:hAnsi="Arial" w:cs="Arial"/>
          <w:sz w:val="36"/>
          <w:szCs w:val="36"/>
        </w:rPr>
        <w:t>-obsah pláště</w:t>
      </w:r>
    </w:p>
    <w:p w:rsidR="00327BD9" w:rsidRPr="00A672E7" w:rsidRDefault="00327BD9" w:rsidP="00327BD9">
      <w:pPr>
        <w:rPr>
          <w:rFonts w:ascii="Arial" w:hAnsi="Arial" w:cs="Arial"/>
          <w:b/>
          <w:sz w:val="40"/>
          <w:szCs w:val="40"/>
          <w:u w:val="single"/>
        </w:rPr>
      </w:pPr>
      <w:r w:rsidRPr="00A672E7">
        <w:rPr>
          <w:rFonts w:ascii="Arial" w:hAnsi="Arial" w:cs="Arial"/>
          <w:b/>
          <w:sz w:val="40"/>
          <w:szCs w:val="40"/>
          <w:u w:val="single"/>
        </w:rPr>
        <w:t>Obsah válce</w:t>
      </w:r>
    </w:p>
    <w:p w:rsidR="00327BD9" w:rsidRDefault="00327BD9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S=2.Sp+Spl</w:t>
      </w:r>
    </w:p>
    <w:p w:rsidR="00327BD9" w:rsidRPr="00A672E7" w:rsidRDefault="00327BD9" w:rsidP="00327BD9">
      <w:pPr>
        <w:rPr>
          <w:rFonts w:ascii="Arial" w:hAnsi="Arial" w:cs="Arial"/>
          <w:b/>
          <w:sz w:val="36"/>
          <w:szCs w:val="36"/>
        </w:rPr>
      </w:pPr>
      <w:r w:rsidRPr="00A672E7">
        <w:rPr>
          <w:rFonts w:ascii="Arial" w:hAnsi="Arial" w:cs="Arial"/>
          <w:b/>
          <w:sz w:val="36"/>
          <w:szCs w:val="36"/>
        </w:rPr>
        <w:t>S=2.π.r</w:t>
      </w:r>
      <w:r w:rsidRPr="00A672E7">
        <w:rPr>
          <w:rFonts w:ascii="Arial" w:hAnsi="Arial" w:cs="Arial"/>
          <w:b/>
          <w:sz w:val="36"/>
          <w:szCs w:val="36"/>
          <w:vertAlign w:val="superscript"/>
        </w:rPr>
        <w:t>2</w:t>
      </w:r>
      <w:r w:rsidRPr="00A672E7">
        <w:rPr>
          <w:rFonts w:ascii="Arial" w:hAnsi="Arial" w:cs="Arial"/>
          <w:b/>
          <w:sz w:val="36"/>
          <w:szCs w:val="36"/>
        </w:rPr>
        <w:t>+2.π.</w:t>
      </w:r>
      <w:proofErr w:type="gramStart"/>
      <w:r w:rsidRPr="00A672E7">
        <w:rPr>
          <w:rFonts w:ascii="Arial" w:hAnsi="Arial" w:cs="Arial"/>
          <w:b/>
          <w:sz w:val="36"/>
          <w:szCs w:val="36"/>
        </w:rPr>
        <w:t>r.v</w:t>
      </w:r>
      <w:proofErr w:type="gramEnd"/>
    </w:p>
    <w:p w:rsidR="00327BD9" w:rsidRDefault="00327BD9" w:rsidP="00327BD9">
      <w:pPr>
        <w:rPr>
          <w:rFonts w:ascii="Arial" w:hAnsi="Arial" w:cs="Arial"/>
          <w:b/>
          <w:sz w:val="36"/>
          <w:szCs w:val="36"/>
        </w:rPr>
      </w:pPr>
      <w:r w:rsidRPr="00A672E7">
        <w:rPr>
          <w:rFonts w:ascii="Arial" w:hAnsi="Arial" w:cs="Arial"/>
          <w:b/>
          <w:sz w:val="36"/>
          <w:szCs w:val="36"/>
        </w:rPr>
        <w:t>S=2.π.</w:t>
      </w:r>
      <w:proofErr w:type="gramStart"/>
      <w:r w:rsidRPr="00A672E7">
        <w:rPr>
          <w:rFonts w:ascii="Arial" w:hAnsi="Arial" w:cs="Arial"/>
          <w:b/>
          <w:sz w:val="36"/>
          <w:szCs w:val="36"/>
        </w:rPr>
        <w:t>r.(r+v</w:t>
      </w:r>
      <w:proofErr w:type="gramEnd"/>
      <w:r w:rsidRPr="00A672E7">
        <w:rPr>
          <w:rFonts w:ascii="Arial" w:hAnsi="Arial" w:cs="Arial"/>
          <w:b/>
          <w:sz w:val="36"/>
          <w:szCs w:val="36"/>
        </w:rPr>
        <w:t>)</w:t>
      </w:r>
    </w:p>
    <w:p w:rsidR="00A672E7" w:rsidRPr="00A672E7" w:rsidRDefault="00A672E7" w:rsidP="00327BD9">
      <w:pPr>
        <w:rPr>
          <w:rFonts w:ascii="Arial" w:hAnsi="Arial" w:cs="Arial"/>
          <w:b/>
          <w:sz w:val="36"/>
          <w:szCs w:val="36"/>
        </w:rPr>
      </w:pPr>
    </w:p>
    <w:p w:rsidR="00327BD9" w:rsidRPr="00A672E7" w:rsidRDefault="00327BD9" w:rsidP="00327BD9">
      <w:pPr>
        <w:rPr>
          <w:rFonts w:ascii="Arial" w:hAnsi="Arial" w:cs="Arial"/>
          <w:b/>
          <w:sz w:val="40"/>
          <w:szCs w:val="40"/>
          <w:u w:val="single"/>
        </w:rPr>
      </w:pPr>
      <w:r w:rsidRPr="00A672E7">
        <w:rPr>
          <w:rFonts w:ascii="Arial" w:hAnsi="Arial" w:cs="Arial"/>
          <w:b/>
          <w:sz w:val="40"/>
          <w:szCs w:val="40"/>
          <w:u w:val="single"/>
        </w:rPr>
        <w:t>Objem válce</w:t>
      </w:r>
    </w:p>
    <w:p w:rsidR="00327BD9" w:rsidRDefault="00327BD9" w:rsidP="00327BD9">
      <w:pPr>
        <w:rPr>
          <w:rFonts w:ascii="Arial" w:hAnsi="Arial" w:cs="Arial"/>
          <w:b/>
          <w:sz w:val="36"/>
          <w:szCs w:val="36"/>
        </w:rPr>
      </w:pPr>
      <w:r w:rsidRPr="00A672E7">
        <w:rPr>
          <w:rFonts w:ascii="Arial" w:hAnsi="Arial" w:cs="Arial"/>
          <w:b/>
          <w:sz w:val="36"/>
          <w:szCs w:val="36"/>
        </w:rPr>
        <w:t>V= π.r</w:t>
      </w:r>
      <w:r w:rsidRPr="00A672E7">
        <w:rPr>
          <w:rFonts w:ascii="Arial" w:hAnsi="Arial" w:cs="Arial"/>
          <w:b/>
          <w:sz w:val="36"/>
          <w:szCs w:val="36"/>
          <w:vertAlign w:val="superscript"/>
        </w:rPr>
        <w:t>2</w:t>
      </w:r>
      <w:r w:rsidRPr="00A672E7">
        <w:rPr>
          <w:rFonts w:ascii="Arial" w:hAnsi="Arial" w:cs="Arial"/>
          <w:b/>
          <w:sz w:val="36"/>
          <w:szCs w:val="36"/>
        </w:rPr>
        <w:t>.v</w:t>
      </w:r>
    </w:p>
    <w:p w:rsidR="00A672E7" w:rsidRDefault="00555519" w:rsidP="00327BD9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lastRenderedPageBreak/>
        <w:t>Vypočítej</w:t>
      </w:r>
    </w:p>
    <w:p w:rsidR="00555519" w:rsidRDefault="00555519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1. Kolik plechu je třeba k zhotovení konzervy tvaru válce, jehož průměr podstavy je 6 cm a výška plechovky </w:t>
      </w:r>
      <w:proofErr w:type="gramStart"/>
      <w:r>
        <w:rPr>
          <w:rFonts w:ascii="Arial" w:hAnsi="Arial" w:cs="Arial"/>
          <w:sz w:val="36"/>
          <w:szCs w:val="36"/>
        </w:rPr>
        <w:t xml:space="preserve">je </w:t>
      </w:r>
      <w:r w:rsidR="006E4041">
        <w:rPr>
          <w:rFonts w:ascii="Arial" w:hAnsi="Arial" w:cs="Arial"/>
          <w:sz w:val="36"/>
          <w:szCs w:val="36"/>
        </w:rPr>
        <w:t xml:space="preserve">            </w:t>
      </w:r>
      <w:r>
        <w:rPr>
          <w:rFonts w:ascii="Arial" w:hAnsi="Arial" w:cs="Arial"/>
          <w:sz w:val="36"/>
          <w:szCs w:val="36"/>
        </w:rPr>
        <w:t>84</w:t>
      </w:r>
      <w:proofErr w:type="gramEnd"/>
      <w:r>
        <w:rPr>
          <w:rFonts w:ascii="Arial" w:hAnsi="Arial" w:cs="Arial"/>
          <w:sz w:val="36"/>
          <w:szCs w:val="36"/>
        </w:rPr>
        <w:t xml:space="preserve"> mm.</w:t>
      </w:r>
    </w:p>
    <w:p w:rsidR="00555519" w:rsidRDefault="00555519" w:rsidP="00327BD9">
      <w:pPr>
        <w:rPr>
          <w:rFonts w:ascii="Arial" w:hAnsi="Arial" w:cs="Arial"/>
          <w:sz w:val="36"/>
          <w:szCs w:val="36"/>
        </w:rPr>
      </w:pPr>
    </w:p>
    <w:p w:rsidR="00555519" w:rsidRDefault="00555519" w:rsidP="00327BD9">
      <w:pPr>
        <w:rPr>
          <w:rFonts w:ascii="Arial" w:hAnsi="Arial" w:cs="Arial"/>
          <w:sz w:val="36"/>
          <w:szCs w:val="36"/>
        </w:rPr>
      </w:pPr>
    </w:p>
    <w:p w:rsidR="00555519" w:rsidRDefault="00555519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2. Kolik papíru bude třeba na obalení tělesa tvaru válce o průměru d=16 cm a výšce v= 25 cm, když </w:t>
      </w:r>
      <w:proofErr w:type="gramStart"/>
      <w:r>
        <w:rPr>
          <w:rFonts w:ascii="Arial" w:hAnsi="Arial" w:cs="Arial"/>
          <w:sz w:val="36"/>
          <w:szCs w:val="36"/>
        </w:rPr>
        <w:t xml:space="preserve">počítáme </w:t>
      </w:r>
      <w:r w:rsidR="006E4041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na</w:t>
      </w:r>
      <w:proofErr w:type="gramEnd"/>
      <w:r>
        <w:rPr>
          <w:rFonts w:ascii="Arial" w:hAnsi="Arial" w:cs="Arial"/>
          <w:sz w:val="36"/>
          <w:szCs w:val="36"/>
        </w:rPr>
        <w:t xml:space="preserve"> odpad 10% materiálu?</w:t>
      </w:r>
    </w:p>
    <w:p w:rsidR="00EE31CD" w:rsidRDefault="00EE31CD" w:rsidP="00327BD9">
      <w:pPr>
        <w:rPr>
          <w:rFonts w:ascii="Arial" w:hAnsi="Arial" w:cs="Arial"/>
          <w:sz w:val="36"/>
          <w:szCs w:val="36"/>
        </w:rPr>
      </w:pPr>
    </w:p>
    <w:p w:rsidR="00EE31CD" w:rsidRDefault="00EE31CD" w:rsidP="00327BD9">
      <w:pPr>
        <w:rPr>
          <w:rFonts w:ascii="Arial" w:hAnsi="Arial" w:cs="Arial"/>
          <w:sz w:val="36"/>
          <w:szCs w:val="36"/>
        </w:rPr>
      </w:pPr>
    </w:p>
    <w:p w:rsidR="00555519" w:rsidRDefault="00555519" w:rsidP="00327BD9">
      <w:pPr>
        <w:rPr>
          <w:rFonts w:ascii="Arial" w:hAnsi="Arial" w:cs="Arial"/>
          <w:sz w:val="36"/>
          <w:szCs w:val="36"/>
        </w:rPr>
      </w:pPr>
    </w:p>
    <w:p w:rsidR="00555519" w:rsidRDefault="00555519" w:rsidP="00327BD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3.Vypočítej</w:t>
      </w:r>
      <w:proofErr w:type="gramEnd"/>
      <w:r>
        <w:rPr>
          <w:rFonts w:ascii="Arial" w:hAnsi="Arial" w:cs="Arial"/>
          <w:sz w:val="36"/>
          <w:szCs w:val="36"/>
        </w:rPr>
        <w:t xml:space="preserve"> objem nádoby tvaru válce, je-li vnitřní průměr d= 18 cm a vnitřní výška je 15 cm. Objem nádoby udejte v litrech.</w:t>
      </w:r>
    </w:p>
    <w:p w:rsidR="00EE31CD" w:rsidRDefault="00EE31CD" w:rsidP="00327BD9">
      <w:pPr>
        <w:rPr>
          <w:rFonts w:ascii="Arial" w:hAnsi="Arial" w:cs="Arial"/>
          <w:sz w:val="36"/>
          <w:szCs w:val="36"/>
        </w:rPr>
      </w:pPr>
    </w:p>
    <w:p w:rsidR="00EE31CD" w:rsidRDefault="00EE31CD" w:rsidP="00327BD9">
      <w:pPr>
        <w:rPr>
          <w:rFonts w:ascii="Arial" w:hAnsi="Arial" w:cs="Arial"/>
          <w:sz w:val="36"/>
          <w:szCs w:val="36"/>
        </w:rPr>
      </w:pPr>
    </w:p>
    <w:p w:rsidR="00EE31CD" w:rsidRDefault="00EE31CD" w:rsidP="00327BD9">
      <w:pPr>
        <w:rPr>
          <w:rFonts w:ascii="Arial" w:hAnsi="Arial" w:cs="Arial"/>
          <w:sz w:val="36"/>
          <w:szCs w:val="36"/>
        </w:rPr>
      </w:pPr>
    </w:p>
    <w:p w:rsidR="00555519" w:rsidRDefault="00555519" w:rsidP="00327BD9">
      <w:pPr>
        <w:rPr>
          <w:rFonts w:ascii="Arial" w:hAnsi="Arial" w:cs="Arial"/>
          <w:sz w:val="36"/>
          <w:szCs w:val="36"/>
        </w:rPr>
      </w:pPr>
    </w:p>
    <w:p w:rsidR="00555519" w:rsidRDefault="00555519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4. Jakou hmotnost má litinová podložka tvaru válce o průměru 3 dm a výškou 25 mm, jestliže 1 dm</w:t>
      </w:r>
      <w:r w:rsidRPr="00EE31CD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 xml:space="preserve"> litiny má hmotnost 7,4 kg?</w:t>
      </w:r>
    </w:p>
    <w:p w:rsidR="00EE31CD" w:rsidRDefault="00EE31CD" w:rsidP="00327BD9">
      <w:pPr>
        <w:rPr>
          <w:rFonts w:ascii="Arial" w:hAnsi="Arial" w:cs="Arial"/>
          <w:sz w:val="36"/>
          <w:szCs w:val="36"/>
        </w:rPr>
      </w:pPr>
    </w:p>
    <w:p w:rsidR="00EE31CD" w:rsidRDefault="00EE31CD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Řešení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1. Kolik plechu je třeba k zhotovení konzervy tvaru válce, jehož průměr podstavy je 6 cm a výška plechovky </w:t>
      </w:r>
      <w:proofErr w:type="gramStart"/>
      <w:r>
        <w:rPr>
          <w:rFonts w:ascii="Arial" w:hAnsi="Arial" w:cs="Arial"/>
          <w:sz w:val="36"/>
          <w:szCs w:val="36"/>
        </w:rPr>
        <w:t xml:space="preserve">je </w:t>
      </w:r>
      <w:r w:rsidR="006E4041">
        <w:rPr>
          <w:rFonts w:ascii="Arial" w:hAnsi="Arial" w:cs="Arial"/>
          <w:sz w:val="36"/>
          <w:szCs w:val="36"/>
        </w:rPr>
        <w:t xml:space="preserve">            </w:t>
      </w:r>
      <w:r>
        <w:rPr>
          <w:rFonts w:ascii="Arial" w:hAnsi="Arial" w:cs="Arial"/>
          <w:sz w:val="36"/>
          <w:szCs w:val="36"/>
        </w:rPr>
        <w:t>84</w:t>
      </w:r>
      <w:proofErr w:type="gramEnd"/>
      <w:r>
        <w:rPr>
          <w:rFonts w:ascii="Arial" w:hAnsi="Arial" w:cs="Arial"/>
          <w:sz w:val="36"/>
          <w:szCs w:val="36"/>
        </w:rPr>
        <w:t xml:space="preserve"> mm.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d= 6 cm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r=3 cm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v= 84 mm=8,4 cm</w:t>
      </w:r>
    </w:p>
    <w:p w:rsidR="00234737" w:rsidRPr="00AC77C8" w:rsidRDefault="00234737" w:rsidP="00234737">
      <w:pPr>
        <w:rPr>
          <w:rFonts w:ascii="Arial" w:hAnsi="Arial" w:cs="Arial"/>
          <w:sz w:val="36"/>
          <w:szCs w:val="36"/>
          <w:u w:val="single"/>
        </w:rPr>
      </w:pPr>
      <w:r w:rsidRPr="00AC77C8">
        <w:rPr>
          <w:rFonts w:ascii="Arial" w:hAnsi="Arial" w:cs="Arial"/>
          <w:sz w:val="36"/>
          <w:szCs w:val="36"/>
          <w:u w:val="single"/>
        </w:rPr>
        <w:t>S=? (cm</w:t>
      </w:r>
      <w:r w:rsidRPr="00AC77C8">
        <w:rPr>
          <w:rFonts w:ascii="Arial" w:hAnsi="Arial" w:cs="Arial"/>
          <w:sz w:val="36"/>
          <w:szCs w:val="36"/>
          <w:u w:val="single"/>
          <w:vertAlign w:val="superscript"/>
        </w:rPr>
        <w:t>2</w:t>
      </w:r>
      <w:r w:rsidRPr="00AC77C8">
        <w:rPr>
          <w:rFonts w:ascii="Arial" w:hAnsi="Arial" w:cs="Arial"/>
          <w:sz w:val="36"/>
          <w:szCs w:val="36"/>
          <w:u w:val="single"/>
        </w:rPr>
        <w:t>)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S= 2πr.(r+v)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S= 2.3,14.3.(3+8,4)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S= 214,8÷215 cm</w:t>
      </w:r>
      <w:r w:rsidRPr="00234737">
        <w:rPr>
          <w:rFonts w:ascii="Arial" w:hAnsi="Arial" w:cs="Arial"/>
          <w:sz w:val="36"/>
          <w:szCs w:val="36"/>
          <w:vertAlign w:val="superscript"/>
        </w:rPr>
        <w:t>2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zhotovení jedné plechovky je třeba asi 215 cm</w:t>
      </w:r>
      <w:r w:rsidRPr="00234737">
        <w:rPr>
          <w:rFonts w:ascii="Arial" w:hAnsi="Arial" w:cs="Arial"/>
          <w:sz w:val="36"/>
          <w:szCs w:val="36"/>
          <w:vertAlign w:val="superscript"/>
        </w:rPr>
        <w:t xml:space="preserve">2 </w:t>
      </w:r>
      <w:r>
        <w:rPr>
          <w:rFonts w:ascii="Arial" w:hAnsi="Arial" w:cs="Arial"/>
          <w:sz w:val="36"/>
          <w:szCs w:val="36"/>
        </w:rPr>
        <w:t>plechu.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2. Kolik papíru bude třeba na obalení tělesa tvaru válce o průměru d=16 cm a výšce v= 25 cm, když </w:t>
      </w:r>
      <w:proofErr w:type="gramStart"/>
      <w:r>
        <w:rPr>
          <w:rFonts w:ascii="Arial" w:hAnsi="Arial" w:cs="Arial"/>
          <w:sz w:val="36"/>
          <w:szCs w:val="36"/>
        </w:rPr>
        <w:t xml:space="preserve">počítáme </w:t>
      </w:r>
      <w:r w:rsidR="006E4041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na</w:t>
      </w:r>
      <w:proofErr w:type="gramEnd"/>
      <w:r>
        <w:rPr>
          <w:rFonts w:ascii="Arial" w:hAnsi="Arial" w:cs="Arial"/>
          <w:sz w:val="36"/>
          <w:szCs w:val="36"/>
        </w:rPr>
        <w:t xml:space="preserve"> odpad 10% materiálu?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d= 16 cm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r= 8 cm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v= 25 cm</w:t>
      </w:r>
    </w:p>
    <w:p w:rsidR="00234737" w:rsidRPr="00AC77C8" w:rsidRDefault="00234737" w:rsidP="00234737">
      <w:pPr>
        <w:rPr>
          <w:rFonts w:ascii="Arial" w:hAnsi="Arial" w:cs="Arial"/>
          <w:sz w:val="36"/>
          <w:szCs w:val="36"/>
          <w:u w:val="single"/>
        </w:rPr>
      </w:pPr>
      <w:r w:rsidRPr="00AC77C8">
        <w:rPr>
          <w:rFonts w:ascii="Arial" w:hAnsi="Arial" w:cs="Arial"/>
          <w:sz w:val="36"/>
          <w:szCs w:val="36"/>
          <w:u w:val="single"/>
        </w:rPr>
        <w:t>S=?(cm</w:t>
      </w:r>
      <w:r w:rsidRPr="00AC77C8">
        <w:rPr>
          <w:rFonts w:ascii="Arial" w:hAnsi="Arial" w:cs="Arial"/>
          <w:sz w:val="36"/>
          <w:szCs w:val="36"/>
          <w:u w:val="single"/>
          <w:vertAlign w:val="superscript"/>
        </w:rPr>
        <w:t>2</w:t>
      </w:r>
      <w:r w:rsidRPr="00AC77C8">
        <w:rPr>
          <w:rFonts w:ascii="Arial" w:hAnsi="Arial" w:cs="Arial"/>
          <w:sz w:val="36"/>
          <w:szCs w:val="36"/>
          <w:u w:val="single"/>
        </w:rPr>
        <w:t>)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S= 2πr.(r+v)</w:t>
      </w: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S= 2.3,14.8.(8+25)</w:t>
      </w:r>
    </w:p>
    <w:p w:rsidR="00234737" w:rsidRDefault="00234737" w:rsidP="00234737">
      <w:pPr>
        <w:rPr>
          <w:rFonts w:ascii="Arial" w:hAnsi="Arial" w:cs="Arial"/>
          <w:sz w:val="36"/>
          <w:szCs w:val="36"/>
          <w:vertAlign w:val="superscript"/>
        </w:rPr>
      </w:pPr>
      <w:r>
        <w:rPr>
          <w:rFonts w:ascii="Arial" w:hAnsi="Arial" w:cs="Arial"/>
          <w:sz w:val="36"/>
          <w:szCs w:val="36"/>
        </w:rPr>
        <w:lastRenderedPageBreak/>
        <w:t>S=1657,9÷1658 cm</w:t>
      </w:r>
      <w:r w:rsidRPr="00234737">
        <w:rPr>
          <w:rFonts w:ascii="Arial" w:hAnsi="Arial" w:cs="Arial"/>
          <w:sz w:val="36"/>
          <w:szCs w:val="36"/>
          <w:vertAlign w:val="superscript"/>
        </w:rPr>
        <w:t>2</w:t>
      </w:r>
    </w:p>
    <w:p w:rsidR="0019541A" w:rsidRPr="0019541A" w:rsidRDefault="0019541A" w:rsidP="00234737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100%......1658</w:t>
      </w:r>
      <w:proofErr w:type="gramEnd"/>
      <w:r>
        <w:rPr>
          <w:rFonts w:ascii="Arial" w:hAnsi="Arial" w:cs="Arial"/>
          <w:sz w:val="36"/>
          <w:szCs w:val="36"/>
        </w:rPr>
        <w:t xml:space="preserve"> cm</w:t>
      </w:r>
      <w:r w:rsidRPr="0019541A">
        <w:rPr>
          <w:rFonts w:ascii="Arial" w:hAnsi="Arial" w:cs="Arial"/>
          <w:sz w:val="36"/>
          <w:szCs w:val="36"/>
          <w:vertAlign w:val="superscript"/>
        </w:rPr>
        <w:t>2</w:t>
      </w:r>
    </w:p>
    <w:p w:rsidR="00234737" w:rsidRDefault="0019541A" w:rsidP="00234737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1%..........1658:100=16,58</w:t>
      </w:r>
      <w:proofErr w:type="gramEnd"/>
    </w:p>
    <w:p w:rsidR="0019541A" w:rsidRDefault="0019541A" w:rsidP="00234737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110%.......16,58.110= 1823,8</w:t>
      </w:r>
      <w:proofErr w:type="gramEnd"/>
      <w:r>
        <w:rPr>
          <w:rFonts w:ascii="Arial" w:hAnsi="Arial" w:cs="Arial"/>
          <w:sz w:val="36"/>
          <w:szCs w:val="36"/>
        </w:rPr>
        <w:t xml:space="preserve"> cm</w:t>
      </w:r>
      <w:r w:rsidRPr="0019541A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=18,24 dm</w:t>
      </w:r>
      <w:r w:rsidRPr="0019541A">
        <w:rPr>
          <w:rFonts w:ascii="Arial" w:hAnsi="Arial" w:cs="Arial"/>
          <w:sz w:val="36"/>
          <w:szCs w:val="36"/>
          <w:vertAlign w:val="superscript"/>
        </w:rPr>
        <w:t>2</w:t>
      </w:r>
    </w:p>
    <w:p w:rsidR="0019541A" w:rsidRDefault="0019541A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těleso tvaru válce je třeba asi 18,24 dm</w:t>
      </w:r>
      <w:r w:rsidRPr="0019541A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.</w:t>
      </w:r>
    </w:p>
    <w:p w:rsidR="0019541A" w:rsidRDefault="0019541A" w:rsidP="00234737">
      <w:pPr>
        <w:rPr>
          <w:rFonts w:ascii="Arial" w:hAnsi="Arial" w:cs="Arial"/>
          <w:sz w:val="36"/>
          <w:szCs w:val="36"/>
        </w:rPr>
      </w:pPr>
    </w:p>
    <w:p w:rsidR="0019541A" w:rsidRPr="0019541A" w:rsidRDefault="0019541A" w:rsidP="00234737">
      <w:pPr>
        <w:rPr>
          <w:rFonts w:ascii="Arial" w:hAnsi="Arial" w:cs="Arial"/>
          <w:sz w:val="36"/>
          <w:szCs w:val="36"/>
        </w:rPr>
      </w:pPr>
    </w:p>
    <w:p w:rsidR="0019541A" w:rsidRDefault="0019541A" w:rsidP="0019541A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3.Vypočítej</w:t>
      </w:r>
      <w:proofErr w:type="gramEnd"/>
      <w:r>
        <w:rPr>
          <w:rFonts w:ascii="Arial" w:hAnsi="Arial" w:cs="Arial"/>
          <w:sz w:val="36"/>
          <w:szCs w:val="36"/>
        </w:rPr>
        <w:t xml:space="preserve"> objem nádoby tvaru válce, je-li vnitřní průměr d= 18 cm a vnitřní výška je 15 cm. Objem nádoby udejte v litrech.</w:t>
      </w:r>
    </w:p>
    <w:p w:rsidR="00234737" w:rsidRDefault="0019541A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d=18 cm</w:t>
      </w:r>
    </w:p>
    <w:p w:rsidR="0019541A" w:rsidRDefault="0019541A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r= 9 cm</w:t>
      </w:r>
    </w:p>
    <w:p w:rsidR="0019541A" w:rsidRDefault="0019541A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v= 15 cm</w:t>
      </w:r>
    </w:p>
    <w:p w:rsidR="0019541A" w:rsidRPr="00AC77C8" w:rsidRDefault="0019541A" w:rsidP="00234737">
      <w:pPr>
        <w:rPr>
          <w:rFonts w:ascii="Arial" w:hAnsi="Arial" w:cs="Arial"/>
          <w:sz w:val="36"/>
          <w:szCs w:val="36"/>
          <w:u w:val="single"/>
        </w:rPr>
      </w:pPr>
      <w:r w:rsidRPr="00AC77C8">
        <w:rPr>
          <w:rFonts w:ascii="Arial" w:hAnsi="Arial" w:cs="Arial"/>
          <w:sz w:val="36"/>
          <w:szCs w:val="36"/>
          <w:u w:val="single"/>
        </w:rPr>
        <w:t>V=?(l)</w:t>
      </w:r>
    </w:p>
    <w:p w:rsidR="0019541A" w:rsidRDefault="0019541A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V= π.r</w:t>
      </w:r>
      <w:r w:rsidRPr="0019541A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.v</w:t>
      </w:r>
    </w:p>
    <w:p w:rsidR="0019541A" w:rsidRDefault="0019541A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V= 3,14.9</w:t>
      </w:r>
      <w:r w:rsidRPr="0019541A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.15</w:t>
      </w:r>
    </w:p>
    <w:p w:rsidR="0019541A" w:rsidRDefault="0019541A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V=3815,1cm</w:t>
      </w:r>
      <w:r w:rsidRPr="0019541A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=3,8151 dm</w:t>
      </w:r>
      <w:r w:rsidRPr="0019541A">
        <w:rPr>
          <w:rFonts w:ascii="Arial" w:hAnsi="Arial" w:cs="Arial"/>
          <w:sz w:val="36"/>
          <w:szCs w:val="36"/>
          <w:vertAlign w:val="superscript"/>
        </w:rPr>
        <w:t>3</w:t>
      </w:r>
    </w:p>
    <w:p w:rsidR="0019541A" w:rsidRDefault="0019541A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V=3,8151 dm</w:t>
      </w:r>
      <w:r w:rsidRPr="0019541A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÷3,82 l</w:t>
      </w:r>
    </w:p>
    <w:p w:rsidR="0019541A" w:rsidRDefault="0019541A" w:rsidP="002347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Objem nádoby je asi 3,82 l.</w:t>
      </w:r>
    </w:p>
    <w:p w:rsidR="00234737" w:rsidRPr="00234737" w:rsidRDefault="00234737" w:rsidP="00234737">
      <w:pPr>
        <w:rPr>
          <w:rFonts w:ascii="Arial" w:hAnsi="Arial" w:cs="Arial"/>
          <w:sz w:val="36"/>
          <w:szCs w:val="36"/>
        </w:rPr>
      </w:pPr>
    </w:p>
    <w:p w:rsidR="00234737" w:rsidRDefault="00234737" w:rsidP="00234737">
      <w:pPr>
        <w:rPr>
          <w:rFonts w:ascii="Arial" w:hAnsi="Arial" w:cs="Arial"/>
          <w:sz w:val="36"/>
          <w:szCs w:val="36"/>
        </w:rPr>
      </w:pPr>
    </w:p>
    <w:p w:rsidR="00AC77C8" w:rsidRDefault="00AC77C8" w:rsidP="00AC77C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4. Jakou hmotnost má litinová podložka tvaru </w:t>
      </w:r>
      <w:proofErr w:type="gramStart"/>
      <w:r>
        <w:rPr>
          <w:rFonts w:ascii="Arial" w:hAnsi="Arial" w:cs="Arial"/>
          <w:sz w:val="36"/>
          <w:szCs w:val="36"/>
        </w:rPr>
        <w:t xml:space="preserve">válce </w:t>
      </w:r>
      <w:r w:rsidR="006E4041">
        <w:rPr>
          <w:rFonts w:ascii="Arial" w:hAnsi="Arial" w:cs="Arial"/>
          <w:sz w:val="36"/>
          <w:szCs w:val="36"/>
        </w:rPr>
        <w:t xml:space="preserve">              </w:t>
      </w:r>
      <w:r>
        <w:rPr>
          <w:rFonts w:ascii="Arial" w:hAnsi="Arial" w:cs="Arial"/>
          <w:sz w:val="36"/>
          <w:szCs w:val="36"/>
        </w:rPr>
        <w:t>o průměru</w:t>
      </w:r>
      <w:proofErr w:type="gramEnd"/>
      <w:r>
        <w:rPr>
          <w:rFonts w:ascii="Arial" w:hAnsi="Arial" w:cs="Arial"/>
          <w:sz w:val="36"/>
          <w:szCs w:val="36"/>
        </w:rPr>
        <w:t xml:space="preserve"> 3 dm a výškou 25 mm, jestliže 1 dm</w:t>
      </w:r>
      <w:r w:rsidRPr="00EE31CD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 xml:space="preserve"> litiny má hmotnost 7,4 kg?</w:t>
      </w:r>
    </w:p>
    <w:p w:rsidR="00555519" w:rsidRDefault="00AC77C8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d=3 dm</w:t>
      </w:r>
    </w:p>
    <w:p w:rsidR="00AC77C8" w:rsidRDefault="00AC77C8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r=1,5 dm</w:t>
      </w:r>
    </w:p>
    <w:p w:rsidR="00AC77C8" w:rsidRDefault="00AC77C8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v= 25 mm=0,25 dm</w:t>
      </w:r>
      <w:bookmarkStart w:id="0" w:name="_GoBack"/>
      <w:bookmarkEnd w:id="0"/>
    </w:p>
    <w:p w:rsidR="00AC77C8" w:rsidRPr="00AC77C8" w:rsidRDefault="00AC77C8" w:rsidP="00327BD9">
      <w:pPr>
        <w:rPr>
          <w:rFonts w:ascii="Arial" w:hAnsi="Arial" w:cs="Arial"/>
          <w:sz w:val="36"/>
          <w:szCs w:val="36"/>
          <w:u w:val="single"/>
        </w:rPr>
      </w:pPr>
      <w:r w:rsidRPr="00AC77C8">
        <w:rPr>
          <w:rFonts w:ascii="Arial" w:hAnsi="Arial" w:cs="Arial"/>
          <w:sz w:val="36"/>
          <w:szCs w:val="36"/>
          <w:u w:val="single"/>
        </w:rPr>
        <w:t>V= ?(dm</w:t>
      </w:r>
      <w:r w:rsidRPr="00AC77C8">
        <w:rPr>
          <w:rFonts w:ascii="Arial" w:hAnsi="Arial" w:cs="Arial"/>
          <w:sz w:val="36"/>
          <w:szCs w:val="36"/>
          <w:u w:val="single"/>
          <w:vertAlign w:val="superscript"/>
        </w:rPr>
        <w:t>3</w:t>
      </w:r>
      <w:r w:rsidRPr="00AC77C8">
        <w:rPr>
          <w:rFonts w:ascii="Arial" w:hAnsi="Arial" w:cs="Arial"/>
          <w:sz w:val="36"/>
          <w:szCs w:val="36"/>
          <w:u w:val="single"/>
        </w:rPr>
        <w:t>)</w:t>
      </w:r>
    </w:p>
    <w:p w:rsidR="00AC77C8" w:rsidRDefault="00AC77C8" w:rsidP="00AC77C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V= π.r</w:t>
      </w:r>
      <w:r w:rsidRPr="0019541A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.v</w:t>
      </w:r>
    </w:p>
    <w:p w:rsidR="00AC77C8" w:rsidRDefault="00AC77C8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V=3,14.1,5</w:t>
      </w:r>
      <w:r w:rsidRPr="00AC77C8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.0,25</w:t>
      </w:r>
    </w:p>
    <w:p w:rsidR="00AC77C8" w:rsidRDefault="00AC77C8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V=1,766 dm</w:t>
      </w:r>
      <w:r w:rsidRPr="00AC77C8">
        <w:rPr>
          <w:rFonts w:ascii="Arial" w:hAnsi="Arial" w:cs="Arial"/>
          <w:sz w:val="36"/>
          <w:szCs w:val="36"/>
          <w:vertAlign w:val="superscript"/>
        </w:rPr>
        <w:t>3</w:t>
      </w:r>
    </w:p>
    <w:p w:rsidR="00AC77C8" w:rsidRDefault="00AC77C8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Hmotnost podložky : m= 1,766 </w:t>
      </w:r>
      <w:proofErr w:type="gramStart"/>
      <w:r>
        <w:rPr>
          <w:rFonts w:ascii="Arial" w:hAnsi="Arial" w:cs="Arial"/>
          <w:sz w:val="36"/>
          <w:szCs w:val="36"/>
        </w:rPr>
        <w:t>dm</w:t>
      </w:r>
      <w:r w:rsidRPr="00AC77C8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.7,4</w:t>
      </w:r>
      <w:proofErr w:type="gramEnd"/>
      <w:r>
        <w:rPr>
          <w:rFonts w:ascii="Arial" w:hAnsi="Arial" w:cs="Arial"/>
          <w:sz w:val="36"/>
          <w:szCs w:val="36"/>
        </w:rPr>
        <w:t xml:space="preserve"> kg/dm</w:t>
      </w:r>
      <w:r w:rsidRPr="00AC77C8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=</w:t>
      </w:r>
      <w:r w:rsidR="006E4041">
        <w:rPr>
          <w:rFonts w:ascii="Arial" w:hAnsi="Arial" w:cs="Arial"/>
          <w:sz w:val="36"/>
          <w:szCs w:val="36"/>
        </w:rPr>
        <w:t xml:space="preserve">          </w:t>
      </w:r>
      <w:r>
        <w:rPr>
          <w:rFonts w:ascii="Arial" w:hAnsi="Arial" w:cs="Arial"/>
          <w:sz w:val="36"/>
          <w:szCs w:val="36"/>
        </w:rPr>
        <w:t>13,098÷13,1 kg.</w:t>
      </w:r>
    </w:p>
    <w:p w:rsidR="00AC77C8" w:rsidRPr="00AC77C8" w:rsidRDefault="00AC77C8" w:rsidP="00327B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Litinová podložka má hmotnost asi 13,1 kg.</w:t>
      </w:r>
    </w:p>
    <w:p w:rsidR="00AC77C8" w:rsidRPr="00AC77C8" w:rsidRDefault="00AC77C8" w:rsidP="00327BD9">
      <w:pPr>
        <w:rPr>
          <w:rFonts w:ascii="Arial" w:hAnsi="Arial" w:cs="Arial"/>
          <w:sz w:val="36"/>
          <w:szCs w:val="36"/>
        </w:rPr>
      </w:pPr>
    </w:p>
    <w:sectPr w:rsidR="00AC77C8" w:rsidRPr="00AC77C8" w:rsidSect="00E026B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C51" w:rsidRDefault="00740C51" w:rsidP="00B2320E">
      <w:pPr>
        <w:spacing w:after="0" w:line="240" w:lineRule="auto"/>
      </w:pPr>
      <w:r>
        <w:separator/>
      </w:r>
    </w:p>
  </w:endnote>
  <w:endnote w:type="continuationSeparator" w:id="0">
    <w:p w:rsidR="00740C51" w:rsidRDefault="00740C51" w:rsidP="00B23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C51" w:rsidRDefault="00740C51" w:rsidP="00B2320E">
      <w:pPr>
        <w:spacing w:after="0" w:line="240" w:lineRule="auto"/>
      </w:pPr>
      <w:r>
        <w:separator/>
      </w:r>
    </w:p>
  </w:footnote>
  <w:footnote w:type="continuationSeparator" w:id="0">
    <w:p w:rsidR="00740C51" w:rsidRDefault="00740C51" w:rsidP="00B232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20E" w:rsidRDefault="00B2320E">
    <w:pPr>
      <w:pStyle w:val="Zhlav"/>
    </w:pPr>
    <w:r>
      <w:t xml:space="preserve">Mgr. Jana Lilková , 8. ročník, </w:t>
    </w:r>
    <w:proofErr w:type="gramStart"/>
    <w:r>
      <w:t>22.3.2012</w:t>
    </w:r>
    <w:proofErr w:type="gramEnd"/>
    <w:r>
      <w:t>, IV/2 Matematika a její aplikace, Matematika-Rotační válec-objem a povrch, pracovní list</w:t>
    </w:r>
  </w:p>
  <w:p w:rsidR="00B2320E" w:rsidRDefault="00B2320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320E"/>
    <w:rsid w:val="0019541A"/>
    <w:rsid w:val="00234737"/>
    <w:rsid w:val="00327BD9"/>
    <w:rsid w:val="003D1D85"/>
    <w:rsid w:val="004B7060"/>
    <w:rsid w:val="00501215"/>
    <w:rsid w:val="00555519"/>
    <w:rsid w:val="006E4041"/>
    <w:rsid w:val="00740C51"/>
    <w:rsid w:val="00A41AC2"/>
    <w:rsid w:val="00A672E7"/>
    <w:rsid w:val="00AC77C8"/>
    <w:rsid w:val="00B055F9"/>
    <w:rsid w:val="00B2320E"/>
    <w:rsid w:val="00DC553F"/>
    <w:rsid w:val="00E026BD"/>
    <w:rsid w:val="00EE3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26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23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2320E"/>
  </w:style>
  <w:style w:type="paragraph" w:styleId="Zpat">
    <w:name w:val="footer"/>
    <w:basedOn w:val="Normln"/>
    <w:link w:val="ZpatChar"/>
    <w:uiPriority w:val="99"/>
    <w:unhideWhenUsed/>
    <w:rsid w:val="00B23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2320E"/>
  </w:style>
  <w:style w:type="paragraph" w:styleId="Textbubliny">
    <w:name w:val="Balloon Text"/>
    <w:basedOn w:val="Normln"/>
    <w:link w:val="TextbublinyChar"/>
    <w:uiPriority w:val="99"/>
    <w:semiHidden/>
    <w:unhideWhenUsed/>
    <w:rsid w:val="00B23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2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551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D1D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23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2320E"/>
  </w:style>
  <w:style w:type="paragraph" w:styleId="Zpat">
    <w:name w:val="footer"/>
    <w:basedOn w:val="Normln"/>
    <w:link w:val="ZpatChar"/>
    <w:uiPriority w:val="99"/>
    <w:unhideWhenUsed/>
    <w:rsid w:val="00B23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2320E"/>
  </w:style>
  <w:style w:type="paragraph" w:styleId="Textbubliny">
    <w:name w:val="Balloon Text"/>
    <w:basedOn w:val="Normln"/>
    <w:link w:val="TextbublinyChar"/>
    <w:uiPriority w:val="99"/>
    <w:semiHidden/>
    <w:unhideWhenUsed/>
    <w:rsid w:val="00B23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2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55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Dum</cp:lastModifiedBy>
  <cp:revision>3</cp:revision>
  <dcterms:created xsi:type="dcterms:W3CDTF">2012-03-11T11:05:00Z</dcterms:created>
  <dcterms:modified xsi:type="dcterms:W3CDTF">2012-03-11T11:05:00Z</dcterms:modified>
</cp:coreProperties>
</file>