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F16" w:rsidRPr="00974F16" w:rsidRDefault="00974F16" w:rsidP="00974F16">
      <w:pPr>
        <w:rPr>
          <w:rFonts w:ascii="Times New Roman" w:hAnsi="Times New Roman" w:cs="Times New Roman"/>
          <w:sz w:val="24"/>
          <w:szCs w:val="24"/>
        </w:rPr>
      </w:pPr>
    </w:p>
    <w:p w:rsidR="00974F16" w:rsidRPr="00974F16" w:rsidRDefault="00974F16" w:rsidP="00974F16">
      <w:pPr>
        <w:rPr>
          <w:rFonts w:ascii="Times New Roman" w:hAnsi="Times New Roman" w:cs="Times New Roman"/>
          <w:sz w:val="24"/>
          <w:szCs w:val="24"/>
        </w:rPr>
      </w:pPr>
    </w:p>
    <w:p w:rsidR="00D51629" w:rsidRPr="00312841" w:rsidRDefault="00D51629" w:rsidP="00D51629">
      <w:pPr>
        <w:rPr>
          <w:b/>
          <w:i/>
          <w:sz w:val="32"/>
          <w:szCs w:val="32"/>
        </w:rPr>
      </w:pPr>
      <w:r w:rsidRPr="00312841">
        <w:rPr>
          <w:b/>
          <w:i/>
          <w:sz w:val="32"/>
          <w:szCs w:val="32"/>
        </w:rPr>
        <w:t xml:space="preserve">Pracovní list – vodstvo </w:t>
      </w:r>
      <w:r>
        <w:rPr>
          <w:b/>
          <w:i/>
          <w:sz w:val="32"/>
          <w:szCs w:val="32"/>
        </w:rPr>
        <w:t>Če</w:t>
      </w:r>
      <w:r w:rsidRPr="00312841">
        <w:rPr>
          <w:b/>
          <w:i/>
          <w:sz w:val="32"/>
          <w:szCs w:val="32"/>
        </w:rPr>
        <w:t>ské republiky</w:t>
      </w:r>
    </w:p>
    <w:p w:rsidR="00D51629" w:rsidRDefault="00D51629" w:rsidP="00D51629"/>
    <w:p w:rsidR="00D51629" w:rsidRDefault="00D51629" w:rsidP="00D51629"/>
    <w:p w:rsidR="00D51629" w:rsidRDefault="00D51629" w:rsidP="00D51629"/>
    <w:p w:rsidR="00D51629" w:rsidRDefault="00D51629" w:rsidP="00D51629">
      <w:r>
        <w:t>Pojmenuj řeky v mapce</w:t>
      </w:r>
    </w:p>
    <w:p w:rsidR="00D51629" w:rsidRDefault="00D51629" w:rsidP="00D51629">
      <w:r w:rsidRPr="00954B72">
        <w:rPr>
          <w:noProof/>
        </w:rPr>
        <w:drawing>
          <wp:inline distT="0" distB="0" distL="0" distR="0">
            <wp:extent cx="4724400" cy="2524125"/>
            <wp:effectExtent l="19050" t="0" r="0" b="0"/>
            <wp:docPr id="4" name="obrázek 1" descr="reky4_smal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581" name="Picture 5" descr="reky4_smal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2839" cy="2523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1629" w:rsidRDefault="00426601" w:rsidP="00D51629">
      <w:r w:rsidRPr="00426601">
        <w:t>http://www.zemepis.com/images/slmapy/reky4.jpg</w:t>
      </w:r>
    </w:p>
    <w:p w:rsidR="00426601" w:rsidRDefault="00D51629" w:rsidP="00D5162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</w:p>
    <w:p w:rsidR="00D51629" w:rsidRPr="00312841" w:rsidRDefault="00D51629" w:rsidP="00D51629">
      <w:pPr>
        <w:rPr>
          <w:sz w:val="24"/>
          <w:szCs w:val="24"/>
        </w:rPr>
      </w:pPr>
      <w:bookmarkStart w:id="0" w:name="_GoBack"/>
      <w:bookmarkEnd w:id="0"/>
      <w:r w:rsidRPr="00312841">
        <w:rPr>
          <w:b/>
          <w:sz w:val="24"/>
          <w:szCs w:val="24"/>
        </w:rPr>
        <w:t xml:space="preserve"> Vysvětli pojmy :</w:t>
      </w:r>
      <w:r w:rsidRPr="00312841">
        <w:rPr>
          <w:sz w:val="24"/>
          <w:szCs w:val="24"/>
        </w:rPr>
        <w:t xml:space="preserve"> pramen, povodí, rozvodí, úmoří, pravý a levý přítok řeky, průtok řeky</w:t>
      </w:r>
    </w:p>
    <w:p w:rsidR="00D51629" w:rsidRPr="00312841" w:rsidRDefault="00D51629" w:rsidP="00D51629">
      <w:pPr>
        <w:numPr>
          <w:ilvl w:val="0"/>
          <w:numId w:val="8"/>
        </w:numPr>
        <w:rPr>
          <w:sz w:val="24"/>
          <w:szCs w:val="24"/>
        </w:rPr>
      </w:pPr>
      <w:r w:rsidRPr="00312841">
        <w:rPr>
          <w:b/>
          <w:sz w:val="24"/>
          <w:szCs w:val="24"/>
        </w:rPr>
        <w:t xml:space="preserve">Zjisti  </w:t>
      </w:r>
      <w:r w:rsidRPr="00312841">
        <w:rPr>
          <w:sz w:val="24"/>
          <w:szCs w:val="24"/>
        </w:rPr>
        <w:t xml:space="preserve">          -  Nejdelší řeka České </w:t>
      </w:r>
      <w:proofErr w:type="gramStart"/>
      <w:r w:rsidRPr="00312841">
        <w:rPr>
          <w:sz w:val="24"/>
          <w:szCs w:val="24"/>
        </w:rPr>
        <w:t>republiky , kolik</w:t>
      </w:r>
      <w:proofErr w:type="gramEnd"/>
      <w:r w:rsidRPr="00312841">
        <w:rPr>
          <w:sz w:val="24"/>
          <w:szCs w:val="24"/>
        </w:rPr>
        <w:t xml:space="preserve"> měří a kde pramení</w:t>
      </w:r>
    </w:p>
    <w:p w:rsidR="00D51629" w:rsidRPr="00312841" w:rsidRDefault="00D51629" w:rsidP="00D51629">
      <w:pPr>
        <w:ind w:left="720"/>
        <w:rPr>
          <w:sz w:val="24"/>
          <w:szCs w:val="24"/>
        </w:rPr>
      </w:pPr>
      <w:r w:rsidRPr="00312841">
        <w:rPr>
          <w:sz w:val="24"/>
          <w:szCs w:val="24"/>
        </w:rPr>
        <w:t xml:space="preserve">                     - Řeka s největším průtokem v České republice, kde pramení</w:t>
      </w:r>
    </w:p>
    <w:p w:rsidR="00D51629" w:rsidRPr="00312841" w:rsidRDefault="00D51629" w:rsidP="00D51629">
      <w:r>
        <w:t xml:space="preserve">                                      </w:t>
      </w:r>
      <w:proofErr w:type="gramStart"/>
      <w:r w:rsidRPr="00312841">
        <w:t>-  Největší</w:t>
      </w:r>
      <w:proofErr w:type="gramEnd"/>
      <w:r w:rsidRPr="00312841">
        <w:t xml:space="preserve"> přehradní nádrž České republiky</w:t>
      </w:r>
    </w:p>
    <w:p w:rsidR="00D51629" w:rsidRPr="00312841" w:rsidRDefault="00D51629" w:rsidP="00D51629">
      <w:pPr>
        <w:ind w:left="1200"/>
      </w:pPr>
      <w:r>
        <w:t xml:space="preserve">              - </w:t>
      </w:r>
      <w:r w:rsidRPr="00312841">
        <w:t>Největší rybník ČR</w:t>
      </w:r>
    </w:p>
    <w:p w:rsidR="00D51629" w:rsidRPr="00312841" w:rsidRDefault="00D51629" w:rsidP="00D51629">
      <w:pPr>
        <w:ind w:left="1200"/>
      </w:pPr>
      <w:r>
        <w:t xml:space="preserve">              - </w:t>
      </w:r>
      <w:r w:rsidRPr="00312841">
        <w:t>Největší jezero ČR</w:t>
      </w:r>
    </w:p>
    <w:p w:rsidR="00792DDD" w:rsidRDefault="00792DDD" w:rsidP="00792DDD">
      <w:pPr>
        <w:rPr>
          <w:rFonts w:ascii="Comic Sans MS" w:hAnsi="Comic Sans MS"/>
          <w:sz w:val="32"/>
          <w:szCs w:val="32"/>
        </w:rPr>
      </w:pPr>
    </w:p>
    <w:p w:rsidR="00792DDD" w:rsidRDefault="00792DDD" w:rsidP="00792DDD">
      <w:pPr>
        <w:rPr>
          <w:rFonts w:ascii="Comic Sans MS" w:hAnsi="Comic Sans MS"/>
          <w:sz w:val="32"/>
          <w:szCs w:val="32"/>
        </w:rPr>
      </w:pPr>
    </w:p>
    <w:p w:rsidR="00792DDD" w:rsidRDefault="00792DDD" w:rsidP="00792DDD">
      <w:pPr>
        <w:rPr>
          <w:rFonts w:ascii="Comic Sans MS" w:hAnsi="Comic Sans MS"/>
          <w:sz w:val="32"/>
          <w:szCs w:val="32"/>
        </w:rPr>
      </w:pPr>
    </w:p>
    <w:p w:rsidR="00974F16" w:rsidRPr="00974F16" w:rsidRDefault="00974F16" w:rsidP="00974F16">
      <w:pPr>
        <w:rPr>
          <w:rFonts w:ascii="Times New Roman" w:hAnsi="Times New Roman" w:cs="Times New Roman"/>
          <w:sz w:val="24"/>
          <w:szCs w:val="24"/>
        </w:rPr>
      </w:pPr>
    </w:p>
    <w:p w:rsidR="00974F16" w:rsidRPr="00974F16" w:rsidRDefault="00974F16" w:rsidP="00974F16">
      <w:pPr>
        <w:rPr>
          <w:rFonts w:ascii="Times New Roman" w:hAnsi="Times New Roman" w:cs="Times New Roman"/>
          <w:sz w:val="24"/>
          <w:szCs w:val="24"/>
        </w:rPr>
      </w:pPr>
    </w:p>
    <w:p w:rsidR="00974F16" w:rsidRPr="00974F16" w:rsidRDefault="00974F16" w:rsidP="00974F16">
      <w:pPr>
        <w:rPr>
          <w:rFonts w:ascii="Times New Roman" w:hAnsi="Times New Roman" w:cs="Times New Roman"/>
          <w:sz w:val="24"/>
          <w:szCs w:val="24"/>
        </w:rPr>
      </w:pPr>
    </w:p>
    <w:p w:rsidR="00974F16" w:rsidRPr="00974F16" w:rsidRDefault="00974F16" w:rsidP="00974F16">
      <w:pPr>
        <w:rPr>
          <w:rFonts w:ascii="Times New Roman" w:hAnsi="Times New Roman" w:cs="Times New Roman"/>
          <w:sz w:val="24"/>
          <w:szCs w:val="24"/>
        </w:rPr>
      </w:pPr>
    </w:p>
    <w:p w:rsidR="00974F16" w:rsidRPr="00974F16" w:rsidRDefault="00974F16" w:rsidP="00974F16">
      <w:pPr>
        <w:rPr>
          <w:rFonts w:ascii="Times New Roman" w:hAnsi="Times New Roman" w:cs="Times New Roman"/>
          <w:sz w:val="24"/>
          <w:szCs w:val="24"/>
        </w:rPr>
      </w:pPr>
    </w:p>
    <w:p w:rsidR="00974F16" w:rsidRPr="00974F16" w:rsidRDefault="00974F16" w:rsidP="00974F16">
      <w:pPr>
        <w:rPr>
          <w:rFonts w:ascii="Times New Roman" w:hAnsi="Times New Roman" w:cs="Times New Roman"/>
          <w:sz w:val="24"/>
          <w:szCs w:val="24"/>
        </w:rPr>
      </w:pPr>
    </w:p>
    <w:p w:rsidR="00974F16" w:rsidRPr="00974F16" w:rsidRDefault="00974F16" w:rsidP="00974F16">
      <w:pPr>
        <w:rPr>
          <w:rFonts w:ascii="Times New Roman" w:hAnsi="Times New Roman" w:cs="Times New Roman"/>
          <w:sz w:val="24"/>
          <w:szCs w:val="24"/>
        </w:rPr>
      </w:pPr>
    </w:p>
    <w:p w:rsidR="00974F16" w:rsidRPr="00974F16" w:rsidRDefault="00974F16" w:rsidP="00974F16">
      <w:pPr>
        <w:rPr>
          <w:rFonts w:ascii="Times New Roman" w:hAnsi="Times New Roman" w:cs="Times New Roman"/>
          <w:sz w:val="24"/>
          <w:szCs w:val="24"/>
        </w:rPr>
      </w:pPr>
    </w:p>
    <w:p w:rsidR="00974F16" w:rsidRPr="00974F16" w:rsidRDefault="00974F16" w:rsidP="00974F16">
      <w:pPr>
        <w:rPr>
          <w:rFonts w:ascii="Times New Roman" w:hAnsi="Times New Roman" w:cs="Times New Roman"/>
          <w:sz w:val="24"/>
          <w:szCs w:val="24"/>
        </w:rPr>
      </w:pPr>
    </w:p>
    <w:p w:rsidR="00974F16" w:rsidRPr="00974F16" w:rsidRDefault="00974F16" w:rsidP="00974F16">
      <w:pPr>
        <w:rPr>
          <w:rFonts w:ascii="Times New Roman" w:hAnsi="Times New Roman" w:cs="Times New Roman"/>
          <w:sz w:val="24"/>
          <w:szCs w:val="24"/>
        </w:rPr>
      </w:pPr>
    </w:p>
    <w:p w:rsidR="00974F16" w:rsidRDefault="00974F16" w:rsidP="00974F16">
      <w:pPr>
        <w:rPr>
          <w:rFonts w:ascii="Times New Roman" w:hAnsi="Times New Roman" w:cs="Times New Roman"/>
          <w:sz w:val="24"/>
          <w:szCs w:val="24"/>
        </w:rPr>
      </w:pPr>
    </w:p>
    <w:p w:rsidR="00974F16" w:rsidRPr="00974F16" w:rsidRDefault="00974F16" w:rsidP="00974F16">
      <w:pPr>
        <w:tabs>
          <w:tab w:val="left" w:pos="12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</w:p>
    <w:sectPr w:rsidR="00974F16" w:rsidRPr="00974F16" w:rsidSect="0092171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965" w:rsidRDefault="002E4965" w:rsidP="007C3B1F">
      <w:pPr>
        <w:spacing w:after="0" w:line="240" w:lineRule="auto"/>
      </w:pPr>
      <w:r>
        <w:separator/>
      </w:r>
    </w:p>
  </w:endnote>
  <w:endnote w:type="continuationSeparator" w:id="0">
    <w:p w:rsidR="002E4965" w:rsidRDefault="002E4965" w:rsidP="007C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F80AFF">
    <w:pPr>
      <w:pStyle w:val="Zpat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600075</wp:posOffset>
              </wp:positionH>
              <wp:positionV relativeFrom="bottomMargin">
                <wp:posOffset>102235</wp:posOffset>
              </wp:positionV>
              <wp:extent cx="6767830" cy="673100"/>
              <wp:effectExtent l="9525" t="6985" r="4445" b="5715"/>
              <wp:wrapNone/>
              <wp:docPr id="1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67830" cy="673100"/>
                        <a:chOff x="15" y="14415"/>
                        <a:chExt cx="10658" cy="1060"/>
                      </a:xfrm>
                    </wpg:grpSpPr>
                    <wps:wsp>
                      <wps:cNvPr id="2" name="AutoShape 6"/>
                      <wps:cNvCnPr>
                        <a:cxnSpLocks noChangeShapeType="1"/>
                      </wps:cNvCnPr>
                      <wps:spPr bwMode="auto">
                        <a:xfrm>
                          <a:off x="15" y="14415"/>
                          <a:ext cx="10171" cy="1057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50000"/>
                              <a:lumOff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Oval 7"/>
                      <wps:cNvSpPr>
                        <a:spLocks noChangeArrowheads="1"/>
                      </wps:cNvSpPr>
                      <wps:spPr bwMode="auto">
                        <a:xfrm>
                          <a:off x="9657" y="14459"/>
                          <a:ext cx="1016" cy="1016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Oval 8"/>
                      <wps:cNvSpPr>
                        <a:spLocks noChangeArrowheads="1"/>
                      </wps:cNvSpPr>
                      <wps:spPr bwMode="auto">
                        <a:xfrm>
                          <a:off x="9733" y="14568"/>
                          <a:ext cx="908" cy="904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5000"/>
                            <a:lumOff val="75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Oval 9"/>
                      <wps:cNvSpPr>
                        <a:spLocks noChangeArrowheads="1"/>
                      </wps:cNvSpPr>
                      <wps:spPr bwMode="auto">
                        <a:xfrm>
                          <a:off x="9802" y="14688"/>
                          <a:ext cx="783" cy="784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6FC5" w:rsidRDefault="00412410">
                            <w:pPr>
                              <w:pStyle w:val="Zhlav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426601" w:rsidRPr="00426601">
                              <w:rPr>
                                <w:noProof/>
                                <w:color w:val="FFFFFF" w:themeColor="background1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26" style="position:absolute;margin-left:47.25pt;margin-top:8.05pt;width:532.9pt;height:53pt;z-index:251666432;mso-position-horizontal-relative:page;mso-position-vertical-relative:bottom-margin-area" coordorigin="15,14415" coordsize="10658,1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7" type="#_x0000_t32" style="position:absolute;left:15;top:14415;width:10171;height:10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AnK8QAAADaAAAADwAAAGRycy9kb3ducmV2LnhtbESPT2sCMRTE74V+h/AKvWlWEZXVrEih&#10;UOilrlJ6fG7e/tHNy5Kk69pPbwShx2FmfsOsN4NpRU/ON5YVTMYJCOLC6oYrBYf9+2gJwgdkja1l&#10;UnAlD5vs+WmNqbYX3lGfh0pECPsUFdQhdKmUvqjJoB/bjjh6pXUGQ5SuktrhJcJNK6dJMpcGG44L&#10;NXb0VlNxzn+NguNPmJ3In77Lvy+3nF3zz36bLJR6fRm2KxCBhvAffrQ/tIIp3K/EGy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8CcrxAAAANoAAAAPAAAAAAAAAAAA&#10;AAAAAKECAABkcnMvZG93bnJldi54bWxQSwUGAAAAAAQABAD5AAAAkgMAAAAA&#10;" strokecolor="#a7bfde [1620]"/>
              <v:oval id="Oval 7" o:spid="_x0000_s1028" style="position:absolute;left:9657;top:14459;width:1016;height:1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FGj8IA&#10;AADaAAAADwAAAGRycy9kb3ducmV2LnhtbESPUWvCMBSF3wf7D+EOfJvJHIjrTMWJE/fk7PwBl+ba&#10;lDY3pYm2/nszGOzxcM75Dme5Gl0rrtSH2rOGl6kCQVx6U3Ol4fTz+bwAESKywdYzabhRgFX++LDE&#10;zPiBj3QtYiUShEOGGmyMXSZlKC05DFPfESfv7HuHMcm+kqbHIcFdK2dKzaXDmtOCxY42lsqmuDgN&#10;iuyxPZmdHA4f310o1ParfGu0njyN63cQkcb4H/5r742GV/i9km6AzO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QUaPwgAAANoAAAAPAAAAAAAAAAAAAAAAAJgCAABkcnMvZG93&#10;bnJldi54bWxQSwUGAAAAAAQABAD1AAAAhwMAAAAA&#10;" fillcolor="#a7bfde [1620]" stroked="f"/>
              <v:oval id="Oval 8" o:spid="_x0000_s1029" style="position:absolute;left:9733;top:14568;width:908;height:9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K9/sEA&#10;AADaAAAADwAAAGRycy9kb3ducmV2LnhtbESPQWvCQBSE7wX/w/IKXopuIlYldZWSIng16v2RfU1C&#10;s29jdk2iv94VhB6HmfmGWW8HU4uOWldZVhBPIxDEudUVFwpOx91kBcJ5ZI21ZVJwIwfbzehtjYm2&#10;PR+oy3whAoRdggpK75tESpeXZNBNbUMcvF/bGvRBtoXULfYBbmo5i6KFNFhxWCixobSk/C+7GgXu&#10;nMa783WZ8WqO2V1f6MfkH0qN34fvLxCeBv8ffrX3WsEnPK+EGy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yvf7BAAAA2gAAAA8AAAAAAAAAAAAAAAAAmAIAAGRycy9kb3du&#10;cmV2LnhtbFBLBQYAAAAABAAEAPUAAACGAwAAAAA=&#10;" fillcolor="#d3dfee [820]" stroked="f"/>
              <v:oval id="Oval 9" o:spid="_x0000_s1030" style="position:absolute;left:9802;top:14688;width:783;height:7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alXsQA&#10;AADaAAAADwAAAGRycy9kb3ducmV2LnhtbESPQWvCQBSE7wX/w/KEXkrdGEyU1DWItGBOpeqlt0f2&#10;NQlm38bsmqT/vlso9DjMzDfMNp9MKwbqXWNZwXIRgSAurW64UnA5vz1vQDiPrLG1TAq+yUG+mz1s&#10;MdN25A8aTr4SAcIuQwW1910mpStrMugWtiMO3pftDfog+0rqHscAN62MoyiVBhsOCzV2dKipvJ7u&#10;RkHynsTFEFWry+dmHRft6/B0K6RSj/Np/wLC0+T/w3/to1aQwu+VcAP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WpV7EAAAA2gAAAA8AAAAAAAAAAAAAAAAAmAIAAGRycy9k&#10;b3ducmV2LnhtbFBLBQYAAAAABAAEAPUAAACJAwAAAAA=&#10;" fillcolor="#7ba0cd [2420]" stroked="f">
                <v:textbox>
                  <w:txbxContent>
                    <w:p w:rsidR="00906FC5" w:rsidRDefault="00412410">
                      <w:pPr>
                        <w:pStyle w:val="Zhlav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426601" w:rsidRPr="00426601">
                        <w:rPr>
                          <w:noProof/>
                          <w:color w:val="FFFFFF" w:themeColor="background1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</v:oval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965" w:rsidRDefault="002E4965" w:rsidP="007C3B1F">
      <w:pPr>
        <w:spacing w:after="0" w:line="240" w:lineRule="auto"/>
      </w:pPr>
      <w:r>
        <w:separator/>
      </w:r>
    </w:p>
  </w:footnote>
  <w:footnote w:type="continuationSeparator" w:id="0">
    <w:p w:rsidR="002E4965" w:rsidRDefault="002E4965" w:rsidP="007C3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F80AFF">
    <w:pPr>
      <w:pStyle w:val="Zhlav"/>
    </w:pPr>
    <w:r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-189865</wp:posOffset>
          </wp:positionV>
          <wp:extent cx="3688080" cy="876935"/>
          <wp:effectExtent l="0" t="0" r="7620" b="0"/>
          <wp:wrapNone/>
          <wp:docPr id="7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D62575"/>
    <w:multiLevelType w:val="hybridMultilevel"/>
    <w:tmpl w:val="5E02D6CE"/>
    <w:lvl w:ilvl="0" w:tplc="ED208FFC">
      <w:start w:val="3"/>
      <w:numFmt w:val="bullet"/>
      <w:lvlText w:val="-"/>
      <w:lvlJc w:val="left"/>
      <w:pPr>
        <w:tabs>
          <w:tab w:val="num" w:pos="4560"/>
        </w:tabs>
        <w:ind w:left="4560" w:hanging="360"/>
      </w:pPr>
      <w:rPr>
        <w:rFonts w:ascii="Comic Sans MS" w:eastAsia="Times New Roman" w:hAnsi="Comic Sans MS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1D02D9"/>
    <w:multiLevelType w:val="hybridMultilevel"/>
    <w:tmpl w:val="E9B42314"/>
    <w:lvl w:ilvl="0" w:tplc="060C69E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F4D01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449A5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CE7F9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CE31C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D0F3E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D27D9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C0C7C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640B1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C957FA"/>
    <w:multiLevelType w:val="hybridMultilevel"/>
    <w:tmpl w:val="F96C5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0"/>
  </w:num>
  <w:num w:numId="6">
    <w:abstractNumId w:val="4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B1F"/>
    <w:rsid w:val="00024635"/>
    <w:rsid w:val="000C7C78"/>
    <w:rsid w:val="00103CDD"/>
    <w:rsid w:val="0010707C"/>
    <w:rsid w:val="001C4901"/>
    <w:rsid w:val="001E78FB"/>
    <w:rsid w:val="001F02DC"/>
    <w:rsid w:val="00246626"/>
    <w:rsid w:val="00252202"/>
    <w:rsid w:val="002B1602"/>
    <w:rsid w:val="002C2B3D"/>
    <w:rsid w:val="002D6C39"/>
    <w:rsid w:val="002E4965"/>
    <w:rsid w:val="003B41A9"/>
    <w:rsid w:val="003B4D4B"/>
    <w:rsid w:val="003C64CA"/>
    <w:rsid w:val="003C72A2"/>
    <w:rsid w:val="003D1356"/>
    <w:rsid w:val="003E7B83"/>
    <w:rsid w:val="00412410"/>
    <w:rsid w:val="00426601"/>
    <w:rsid w:val="004B78AD"/>
    <w:rsid w:val="005E3176"/>
    <w:rsid w:val="006003BF"/>
    <w:rsid w:val="00757FC8"/>
    <w:rsid w:val="00792DDD"/>
    <w:rsid w:val="007C3B1F"/>
    <w:rsid w:val="00805380"/>
    <w:rsid w:val="008619CD"/>
    <w:rsid w:val="00887BB2"/>
    <w:rsid w:val="008928DB"/>
    <w:rsid w:val="008D7EBC"/>
    <w:rsid w:val="008E52EA"/>
    <w:rsid w:val="00906FC5"/>
    <w:rsid w:val="00921714"/>
    <w:rsid w:val="009544FB"/>
    <w:rsid w:val="0095604D"/>
    <w:rsid w:val="00974F16"/>
    <w:rsid w:val="009C1534"/>
    <w:rsid w:val="00A05CF1"/>
    <w:rsid w:val="00AD3F99"/>
    <w:rsid w:val="00AE1476"/>
    <w:rsid w:val="00B91D98"/>
    <w:rsid w:val="00BD474F"/>
    <w:rsid w:val="00C02766"/>
    <w:rsid w:val="00C15EDD"/>
    <w:rsid w:val="00C907CD"/>
    <w:rsid w:val="00CA3273"/>
    <w:rsid w:val="00D51629"/>
    <w:rsid w:val="00E17DF4"/>
    <w:rsid w:val="00F01646"/>
    <w:rsid w:val="00F51D8F"/>
    <w:rsid w:val="00F63994"/>
    <w:rsid w:val="00F80AFF"/>
    <w:rsid w:val="00FD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8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VilimovskyKamil</cp:lastModifiedBy>
  <cp:revision>4</cp:revision>
  <dcterms:created xsi:type="dcterms:W3CDTF">2013-01-13T14:54:00Z</dcterms:created>
  <dcterms:modified xsi:type="dcterms:W3CDTF">2013-01-17T19:22:00Z</dcterms:modified>
</cp:coreProperties>
</file>