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53" w:rsidRPr="00AF491B" w:rsidRDefault="002C6F53" w:rsidP="002C6F53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2C6F53" w:rsidRPr="00AF491B" w:rsidRDefault="002C6F53" w:rsidP="002C6F53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 xml:space="preserve">Vendulka </w:t>
      </w:r>
      <w:proofErr w:type="spellStart"/>
      <w:r w:rsidRPr="00AF491B">
        <w:rPr>
          <w:rFonts w:ascii="Times New Roman" w:hAnsi="Times New Roman" w:cs="Times New Roman"/>
          <w:bCs/>
          <w:sz w:val="28"/>
          <w:szCs w:val="28"/>
        </w:rPr>
        <w:t>Kudlíková</w:t>
      </w:r>
      <w:proofErr w:type="spellEnd"/>
    </w:p>
    <w:p w:rsidR="002C6F53" w:rsidRPr="00AF491B" w:rsidRDefault="002C6F53" w:rsidP="002C6F53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="000E6934">
        <w:rPr>
          <w:rFonts w:ascii="Times New Roman" w:hAnsi="Times New Roman" w:cs="Times New Roman"/>
          <w:bCs/>
          <w:sz w:val="28"/>
          <w:szCs w:val="28"/>
        </w:rPr>
        <w:t>VY_52_INOVACE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_20_Adolescence_Dospělost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2C6F53" w:rsidRPr="00AF491B" w:rsidRDefault="002C6F53" w:rsidP="002C6F53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2C6F53" w:rsidRPr="00AF491B" w:rsidRDefault="002C6F53" w:rsidP="002C6F53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="00907713"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C6F53" w:rsidRPr="00AF491B" w:rsidRDefault="002C6F53" w:rsidP="002C6F53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17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9163DE" w:rsidRDefault="002C6F53" w:rsidP="009163D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6F53">
        <w:rPr>
          <w:rFonts w:ascii="Times New Roman" w:hAnsi="Times New Roman" w:cs="Times New Roman"/>
          <w:bCs/>
          <w:sz w:val="28"/>
          <w:szCs w:val="28"/>
        </w:rPr>
        <w:t>období dorostového věku, dotváření postavy,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plná dospělost</w:t>
      </w:r>
      <w:r w:rsidR="009163DE">
        <w:rPr>
          <w:rFonts w:ascii="Times New Roman" w:hAnsi="Times New Roman" w:cs="Times New Roman"/>
          <w:bCs/>
          <w:sz w:val="28"/>
          <w:szCs w:val="28"/>
        </w:rPr>
        <w:t>, období zralosti</w:t>
      </w:r>
    </w:p>
    <w:p w:rsidR="002C6F53" w:rsidRPr="009163DE" w:rsidRDefault="002C6F53" w:rsidP="009163D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>
        <w:rPr>
          <w:rFonts w:ascii="Times New Roman" w:hAnsi="Times New Roman" w:cs="Times New Roman"/>
          <w:bCs/>
          <w:sz w:val="28"/>
          <w:szCs w:val="28"/>
        </w:rPr>
        <w:t xml:space="preserve">vní list je určen pro žáky </w:t>
      </w:r>
      <w:r w:rsidRPr="00AF491B">
        <w:rPr>
          <w:rFonts w:ascii="Times New Roman" w:hAnsi="Times New Roman" w:cs="Times New Roman"/>
          <w:bCs/>
          <w:sz w:val="28"/>
          <w:szCs w:val="28"/>
        </w:rPr>
        <w:t xml:space="preserve">9. ročníku, slouží k procvičování probrané látky. Žáci si osvojují učivo </w:t>
      </w:r>
      <w:r w:rsidR="009163DE">
        <w:rPr>
          <w:rFonts w:ascii="Times New Roman" w:hAnsi="Times New Roman" w:cs="Times New Roman"/>
          <w:bCs/>
          <w:sz w:val="28"/>
          <w:szCs w:val="28"/>
        </w:rPr>
        <w:t>a seznamují se s pojmy adolescence, dospělost.</w:t>
      </w:r>
      <w:r w:rsidRPr="00AF491B">
        <w:rPr>
          <w:rFonts w:ascii="Times New Roman" w:hAnsi="Times New Roman" w:cs="Times New Roman"/>
          <w:bCs/>
          <w:sz w:val="28"/>
          <w:szCs w:val="28"/>
        </w:rPr>
        <w:t xml:space="preserve"> Výukový materiál je doprovázen úkoly a otázkami a slouží k opakování učiva.</w:t>
      </w:r>
    </w:p>
    <w:p w:rsidR="002C6F53" w:rsidRDefault="002C6F53">
      <w:r>
        <w:br w:type="page"/>
      </w:r>
    </w:p>
    <w:p w:rsidR="00030B10" w:rsidRPr="00DD0126" w:rsidRDefault="002C6F53" w:rsidP="00DD0126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lastRenderedPageBreak/>
        <w:t>Jak nazýváme věkové období od 15 roku do 18 roku</w:t>
      </w:r>
      <w:r w:rsidR="00B318F7" w:rsidRPr="00DD0126">
        <w:rPr>
          <w:rFonts w:ascii="Times New Roman" w:hAnsi="Times New Roman" w:cs="Times New Roman"/>
          <w:b/>
          <w:sz w:val="28"/>
          <w:szCs w:val="28"/>
        </w:rPr>
        <w:t>?</w:t>
      </w:r>
    </w:p>
    <w:p w:rsidR="00B318F7" w:rsidRPr="00DD0126" w:rsidRDefault="00B318F7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________________________________</w:t>
      </w:r>
      <w:r w:rsidR="00DD0126"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2C6F53" w:rsidRPr="00DD0126" w:rsidRDefault="002C6F53" w:rsidP="00DD0126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V tomto období se mladí lidé připravují n</w:t>
      </w:r>
      <w:r w:rsidR="00B318F7" w:rsidRPr="00DD0126">
        <w:rPr>
          <w:rFonts w:ascii="Times New Roman" w:hAnsi="Times New Roman" w:cs="Times New Roman"/>
          <w:b/>
          <w:sz w:val="28"/>
          <w:szCs w:val="28"/>
        </w:rPr>
        <w:t>a co?</w:t>
      </w:r>
    </w:p>
    <w:p w:rsidR="00B318F7" w:rsidRPr="00DD0126" w:rsidRDefault="00B318F7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________________________________</w:t>
      </w:r>
      <w:r w:rsidR="00DD0126"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2C6F53" w:rsidRPr="00DD0126" w:rsidRDefault="002C6F53" w:rsidP="00DD0126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Pře</w:t>
      </w:r>
      <w:r w:rsidR="00B318F7" w:rsidRPr="00DD0126">
        <w:rPr>
          <w:rFonts w:ascii="Times New Roman" w:hAnsi="Times New Roman" w:cs="Times New Roman"/>
          <w:b/>
          <w:sz w:val="28"/>
          <w:szCs w:val="28"/>
        </w:rPr>
        <w:t xml:space="preserve">stože již bylo dosaženo pohlavní zralosti, plnou </w:t>
      </w:r>
      <w:proofErr w:type="gramStart"/>
      <w:r w:rsidR="00B318F7" w:rsidRPr="00DD0126">
        <w:rPr>
          <w:rFonts w:ascii="Times New Roman" w:hAnsi="Times New Roman" w:cs="Times New Roman"/>
          <w:b/>
          <w:sz w:val="28"/>
          <w:szCs w:val="28"/>
        </w:rPr>
        <w:t xml:space="preserve">fyzickou </w:t>
      </w:r>
      <w:r w:rsidR="0066196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B318F7" w:rsidRPr="00DD0126">
        <w:rPr>
          <w:rFonts w:ascii="Times New Roman" w:hAnsi="Times New Roman" w:cs="Times New Roman"/>
          <w:b/>
          <w:sz w:val="28"/>
          <w:szCs w:val="28"/>
        </w:rPr>
        <w:t>a psychosexuální</w:t>
      </w:r>
      <w:proofErr w:type="gramEnd"/>
      <w:r w:rsidR="00B318F7" w:rsidRPr="00DD0126">
        <w:rPr>
          <w:rFonts w:ascii="Times New Roman" w:hAnsi="Times New Roman" w:cs="Times New Roman"/>
          <w:b/>
          <w:sz w:val="28"/>
          <w:szCs w:val="28"/>
        </w:rPr>
        <w:t xml:space="preserve"> zralost člověk získ</w:t>
      </w:r>
      <w:r w:rsidR="00DD0126" w:rsidRPr="00DD0126">
        <w:rPr>
          <w:rFonts w:ascii="Times New Roman" w:hAnsi="Times New Roman" w:cs="Times New Roman"/>
          <w:b/>
          <w:sz w:val="28"/>
          <w:szCs w:val="28"/>
        </w:rPr>
        <w:t>ává přibližně až v kolika letech?</w:t>
      </w:r>
    </w:p>
    <w:p w:rsidR="00DD0126" w:rsidRPr="00DD0126" w:rsidRDefault="00DD0126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B318F7" w:rsidRPr="00DD0126" w:rsidRDefault="00B318F7" w:rsidP="00DD0126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Přibližně v kolika letech považujeme člověka za dospělého?</w:t>
      </w:r>
    </w:p>
    <w:p w:rsidR="00B318F7" w:rsidRPr="00DD0126" w:rsidRDefault="00B318F7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_______________________________</w:t>
      </w:r>
      <w:r w:rsidR="00DD0126">
        <w:rPr>
          <w:rFonts w:ascii="Times New Roman" w:hAnsi="Times New Roman" w:cs="Times New Roman"/>
          <w:b/>
          <w:sz w:val="28"/>
          <w:szCs w:val="28"/>
        </w:rPr>
        <w:t>____________________________</w:t>
      </w:r>
    </w:p>
    <w:p w:rsidR="00B318F7" w:rsidRPr="00DD0126" w:rsidRDefault="00B318F7" w:rsidP="00DD0126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Optimální věk ženy pro mateřství je?</w:t>
      </w:r>
    </w:p>
    <w:p w:rsidR="00B318F7" w:rsidRPr="00DD0126" w:rsidRDefault="00B318F7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________________________________</w:t>
      </w:r>
      <w:r w:rsidR="00DD0126"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B318F7" w:rsidRDefault="00B318F7" w:rsidP="00DD0126">
      <w:pPr>
        <w:pStyle w:val="Odstavecseseznamem"/>
        <w:numPr>
          <w:ilvl w:val="0"/>
          <w:numId w:val="1"/>
        </w:numPr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0126">
        <w:rPr>
          <w:rFonts w:ascii="Times New Roman" w:hAnsi="Times New Roman" w:cs="Times New Roman"/>
          <w:b/>
          <w:sz w:val="28"/>
          <w:szCs w:val="28"/>
        </w:rPr>
        <w:t>Průměrná reprodukční doba člověka je?</w:t>
      </w:r>
    </w:p>
    <w:p w:rsidR="00B318F7" w:rsidRDefault="00DD0126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</w:t>
      </w:r>
    </w:p>
    <w:p w:rsidR="00DD0126" w:rsidRDefault="00DD01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D0126" w:rsidRDefault="00DD0126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Spoj správně pojmy, které k sobě patří:</w:t>
      </w:r>
    </w:p>
    <w:tbl>
      <w:tblPr>
        <w:tblStyle w:val="Mkatabulky"/>
        <w:tblW w:w="8744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57"/>
        <w:gridCol w:w="2127"/>
        <w:gridCol w:w="3260"/>
      </w:tblGrid>
      <w:tr w:rsidR="00907713" w:rsidTr="00907713">
        <w:tc>
          <w:tcPr>
            <w:tcW w:w="3357" w:type="dxa"/>
          </w:tcPr>
          <w:p w:rsidR="00907713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Adolescence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Přibližně od 21. roku</w:t>
            </w:r>
          </w:p>
        </w:tc>
      </w:tr>
      <w:tr w:rsidR="00907713" w:rsidTr="00907713">
        <w:tc>
          <w:tcPr>
            <w:tcW w:w="3357" w:type="dxa"/>
          </w:tcPr>
          <w:p w:rsidR="00907713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Dotváření postavy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Období dospělosti</w:t>
            </w:r>
          </w:p>
        </w:tc>
      </w:tr>
      <w:tr w:rsidR="00907713" w:rsidTr="00907713">
        <w:tc>
          <w:tcPr>
            <w:tcW w:w="3357" w:type="dxa"/>
          </w:tcPr>
          <w:p w:rsidR="00907713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Dospělý člověk 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Období zralosti</w:t>
            </w:r>
          </w:p>
        </w:tc>
      </w:tr>
      <w:tr w:rsidR="00907713" w:rsidTr="00907713">
        <w:tc>
          <w:tcPr>
            <w:tcW w:w="3357" w:type="dxa"/>
          </w:tcPr>
          <w:p w:rsidR="00907713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Největší fyzická a psychická aktivity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Po 23. roce</w:t>
            </w:r>
          </w:p>
        </w:tc>
      </w:tr>
      <w:tr w:rsidR="00907713" w:rsidTr="00907713">
        <w:tc>
          <w:tcPr>
            <w:tcW w:w="3357" w:type="dxa"/>
          </w:tcPr>
          <w:p w:rsidR="00907713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 -</w:t>
            </w:r>
            <w:r w:rsidR="00661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30. 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 života 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Vývoj další generace</w:t>
            </w:r>
          </w:p>
        </w:tc>
      </w:tr>
      <w:tr w:rsidR="00907713" w:rsidTr="00907713">
        <w:tc>
          <w:tcPr>
            <w:tcW w:w="3357" w:type="dxa"/>
          </w:tcPr>
          <w:p w:rsidR="00907713" w:rsidRDefault="00661964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 – 45. r</w:t>
            </w:r>
            <w:r w:rsidR="00907713">
              <w:rPr>
                <w:rFonts w:ascii="Times New Roman" w:hAnsi="Times New Roman" w:cs="Times New Roman"/>
                <w:b/>
                <w:sz w:val="28"/>
                <w:szCs w:val="28"/>
              </w:rPr>
              <w:t>ok života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Období dorostového věku</w:t>
            </w:r>
          </w:p>
        </w:tc>
      </w:tr>
      <w:tr w:rsidR="00907713" w:rsidTr="00907713">
        <w:tc>
          <w:tcPr>
            <w:tcW w:w="3357" w:type="dxa"/>
          </w:tcPr>
          <w:p w:rsidR="00907713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Období středního věku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377785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Období plné</w:t>
            </w:r>
            <w:r w:rsidR="00907713"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dospělost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</w:t>
            </w:r>
          </w:p>
        </w:tc>
      </w:tr>
      <w:tr w:rsidR="00907713" w:rsidTr="00907713">
        <w:tc>
          <w:tcPr>
            <w:tcW w:w="3357" w:type="dxa"/>
          </w:tcPr>
          <w:p w:rsidR="00907713" w:rsidRDefault="00907713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Dospělí lidé zabezpečí</w:t>
            </w:r>
          </w:p>
        </w:tc>
        <w:tc>
          <w:tcPr>
            <w:tcW w:w="2127" w:type="dxa"/>
          </w:tcPr>
          <w:p w:rsidR="00907713" w:rsidRPr="0062506B" w:rsidRDefault="00907713" w:rsidP="00907713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907713" w:rsidRPr="0062506B" w:rsidRDefault="00377785" w:rsidP="00907713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Od 45</w:t>
            </w:r>
            <w:r w:rsidR="006619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let do 60. r</w:t>
            </w:r>
            <w:r w:rsidR="00907713"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ok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</w:t>
            </w:r>
            <w:r w:rsidR="00907713"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života</w:t>
            </w:r>
          </w:p>
        </w:tc>
      </w:tr>
    </w:tbl>
    <w:p w:rsidR="004E219E" w:rsidRDefault="004E219E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219E" w:rsidRDefault="004E21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77785" w:rsidRDefault="00377785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 otázek:</w:t>
      </w:r>
    </w:p>
    <w:p w:rsidR="00377785" w:rsidRPr="00E73750" w:rsidRDefault="00E73750" w:rsidP="00E7375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750">
        <w:rPr>
          <w:rFonts w:ascii="Times New Roman" w:hAnsi="Times New Roman" w:cs="Times New Roman"/>
          <w:sz w:val="28"/>
          <w:szCs w:val="28"/>
        </w:rPr>
        <w:t>Adolescence</w:t>
      </w:r>
    </w:p>
    <w:p w:rsidR="00E73750" w:rsidRPr="00E73750" w:rsidRDefault="00E73750" w:rsidP="00E7375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750">
        <w:rPr>
          <w:rFonts w:ascii="Times New Roman" w:hAnsi="Times New Roman" w:cs="Times New Roman"/>
          <w:sz w:val="28"/>
          <w:szCs w:val="28"/>
        </w:rPr>
        <w:t>Na budoucí povolání</w:t>
      </w:r>
    </w:p>
    <w:p w:rsidR="00E73750" w:rsidRPr="00E73750" w:rsidRDefault="00E73750" w:rsidP="00E7375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750">
        <w:rPr>
          <w:rFonts w:ascii="Times New Roman" w:hAnsi="Times New Roman" w:cs="Times New Roman"/>
          <w:sz w:val="28"/>
          <w:szCs w:val="28"/>
        </w:rPr>
        <w:t>Ve 21 letech</w:t>
      </w:r>
    </w:p>
    <w:p w:rsidR="00E73750" w:rsidRPr="00E73750" w:rsidRDefault="00E73750" w:rsidP="00E7375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750">
        <w:rPr>
          <w:rFonts w:ascii="Times New Roman" w:hAnsi="Times New Roman" w:cs="Times New Roman"/>
          <w:sz w:val="28"/>
          <w:szCs w:val="28"/>
        </w:rPr>
        <w:t>Ve 23 letech</w:t>
      </w:r>
    </w:p>
    <w:p w:rsidR="00E73750" w:rsidRPr="00E73750" w:rsidRDefault="00E73750" w:rsidP="00E7375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750">
        <w:rPr>
          <w:rFonts w:ascii="Times New Roman" w:hAnsi="Times New Roman" w:cs="Times New Roman"/>
          <w:sz w:val="28"/>
          <w:szCs w:val="28"/>
        </w:rPr>
        <w:t xml:space="preserve">Mezi 20. – 25 rokem </w:t>
      </w:r>
    </w:p>
    <w:p w:rsidR="00E73750" w:rsidRPr="00E73750" w:rsidRDefault="00E73750" w:rsidP="00E73750">
      <w:pPr>
        <w:pStyle w:val="Odstavecseseznamem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3750">
        <w:rPr>
          <w:rFonts w:ascii="Times New Roman" w:hAnsi="Times New Roman" w:cs="Times New Roman"/>
          <w:sz w:val="28"/>
          <w:szCs w:val="28"/>
        </w:rPr>
        <w:t>27 let</w:t>
      </w:r>
    </w:p>
    <w:p w:rsidR="00E73750" w:rsidRDefault="00E73750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126" w:rsidRDefault="004E219E" w:rsidP="00DD0126">
      <w:pPr>
        <w:pStyle w:val="Odstavecseseznamem"/>
        <w:spacing w:line="6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tbl>
      <w:tblPr>
        <w:tblStyle w:val="Mkatabulky"/>
        <w:tblW w:w="8744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57"/>
        <w:gridCol w:w="2127"/>
        <w:gridCol w:w="3260"/>
      </w:tblGrid>
      <w:tr w:rsidR="004E219E" w:rsidRPr="0062506B" w:rsidTr="002A34F6">
        <w:tc>
          <w:tcPr>
            <w:tcW w:w="3357" w:type="dxa"/>
          </w:tcPr>
          <w:p w:rsidR="004E219E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Adolescence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377785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Období dorostového věku</w:t>
            </w:r>
          </w:p>
        </w:tc>
      </w:tr>
      <w:tr w:rsidR="004E219E" w:rsidRPr="0062506B" w:rsidTr="002A34F6">
        <w:tc>
          <w:tcPr>
            <w:tcW w:w="3357" w:type="dxa"/>
          </w:tcPr>
          <w:p w:rsidR="004E219E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Dotváření postavy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377785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 23. roce</w:t>
            </w:r>
          </w:p>
        </w:tc>
      </w:tr>
      <w:tr w:rsidR="004E219E" w:rsidRPr="0062506B" w:rsidTr="002A34F6">
        <w:tc>
          <w:tcPr>
            <w:tcW w:w="3357" w:type="dxa"/>
          </w:tcPr>
          <w:p w:rsidR="004E219E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Dospělý člověk 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Přibližně od 21. roku</w:t>
            </w:r>
          </w:p>
        </w:tc>
      </w:tr>
      <w:tr w:rsidR="004E219E" w:rsidRPr="0062506B" w:rsidTr="002A34F6">
        <w:tc>
          <w:tcPr>
            <w:tcW w:w="3357" w:type="dxa"/>
          </w:tcPr>
          <w:p w:rsidR="004E219E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Největší fyzická a psychická aktivity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506B">
              <w:rPr>
                <w:rFonts w:ascii="Times New Roman" w:hAnsi="Times New Roman" w:cs="Times New Roman"/>
                <w:i/>
                <w:sz w:val="28"/>
                <w:szCs w:val="28"/>
              </w:rPr>
              <w:t>Po 23. roce</w:t>
            </w:r>
          </w:p>
        </w:tc>
      </w:tr>
      <w:tr w:rsidR="004E219E" w:rsidRPr="0062506B" w:rsidTr="002A34F6">
        <w:tc>
          <w:tcPr>
            <w:tcW w:w="3357" w:type="dxa"/>
          </w:tcPr>
          <w:p w:rsidR="004E219E" w:rsidRDefault="00661964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 -30. r</w:t>
            </w:r>
            <w:r w:rsidR="004E219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 života 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Období plné dospělosti</w:t>
            </w:r>
          </w:p>
        </w:tc>
      </w:tr>
      <w:tr w:rsidR="004E219E" w:rsidRPr="0062506B" w:rsidTr="002A34F6">
        <w:tc>
          <w:tcPr>
            <w:tcW w:w="3357" w:type="dxa"/>
          </w:tcPr>
          <w:p w:rsidR="004E219E" w:rsidRDefault="00661964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30. – 45. r</w:t>
            </w:r>
            <w:r w:rsidR="004E219E">
              <w:rPr>
                <w:rFonts w:ascii="Times New Roman" w:hAnsi="Times New Roman" w:cs="Times New Roman"/>
                <w:b/>
                <w:sz w:val="28"/>
                <w:szCs w:val="28"/>
              </w:rPr>
              <w:t>ok života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Období zralosti</w:t>
            </w:r>
          </w:p>
        </w:tc>
      </w:tr>
      <w:tr w:rsidR="004E219E" w:rsidRPr="0062506B" w:rsidTr="002A34F6">
        <w:tc>
          <w:tcPr>
            <w:tcW w:w="3357" w:type="dxa"/>
          </w:tcPr>
          <w:p w:rsidR="004E219E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Období středního věku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377785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Od 45 let do</w:t>
            </w:r>
            <w:r w:rsidR="0066196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60. roku života</w:t>
            </w:r>
          </w:p>
        </w:tc>
      </w:tr>
      <w:tr w:rsidR="004E219E" w:rsidRPr="0062506B" w:rsidTr="002A34F6">
        <w:tc>
          <w:tcPr>
            <w:tcW w:w="3357" w:type="dxa"/>
          </w:tcPr>
          <w:p w:rsidR="004E219E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Dospělí lidé zabezpečí</w:t>
            </w:r>
          </w:p>
        </w:tc>
        <w:tc>
          <w:tcPr>
            <w:tcW w:w="2127" w:type="dxa"/>
          </w:tcPr>
          <w:p w:rsidR="004E219E" w:rsidRPr="0062506B" w:rsidRDefault="004E219E" w:rsidP="002A34F6">
            <w:pPr>
              <w:pStyle w:val="Odstavecseseznamem"/>
              <w:spacing w:line="600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60" w:type="dxa"/>
          </w:tcPr>
          <w:p w:rsidR="004E219E" w:rsidRPr="0062506B" w:rsidRDefault="004E219E" w:rsidP="002A34F6">
            <w:pPr>
              <w:pStyle w:val="Odstavecseseznamem"/>
              <w:spacing w:line="276" w:lineRule="auto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Vývoj další generace</w:t>
            </w:r>
          </w:p>
        </w:tc>
      </w:tr>
    </w:tbl>
    <w:p w:rsidR="00FB1447" w:rsidRDefault="00FB1447" w:rsidP="00FB144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B1447" w:rsidRPr="00FB1447" w:rsidRDefault="00FB1447" w:rsidP="00FB144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1447">
        <w:rPr>
          <w:rFonts w:ascii="Times New Roman" w:hAnsi="Times New Roman" w:cs="Times New Roman"/>
          <w:b/>
          <w:bCs/>
          <w:sz w:val="28"/>
          <w:szCs w:val="28"/>
        </w:rPr>
        <w:t>Zdroj:</w:t>
      </w:r>
      <w:r w:rsidRPr="00FB1447">
        <w:rPr>
          <w:rFonts w:ascii="Times New Roman" w:hAnsi="Times New Roman" w:cs="Times New Roman"/>
          <w:sz w:val="28"/>
          <w:szCs w:val="28"/>
        </w:rPr>
        <w:t xml:space="preserve"> Biologie člověka, Fortuna, 20003, I. Novotný, M. Hruška</w:t>
      </w:r>
    </w:p>
    <w:sectPr w:rsidR="00FB1447" w:rsidRPr="00FB1447" w:rsidSect="008173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815" w:rsidRDefault="00F33815" w:rsidP="002C6F53">
      <w:pPr>
        <w:spacing w:after="0" w:line="240" w:lineRule="auto"/>
      </w:pPr>
      <w:r>
        <w:separator/>
      </w:r>
    </w:p>
  </w:endnote>
  <w:endnote w:type="continuationSeparator" w:id="0">
    <w:p w:rsidR="00F33815" w:rsidRDefault="00F33815" w:rsidP="002C6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F53" w:rsidRPr="00E7593A" w:rsidRDefault="002C6F53" w:rsidP="002C6F5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Vendulka </w:t>
    </w:r>
    <w:proofErr w:type="spellStart"/>
    <w:r>
      <w:rPr>
        <w:rFonts w:cstheme="minorHAnsi"/>
        <w:i/>
        <w:sz w:val="16"/>
        <w:szCs w:val="16"/>
      </w:rPr>
      <w:t>Kudlíková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2C6F53" w:rsidRPr="002C6F53" w:rsidRDefault="002C6F53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815" w:rsidRDefault="00F33815" w:rsidP="002C6F53">
      <w:pPr>
        <w:spacing w:after="0" w:line="240" w:lineRule="auto"/>
      </w:pPr>
      <w:r>
        <w:separator/>
      </w:r>
    </w:p>
  </w:footnote>
  <w:footnote w:type="continuationSeparator" w:id="0">
    <w:p w:rsidR="00F33815" w:rsidRDefault="00F33815" w:rsidP="002C6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6399"/>
    <w:multiLevelType w:val="hybridMultilevel"/>
    <w:tmpl w:val="A142012C"/>
    <w:lvl w:ilvl="0" w:tplc="BB1CA7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DB19DC"/>
    <w:multiLevelType w:val="hybridMultilevel"/>
    <w:tmpl w:val="B87ACA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6F53"/>
    <w:rsid w:val="00030B10"/>
    <w:rsid w:val="000E6934"/>
    <w:rsid w:val="002C6F53"/>
    <w:rsid w:val="00377785"/>
    <w:rsid w:val="004E219E"/>
    <w:rsid w:val="0062506B"/>
    <w:rsid w:val="00661964"/>
    <w:rsid w:val="00817305"/>
    <w:rsid w:val="00907713"/>
    <w:rsid w:val="009163DE"/>
    <w:rsid w:val="00AE0A36"/>
    <w:rsid w:val="00B318F7"/>
    <w:rsid w:val="00BB725B"/>
    <w:rsid w:val="00DD0126"/>
    <w:rsid w:val="00E73750"/>
    <w:rsid w:val="00F158D7"/>
    <w:rsid w:val="00F33815"/>
    <w:rsid w:val="00FB1447"/>
    <w:rsid w:val="00FE1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F5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6F5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C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6F5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F53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D0126"/>
    <w:pPr>
      <w:ind w:left="720"/>
      <w:contextualSpacing/>
    </w:pPr>
  </w:style>
  <w:style w:type="table" w:styleId="Mkatabulky">
    <w:name w:val="Table Grid"/>
    <w:basedOn w:val="Normlntabulka"/>
    <w:uiPriority w:val="59"/>
    <w:rsid w:val="00DD0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F5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6F5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C6F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6F5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6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6F53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D0126"/>
    <w:pPr>
      <w:ind w:left="720"/>
      <w:contextualSpacing/>
    </w:pPr>
  </w:style>
  <w:style w:type="table" w:styleId="Mkatabulky">
    <w:name w:val="Table Grid"/>
    <w:basedOn w:val="Normlntabulka"/>
    <w:uiPriority w:val="59"/>
    <w:rsid w:val="00DD0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7C935-0464-4FFC-959D-B828C3CD5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2013-02-24T15:18:00Z</dcterms:created>
  <dcterms:modified xsi:type="dcterms:W3CDTF">2013-02-24T15:18:00Z</dcterms:modified>
</cp:coreProperties>
</file>