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EE1" w:rsidRDefault="00B23EE1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-652145</wp:posOffset>
            </wp:positionV>
            <wp:extent cx="5762625" cy="1409700"/>
            <wp:effectExtent l="19050" t="0" r="9525" b="0"/>
            <wp:wrapSquare wrapText="bothSides"/>
            <wp:docPr id="9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C27373" w:rsidRDefault="00C27373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11F5F" w:rsidRDefault="00A11F5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B23EE1" w:rsidRDefault="00B23EE1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1</w:t>
      </w:r>
      <w:r w:rsidR="00303F76">
        <w:rPr>
          <w:rFonts w:ascii="Arial" w:hAnsi="Arial" w:cs="Arial"/>
          <w:b/>
          <w:bCs/>
          <w:sz w:val="40"/>
          <w:szCs w:val="40"/>
        </w:rPr>
        <w:t>8</w:t>
      </w:r>
      <w:bookmarkStart w:id="0" w:name="_GoBack"/>
      <w:bookmarkEnd w:id="0"/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A11F5F">
        <w:rPr>
          <w:rFonts w:ascii="Arial" w:hAnsi="Arial" w:cs="Arial"/>
          <w:b/>
          <w:bCs/>
          <w:sz w:val="40"/>
          <w:szCs w:val="40"/>
        </w:rPr>
        <w:t>Afrika</w:t>
      </w: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A11F5F" w:rsidP="00936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Afrika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936644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C72D50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</w:p>
        </w:tc>
      </w:tr>
      <w:tr w:rsidR="00B23EE1" w:rsidTr="00936644">
        <w:trPr>
          <w:trHeight w:hRule="exact" w:val="74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okruh,  předmět: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Září  2012</w:t>
            </w:r>
          </w:p>
        </w:tc>
      </w:tr>
      <w:tr w:rsidR="00B23EE1" w:rsidTr="00936644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A11F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 je určen žákům 2.stupně, předmět zeměpis, část </w:t>
            </w:r>
            <w:r w:rsidR="00A11F5F">
              <w:rPr>
                <w:rFonts w:ascii="Times New Roman" w:hAnsi="Times New Roman" w:cs="Times New Roman"/>
                <w:sz w:val="28"/>
                <w:szCs w:val="28"/>
              </w:rPr>
              <w:t>Afrika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Žáci vyhledávají v uvedeném textu odpovědi na otázky, pracují s atlasem, využijí </w:t>
            </w:r>
            <w:r w:rsidR="00A11F5F">
              <w:rPr>
                <w:rFonts w:ascii="Times New Roman" w:hAnsi="Times New Roman" w:cs="Times New Roman"/>
                <w:sz w:val="28"/>
                <w:szCs w:val="28"/>
              </w:rPr>
              <w:t>matematické znalosti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B23EE1" w:rsidRDefault="00A11F5F" w:rsidP="00B23EE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1643380</wp:posOffset>
            </wp:positionH>
            <wp:positionV relativeFrom="paragraph">
              <wp:posOffset>191770</wp:posOffset>
            </wp:positionV>
            <wp:extent cx="2162175" cy="2152650"/>
            <wp:effectExtent l="19050" t="0" r="9525" b="0"/>
            <wp:wrapSquare wrapText="bothSides"/>
            <wp:docPr id="2" name="il_fi" descr="http://www.presentationmall.com/images/africa_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esentationmall.com/images/africa_l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Pr="005A3E59" w:rsidRDefault="00A11F5F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  <w:r w:rsidRPr="005A3E59">
        <w:rPr>
          <w:rFonts w:ascii="Comic Sans MS" w:hAnsi="Comic Sans MS" w:cs="Arial"/>
          <w:b/>
          <w:sz w:val="36"/>
          <w:szCs w:val="36"/>
          <w:u w:val="single"/>
        </w:rPr>
        <w:lastRenderedPageBreak/>
        <w:t>AFRIKA</w:t>
      </w:r>
      <w:r w:rsidR="005A3E59" w:rsidRPr="005A3E59">
        <w:rPr>
          <w:rFonts w:ascii="Comic Sans MS" w:hAnsi="Comic Sans MS" w:cs="Arial"/>
          <w:b/>
          <w:sz w:val="36"/>
          <w:szCs w:val="36"/>
          <w:u w:val="single"/>
        </w:rPr>
        <w:t xml:space="preserve"> – ČERNÝ KONTINENT</w:t>
      </w:r>
    </w:p>
    <w:p w:rsidR="005A3E59" w:rsidRDefault="005A3E59" w:rsidP="005A3E59">
      <w:pPr>
        <w:shd w:val="clear" w:color="auto" w:fill="FFFFFF"/>
        <w:spacing w:after="120" w:line="240" w:lineRule="auto"/>
        <w:rPr>
          <w:rFonts w:ascii="Arial" w:eastAsia="Times New Roman" w:hAnsi="Arial" w:cs="Arial"/>
          <w:b/>
          <w:bCs/>
          <w:color w:val="000000"/>
          <w:sz w:val="26"/>
          <w:szCs w:val="26"/>
          <w:lang w:eastAsia="cs-CZ"/>
        </w:rPr>
      </w:pPr>
      <w:r w:rsidRPr="005A3E59">
        <w:rPr>
          <w:rFonts w:ascii="Arial" w:eastAsia="Times New Roman" w:hAnsi="Arial" w:cs="Arial"/>
          <w:b/>
          <w:bCs/>
          <w:color w:val="000000"/>
          <w:sz w:val="26"/>
          <w:szCs w:val="26"/>
          <w:lang w:eastAsia="cs-CZ"/>
        </w:rPr>
        <w:t>Poloha a rozloha</w:t>
      </w:r>
    </w:p>
    <w:p w:rsidR="005A3E59" w:rsidRDefault="00A11F5F" w:rsidP="005A3E59">
      <w:pPr>
        <w:shd w:val="clear" w:color="auto" w:fill="FFFFFF"/>
        <w:spacing w:after="120" w:line="240" w:lineRule="auto"/>
        <w:rPr>
          <w:rFonts w:ascii="Arial" w:hAnsi="Arial" w:cs="Arial"/>
          <w:color w:val="000000"/>
          <w:sz w:val="26"/>
          <w:szCs w:val="26"/>
        </w:rPr>
      </w:pPr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Afrika je </w:t>
      </w:r>
      <w:r w:rsidR="005A3E59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......................</w:t>
      </w:r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 největším kontinentem. Má rozlohu 30 065 000 km</w:t>
      </w:r>
      <w:r w:rsidRPr="00A11F5F">
        <w:rPr>
          <w:rFonts w:ascii="Arial" w:eastAsia="Times New Roman" w:hAnsi="Arial" w:cs="Arial"/>
          <w:color w:val="000000"/>
          <w:sz w:val="26"/>
          <w:szCs w:val="26"/>
          <w:vertAlign w:val="superscript"/>
          <w:lang w:eastAsia="cs-CZ"/>
        </w:rPr>
        <w:t>2</w:t>
      </w:r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, což představuje 20,3 % celkového povrchu souše na Zemi. </w:t>
      </w:r>
      <w:r w:rsidR="005A3E59">
        <w:rPr>
          <w:rFonts w:ascii="Arial" w:hAnsi="Arial" w:cs="Arial"/>
          <w:color w:val="000000"/>
          <w:sz w:val="26"/>
          <w:szCs w:val="26"/>
        </w:rPr>
        <w:br/>
      </w:r>
      <w:r w:rsidR="005A3E59"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Afrika má málo ostrovů (největší M</w:t>
      </w:r>
      <w:r w:rsidR="005A3E59">
        <w:rPr>
          <w:rFonts w:ascii="Arial" w:hAnsi="Arial" w:cs="Arial"/>
          <w:color w:val="000000"/>
          <w:sz w:val="26"/>
          <w:szCs w:val="26"/>
        </w:rPr>
        <w:t>..........................</w:t>
      </w:r>
      <w:r w:rsidR="005A3E59"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) a poloostrovů (největší </w:t>
      </w:r>
      <w:r w:rsidR="005A3E59">
        <w:rPr>
          <w:rFonts w:ascii="Arial" w:hAnsi="Arial" w:cs="Arial"/>
          <w:color w:val="000000"/>
          <w:sz w:val="26"/>
          <w:szCs w:val="26"/>
        </w:rPr>
        <w:t>.......................................</w:t>
      </w:r>
      <w:r w:rsidR="005A3E59"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)</w:t>
      </w:r>
      <w:r w:rsidR="005A3E59">
        <w:rPr>
          <w:rFonts w:ascii="Arial" w:hAnsi="Arial" w:cs="Arial"/>
          <w:color w:val="000000"/>
          <w:sz w:val="26"/>
          <w:szCs w:val="26"/>
        </w:rPr>
        <w:t>.</w:t>
      </w:r>
      <w:r w:rsidR="005A3E59">
        <w:rPr>
          <w:rFonts w:ascii="Arial" w:hAnsi="Arial" w:cs="Arial"/>
          <w:color w:val="000000"/>
          <w:sz w:val="26"/>
          <w:szCs w:val="26"/>
        </w:rPr>
        <w:br/>
      </w:r>
      <w:r w:rsidR="005A3E59" w:rsidRPr="005A3E59">
        <w:rPr>
          <w:rFonts w:ascii="Arial" w:hAnsi="Arial" w:cs="Arial"/>
          <w:color w:val="000000"/>
          <w:sz w:val="26"/>
          <w:szCs w:val="26"/>
        </w:rPr>
        <w:t>V 55 afrických státech žije celkem přes miliardu</w:t>
      </w:r>
      <w:r w:rsidR="001B4FB1">
        <w:rPr>
          <w:rFonts w:ascii="Arial" w:hAnsi="Arial" w:cs="Arial"/>
          <w:color w:val="000000"/>
          <w:sz w:val="26"/>
          <w:szCs w:val="26"/>
        </w:rPr>
        <w:t xml:space="preserve"> a 50 milionů</w:t>
      </w:r>
      <w:r w:rsidR="005A3E59" w:rsidRPr="005A3E59">
        <w:rPr>
          <w:rFonts w:ascii="Arial" w:hAnsi="Arial" w:cs="Arial"/>
          <w:color w:val="000000"/>
          <w:sz w:val="26"/>
          <w:szCs w:val="26"/>
        </w:rPr>
        <w:t xml:space="preserve"> obyvatel (</w:t>
      </w:r>
      <w:r w:rsidR="001B4FB1">
        <w:rPr>
          <w:rFonts w:ascii="Arial" w:hAnsi="Arial" w:cs="Arial"/>
          <w:color w:val="000000"/>
          <w:sz w:val="26"/>
          <w:szCs w:val="26"/>
        </w:rPr>
        <w:t>2012</w:t>
      </w:r>
      <w:r w:rsidR="005A3E59" w:rsidRPr="005A3E59">
        <w:rPr>
          <w:rFonts w:ascii="Arial" w:hAnsi="Arial" w:cs="Arial"/>
          <w:color w:val="000000"/>
          <w:sz w:val="26"/>
          <w:szCs w:val="26"/>
        </w:rPr>
        <w:t xml:space="preserve">), což je 15 % celkové populace </w:t>
      </w:r>
      <w:hyperlink r:id="rId10" w:tooltip="Země" w:history="1">
        <w:r w:rsidR="005A3E59" w:rsidRPr="005A3E59">
          <w:rPr>
            <w:rFonts w:ascii="Arial" w:hAnsi="Arial" w:cs="Arial"/>
            <w:color w:val="000000"/>
            <w:sz w:val="26"/>
            <w:szCs w:val="26"/>
          </w:rPr>
          <w:t>Země</w:t>
        </w:r>
      </w:hyperlink>
      <w:r w:rsidR="005A3E59" w:rsidRPr="005A3E59">
        <w:rPr>
          <w:rFonts w:ascii="Arial" w:hAnsi="Arial" w:cs="Arial"/>
          <w:color w:val="000000"/>
          <w:sz w:val="26"/>
          <w:szCs w:val="26"/>
        </w:rPr>
        <w:t xml:space="preserve">. Vzhledem ke složení obyvatelstva se Africe přezdívá „černý kontinent“. Dle moderních poznatků je Afrika pravděpodobně kolébkou, odkud vzešel </w:t>
      </w:r>
      <w:hyperlink r:id="rId11" w:tooltip="Člověk" w:history="1">
        <w:r w:rsidR="005A3E59" w:rsidRPr="005A3E59">
          <w:rPr>
            <w:rFonts w:ascii="Arial" w:hAnsi="Arial" w:cs="Arial"/>
            <w:color w:val="000000"/>
            <w:sz w:val="26"/>
            <w:szCs w:val="26"/>
          </w:rPr>
          <w:t>člověk</w:t>
        </w:r>
      </w:hyperlink>
      <w:r w:rsidR="005A3E59" w:rsidRPr="005A3E59">
        <w:rPr>
          <w:rFonts w:ascii="Arial" w:hAnsi="Arial" w:cs="Arial"/>
          <w:color w:val="000000"/>
          <w:sz w:val="26"/>
          <w:szCs w:val="26"/>
        </w:rPr>
        <w:t xml:space="preserve"> a odkud se rozšířil do ostatních částí planety.</w:t>
      </w:r>
    </w:p>
    <w:p w:rsidR="005A3E59" w:rsidRDefault="005A3E59" w:rsidP="005A3E59">
      <w:pPr>
        <w:shd w:val="clear" w:color="auto" w:fill="FFFFFF"/>
        <w:spacing w:after="120" w:line="240" w:lineRule="auto"/>
        <w:rPr>
          <w:rFonts w:ascii="Arial" w:hAnsi="Arial" w:cs="Arial"/>
          <w:color w:val="000000"/>
          <w:sz w:val="26"/>
          <w:szCs w:val="26"/>
        </w:rPr>
      </w:pPr>
      <w:r w:rsidRPr="005A3E59">
        <w:rPr>
          <w:rFonts w:ascii="Arial" w:hAnsi="Arial" w:cs="Arial"/>
          <w:color w:val="000000"/>
          <w:sz w:val="26"/>
          <w:szCs w:val="26"/>
        </w:rPr>
        <w:t>Rozkládá se j</w:t>
      </w:r>
      <w:r>
        <w:rPr>
          <w:rFonts w:ascii="Arial" w:hAnsi="Arial" w:cs="Arial"/>
          <w:color w:val="000000"/>
          <w:sz w:val="26"/>
          <w:szCs w:val="26"/>
        </w:rPr>
        <w:t xml:space="preserve"> .............  </w:t>
      </w:r>
      <w:r w:rsidRPr="005A3E59">
        <w:rPr>
          <w:rFonts w:ascii="Arial" w:hAnsi="Arial" w:cs="Arial"/>
          <w:color w:val="000000"/>
          <w:sz w:val="26"/>
          <w:szCs w:val="26"/>
        </w:rPr>
        <w:t xml:space="preserve"> i s</w:t>
      </w:r>
      <w:r>
        <w:rPr>
          <w:rFonts w:ascii="Arial" w:hAnsi="Arial" w:cs="Arial"/>
          <w:color w:val="000000"/>
          <w:sz w:val="26"/>
          <w:szCs w:val="26"/>
        </w:rPr>
        <w:t xml:space="preserve"> ..................</w:t>
      </w:r>
      <w:r w:rsidRPr="005A3E59">
        <w:rPr>
          <w:rFonts w:ascii="Arial" w:hAnsi="Arial" w:cs="Arial"/>
          <w:color w:val="000000"/>
          <w:sz w:val="26"/>
          <w:szCs w:val="26"/>
        </w:rPr>
        <w:t xml:space="preserve"> od </w:t>
      </w:r>
      <w:hyperlink r:id="rId12" w:tooltip="Zemský rovník" w:history="1">
        <w:r w:rsidRPr="005A3E59">
          <w:rPr>
            <w:rFonts w:ascii="Arial" w:hAnsi="Arial" w:cs="Arial"/>
            <w:color w:val="000000"/>
            <w:sz w:val="26"/>
            <w:szCs w:val="26"/>
          </w:rPr>
          <w:t>rovníku</w:t>
        </w:r>
      </w:hyperlink>
      <w:r w:rsidRPr="005A3E59">
        <w:rPr>
          <w:rFonts w:ascii="Arial" w:hAnsi="Arial" w:cs="Arial"/>
          <w:color w:val="000000"/>
          <w:sz w:val="26"/>
          <w:szCs w:val="26"/>
        </w:rPr>
        <w:t xml:space="preserve"> z většiny na </w:t>
      </w:r>
      <w:r>
        <w:rPr>
          <w:rFonts w:ascii="Arial" w:hAnsi="Arial" w:cs="Arial"/>
          <w:color w:val="000000"/>
          <w:sz w:val="26"/>
          <w:szCs w:val="26"/>
        </w:rPr>
        <w:t>.......................</w:t>
      </w:r>
      <w:r w:rsidRPr="005A3E59">
        <w:rPr>
          <w:rFonts w:ascii="Arial" w:hAnsi="Arial" w:cs="Arial"/>
          <w:color w:val="000000"/>
          <w:sz w:val="26"/>
          <w:szCs w:val="26"/>
        </w:rPr>
        <w:t xml:space="preserve"> polokouli. Z větší části je obklopena oceány, na východě </w:t>
      </w:r>
      <w:hyperlink r:id="rId13" w:tooltip="Indický oceán" w:history="1">
        <w:r>
          <w:rPr>
            <w:rFonts w:ascii="Arial" w:hAnsi="Arial" w:cs="Arial"/>
            <w:color w:val="000000"/>
            <w:sz w:val="26"/>
            <w:szCs w:val="26"/>
          </w:rPr>
          <w:t>...........................</w:t>
        </w:r>
        <w:r w:rsidRPr="005A3E59">
          <w:rPr>
            <w:rFonts w:ascii="Arial" w:hAnsi="Arial" w:cs="Arial"/>
            <w:color w:val="000000"/>
            <w:sz w:val="26"/>
            <w:szCs w:val="26"/>
          </w:rPr>
          <w:t xml:space="preserve"> oceánem</w:t>
        </w:r>
      </w:hyperlink>
      <w:r w:rsidRPr="005A3E59">
        <w:rPr>
          <w:rFonts w:ascii="Arial" w:hAnsi="Arial" w:cs="Arial"/>
          <w:color w:val="000000"/>
          <w:sz w:val="26"/>
          <w:szCs w:val="26"/>
        </w:rPr>
        <w:t xml:space="preserve"> a na západě </w:t>
      </w:r>
      <w:hyperlink r:id="rId14" w:tooltip="Atlantský oceán" w:history="1">
        <w:r>
          <w:rPr>
            <w:rFonts w:ascii="Arial" w:hAnsi="Arial" w:cs="Arial"/>
            <w:color w:val="000000"/>
            <w:sz w:val="26"/>
            <w:szCs w:val="26"/>
          </w:rPr>
          <w:t>.................................</w:t>
        </w:r>
        <w:r w:rsidRPr="005A3E59">
          <w:rPr>
            <w:rFonts w:ascii="Arial" w:hAnsi="Arial" w:cs="Arial"/>
            <w:color w:val="000000"/>
            <w:sz w:val="26"/>
            <w:szCs w:val="26"/>
          </w:rPr>
          <w:t>oceánem</w:t>
        </w:r>
      </w:hyperlink>
      <w:r w:rsidRPr="005A3E59">
        <w:rPr>
          <w:rFonts w:ascii="Arial" w:hAnsi="Arial" w:cs="Arial"/>
          <w:color w:val="000000"/>
          <w:sz w:val="26"/>
          <w:szCs w:val="26"/>
        </w:rPr>
        <w:t xml:space="preserve">. Na severu se nachází </w:t>
      </w:r>
      <w:hyperlink r:id="rId15" w:tooltip="Středozemní moře" w:history="1">
        <w:r w:rsidRPr="005A3E59">
          <w:rPr>
            <w:rFonts w:ascii="Arial" w:hAnsi="Arial" w:cs="Arial"/>
            <w:color w:val="000000"/>
            <w:sz w:val="26"/>
            <w:szCs w:val="26"/>
          </w:rPr>
          <w:t>Středozemní moře</w:t>
        </w:r>
      </w:hyperlink>
      <w:r w:rsidRPr="005A3E59">
        <w:rPr>
          <w:rFonts w:ascii="Arial" w:hAnsi="Arial" w:cs="Arial"/>
          <w:color w:val="000000"/>
          <w:sz w:val="26"/>
          <w:szCs w:val="26"/>
        </w:rPr>
        <w:t xml:space="preserve">, které odděluje Afriku od </w:t>
      </w:r>
      <w:r>
        <w:rPr>
          <w:rFonts w:ascii="Arial" w:hAnsi="Arial" w:cs="Arial"/>
          <w:color w:val="000000"/>
          <w:sz w:val="26"/>
          <w:szCs w:val="26"/>
        </w:rPr>
        <w:t xml:space="preserve">..................... </w:t>
      </w:r>
      <w:r w:rsidR="001B6B71">
        <w:rPr>
          <w:rFonts w:ascii="Arial" w:hAnsi="Arial" w:cs="Arial"/>
          <w:color w:val="000000"/>
          <w:sz w:val="26"/>
          <w:szCs w:val="26"/>
        </w:rPr>
        <w:t>,</w:t>
      </w:r>
      <w:r>
        <w:rPr>
          <w:rFonts w:ascii="Arial" w:hAnsi="Arial" w:cs="Arial"/>
          <w:color w:val="000000"/>
          <w:sz w:val="26"/>
          <w:szCs w:val="26"/>
        </w:rPr>
        <w:t xml:space="preserve"> a zálivy jako G................................ .</w:t>
      </w:r>
      <w:r w:rsidRPr="005A3E59">
        <w:rPr>
          <w:rFonts w:ascii="Arial" w:hAnsi="Arial" w:cs="Arial"/>
          <w:color w:val="000000"/>
          <w:sz w:val="26"/>
          <w:szCs w:val="26"/>
        </w:rPr>
        <w:t>. V oblasti Suezské šíje je Afrika spojena s Euroasijskou deskou.</w:t>
      </w:r>
    </w:p>
    <w:p w:rsidR="005A3E59" w:rsidRPr="005A3E59" w:rsidRDefault="005A3E59" w:rsidP="005A3E59">
      <w:pPr>
        <w:shd w:val="clear" w:color="auto" w:fill="FFFFFF"/>
        <w:spacing w:after="240" w:line="240" w:lineRule="auto"/>
        <w:rPr>
          <w:rFonts w:ascii="Arial" w:hAnsi="Arial" w:cs="Arial"/>
          <w:color w:val="000000"/>
          <w:sz w:val="26"/>
          <w:szCs w:val="26"/>
        </w:rPr>
      </w:pPr>
      <w:r w:rsidRPr="005A3E59">
        <w:rPr>
          <w:rFonts w:ascii="Arial" w:hAnsi="Arial" w:cs="Arial"/>
          <w:color w:val="000000"/>
          <w:sz w:val="26"/>
          <w:szCs w:val="26"/>
        </w:rPr>
        <w:t xml:space="preserve">Velkou část Afriky tvoří </w:t>
      </w:r>
      <w:hyperlink r:id="rId16" w:tooltip="Poušť" w:history="1">
        <w:r w:rsidRPr="005A3E59">
          <w:rPr>
            <w:rFonts w:ascii="Arial" w:hAnsi="Arial" w:cs="Arial"/>
            <w:color w:val="000000"/>
            <w:sz w:val="26"/>
            <w:szCs w:val="26"/>
          </w:rPr>
          <w:t>pouště</w:t>
        </w:r>
      </w:hyperlink>
      <w:r w:rsidRPr="005A3E59">
        <w:rPr>
          <w:rFonts w:ascii="Arial" w:hAnsi="Arial" w:cs="Arial"/>
          <w:color w:val="000000"/>
          <w:sz w:val="26"/>
          <w:szCs w:val="26"/>
        </w:rPr>
        <w:t xml:space="preserve"> (</w:t>
      </w:r>
      <w:hyperlink r:id="rId17" w:tooltip="Sahara" w:history="1">
        <w:r w:rsidRPr="005A3E59">
          <w:rPr>
            <w:rFonts w:ascii="Arial" w:hAnsi="Arial" w:cs="Arial"/>
            <w:color w:val="000000"/>
            <w:sz w:val="26"/>
            <w:szCs w:val="26"/>
          </w:rPr>
          <w:t>Sahara</w:t>
        </w:r>
      </w:hyperlink>
      <w:r w:rsidRPr="005A3E59">
        <w:rPr>
          <w:rFonts w:ascii="Arial" w:hAnsi="Arial" w:cs="Arial"/>
          <w:color w:val="000000"/>
          <w:sz w:val="26"/>
          <w:szCs w:val="26"/>
        </w:rPr>
        <w:t xml:space="preserve">, </w:t>
      </w:r>
      <w:hyperlink r:id="rId18" w:tooltip="Kalahari" w:history="1">
        <w:r w:rsidRPr="005A3E59">
          <w:rPr>
            <w:rFonts w:ascii="Arial" w:hAnsi="Arial" w:cs="Arial"/>
            <w:color w:val="000000"/>
            <w:sz w:val="26"/>
            <w:szCs w:val="26"/>
          </w:rPr>
          <w:t>Kalahari</w:t>
        </w:r>
      </w:hyperlink>
      <w:r w:rsidRPr="005A3E59">
        <w:rPr>
          <w:rFonts w:ascii="Arial" w:hAnsi="Arial" w:cs="Arial"/>
          <w:color w:val="000000"/>
          <w:sz w:val="26"/>
          <w:szCs w:val="26"/>
        </w:rPr>
        <w:t xml:space="preserve">), </w:t>
      </w:r>
      <w:hyperlink r:id="rId19" w:tooltip="Polopoušť" w:history="1">
        <w:r w:rsidRPr="005A3E59">
          <w:rPr>
            <w:rFonts w:ascii="Arial" w:hAnsi="Arial" w:cs="Arial"/>
            <w:color w:val="000000"/>
            <w:sz w:val="26"/>
            <w:szCs w:val="26"/>
          </w:rPr>
          <w:t>polopouště</w:t>
        </w:r>
      </w:hyperlink>
      <w:r w:rsidRPr="005A3E59">
        <w:rPr>
          <w:rFonts w:ascii="Arial" w:hAnsi="Arial" w:cs="Arial"/>
          <w:color w:val="000000"/>
          <w:sz w:val="26"/>
          <w:szCs w:val="26"/>
        </w:rPr>
        <w:t xml:space="preserve"> a </w:t>
      </w:r>
      <w:hyperlink r:id="rId20" w:tooltip="Savana" w:history="1">
        <w:r w:rsidRPr="005A3E59">
          <w:rPr>
            <w:rFonts w:ascii="Arial" w:hAnsi="Arial" w:cs="Arial"/>
            <w:color w:val="000000"/>
            <w:sz w:val="26"/>
            <w:szCs w:val="26"/>
          </w:rPr>
          <w:t>savany</w:t>
        </w:r>
      </w:hyperlink>
      <w:r w:rsidRPr="005A3E59">
        <w:rPr>
          <w:rFonts w:ascii="Arial" w:hAnsi="Arial" w:cs="Arial"/>
          <w:color w:val="000000"/>
          <w:sz w:val="26"/>
          <w:szCs w:val="26"/>
        </w:rPr>
        <w:t xml:space="preserve">. V centrální části Afriky se pak nacházejí </w:t>
      </w:r>
      <w:hyperlink r:id="rId21" w:tooltip="Deštný prales" w:history="1">
        <w:r>
          <w:rPr>
            <w:rFonts w:ascii="Arial" w:hAnsi="Arial" w:cs="Arial"/>
            <w:color w:val="000000"/>
            <w:sz w:val="26"/>
            <w:szCs w:val="26"/>
          </w:rPr>
          <w:t xml:space="preserve">.............................. </w:t>
        </w:r>
        <w:r w:rsidRPr="005A3E59">
          <w:rPr>
            <w:rFonts w:ascii="Arial" w:hAnsi="Arial" w:cs="Arial"/>
            <w:color w:val="000000"/>
            <w:sz w:val="26"/>
            <w:szCs w:val="26"/>
          </w:rPr>
          <w:t xml:space="preserve"> pralesy</w:t>
        </w:r>
      </w:hyperlink>
      <w:r w:rsidRPr="005A3E59">
        <w:rPr>
          <w:rFonts w:ascii="Arial" w:hAnsi="Arial" w:cs="Arial"/>
          <w:color w:val="000000"/>
          <w:sz w:val="26"/>
          <w:szCs w:val="26"/>
        </w:rPr>
        <w:t>.</w:t>
      </w:r>
    </w:p>
    <w:p w:rsidR="005A3E59" w:rsidRDefault="00A11F5F" w:rsidP="005A3E59">
      <w:pPr>
        <w:shd w:val="clear" w:color="auto" w:fill="FFFFFF"/>
        <w:spacing w:after="120"/>
        <w:rPr>
          <w:rFonts w:ascii="Arial" w:eastAsia="Times New Roman" w:hAnsi="Arial" w:cs="Arial"/>
          <w:b/>
          <w:bCs/>
          <w:color w:val="000000"/>
          <w:sz w:val="26"/>
          <w:szCs w:val="26"/>
          <w:lang w:eastAsia="cs-CZ"/>
        </w:rPr>
      </w:pPr>
      <w:r w:rsidRPr="00A11F5F">
        <w:rPr>
          <w:rFonts w:ascii="Arial" w:eastAsia="Times New Roman" w:hAnsi="Arial" w:cs="Arial"/>
          <w:b/>
          <w:bCs/>
          <w:color w:val="000000"/>
          <w:sz w:val="26"/>
          <w:szCs w:val="26"/>
          <w:lang w:eastAsia="cs-CZ"/>
        </w:rPr>
        <w:t>Etymologie</w:t>
      </w:r>
    </w:p>
    <w:p w:rsidR="005A3E59" w:rsidRDefault="00A11F5F" w:rsidP="005A3E59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6"/>
          <w:szCs w:val="26"/>
          <w:lang w:eastAsia="cs-CZ"/>
        </w:rPr>
      </w:pPr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Název kontinentu pochází od starých Římanů, kteří používali pro severní část kontinentu, zhruba odpovídající dnešnímu Tunisku, jméno </w:t>
      </w:r>
      <w:proofErr w:type="spellStart"/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Africa</w:t>
      </w:r>
      <w:proofErr w:type="spellEnd"/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 </w:t>
      </w:r>
      <w:proofErr w:type="spellStart"/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terra</w:t>
      </w:r>
      <w:proofErr w:type="spellEnd"/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 („země </w:t>
      </w:r>
      <w:proofErr w:type="spellStart"/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Aferů</w:t>
      </w:r>
      <w:proofErr w:type="spellEnd"/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“). Slovo Afer může být arabského původu („afer“ = prach); může jít také o pojmenování kmene </w:t>
      </w:r>
      <w:proofErr w:type="spellStart"/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Afridi</w:t>
      </w:r>
      <w:proofErr w:type="spellEnd"/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, který žil v severní Africe okolo Kartága; některé další teorie názvů jsou víceméně sporné :</w:t>
      </w:r>
    </w:p>
    <w:p w:rsidR="005A3E59" w:rsidRDefault="005A3E59" w:rsidP="005A3E59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6"/>
          <w:szCs w:val="26"/>
          <w:lang w:eastAsia="cs-CZ"/>
        </w:rPr>
      </w:pPr>
    </w:p>
    <w:p w:rsidR="005A3E59" w:rsidRPr="005A3E59" w:rsidRDefault="00A11F5F" w:rsidP="005A3E59">
      <w:pPr>
        <w:pStyle w:val="Odstavecseseznamem"/>
        <w:numPr>
          <w:ilvl w:val="0"/>
          <w:numId w:val="8"/>
        </w:numPr>
        <w:shd w:val="clear" w:color="auto" w:fill="FFFFFF"/>
        <w:spacing w:after="0"/>
        <w:rPr>
          <w:rFonts w:ascii="Arial" w:eastAsia="Times New Roman" w:hAnsi="Arial" w:cs="Arial"/>
          <w:color w:val="000000"/>
          <w:sz w:val="26"/>
          <w:szCs w:val="26"/>
          <w:lang w:eastAsia="cs-CZ"/>
        </w:rPr>
      </w:pPr>
      <w:r w:rsidRPr="005A3E59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může být řeckého původu („</w:t>
      </w:r>
      <w:proofErr w:type="spellStart"/>
      <w:r w:rsidRPr="005A3E59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aphrike</w:t>
      </w:r>
      <w:proofErr w:type="spellEnd"/>
      <w:r w:rsidRPr="005A3E59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“ = bez chladu)</w:t>
      </w:r>
    </w:p>
    <w:p w:rsidR="00A11F5F" w:rsidRPr="005A3E59" w:rsidRDefault="00A11F5F" w:rsidP="005A3E59">
      <w:pPr>
        <w:pStyle w:val="Odstavecseseznamem"/>
        <w:numPr>
          <w:ilvl w:val="0"/>
          <w:numId w:val="8"/>
        </w:numPr>
        <w:shd w:val="clear" w:color="auto" w:fill="FFFFFF"/>
        <w:spacing w:after="0"/>
        <w:rPr>
          <w:rFonts w:ascii="Arial" w:eastAsia="Times New Roman" w:hAnsi="Arial" w:cs="Arial"/>
          <w:color w:val="000000"/>
          <w:sz w:val="26"/>
          <w:szCs w:val="26"/>
          <w:lang w:eastAsia="cs-CZ"/>
        </w:rPr>
      </w:pPr>
      <w:r w:rsidRPr="005A3E59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může jít o latinský původ („</w:t>
      </w:r>
      <w:proofErr w:type="spellStart"/>
      <w:r w:rsidRPr="005A3E59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aprica</w:t>
      </w:r>
      <w:proofErr w:type="spellEnd"/>
      <w:r w:rsidRPr="005A3E59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“ = slunečná)</w:t>
      </w:r>
    </w:p>
    <w:p w:rsidR="005A3E59" w:rsidRDefault="00A11F5F" w:rsidP="005A3E59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b/>
          <w:bCs/>
          <w:color w:val="000000"/>
          <w:sz w:val="26"/>
          <w:szCs w:val="26"/>
          <w:lang w:eastAsia="cs-CZ"/>
        </w:rPr>
      </w:pPr>
      <w:r w:rsidRPr="00A11F5F">
        <w:rPr>
          <w:rFonts w:ascii="Arial" w:eastAsia="Times New Roman" w:hAnsi="Arial" w:cs="Arial"/>
          <w:b/>
          <w:bCs/>
          <w:color w:val="000000"/>
          <w:sz w:val="26"/>
          <w:szCs w:val="26"/>
          <w:lang w:eastAsia="cs-CZ"/>
        </w:rPr>
        <w:t>Vodstvo</w:t>
      </w:r>
    </w:p>
    <w:p w:rsidR="00A11F5F" w:rsidRPr="00A11F5F" w:rsidRDefault="00A11F5F" w:rsidP="005A3E59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cs-CZ"/>
        </w:rPr>
      </w:pPr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Třetina povrchu Afriky jsou bezodtokové pánve. Nejdelší řeka je </w:t>
      </w:r>
      <w:r w:rsidR="005A3E59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................</w:t>
      </w:r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, ale nejvodnatější a zároveň druhá nejdelší řeka je </w:t>
      </w:r>
      <w:r w:rsidR="005A3E59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.......................... .</w:t>
      </w:r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. Další velké řeky jsou Niger a Zambezi. Jsou zde i velká jezera, např. </w:t>
      </w:r>
      <w:r w:rsidR="005A3E59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..............................</w:t>
      </w:r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 jezero (</w:t>
      </w:r>
      <w:proofErr w:type="spellStart"/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Ukerewe</w:t>
      </w:r>
      <w:proofErr w:type="spellEnd"/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) a již zmíněné Malawi a Tanganika. Jsou zde koryta řek, které jsou po většinu roku vyschlé a až v období dešťů se zaplňují. Takovým korytům říkáme vádí.</w:t>
      </w: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5A3E59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  <w:r w:rsidRPr="005A3E59">
        <w:rPr>
          <w:rFonts w:cs="Arial"/>
          <w:b/>
          <w:i/>
          <w:sz w:val="32"/>
          <w:szCs w:val="32"/>
          <w:u w:val="single"/>
        </w:rPr>
        <w:t xml:space="preserve">Úkoly : </w:t>
      </w:r>
    </w:p>
    <w:p w:rsidR="005A3E59" w:rsidRPr="005A3E59" w:rsidRDefault="005A3E59" w:rsidP="00C27373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Doplň termíny do informativního článku o Africe. Použij atlas.</w:t>
      </w: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Do mapy doplň chybějící údaje :</w:t>
      </w:r>
    </w:p>
    <w:p w:rsidR="005A3E59" w:rsidRPr="005A3E59" w:rsidRDefault="005A3E59" w:rsidP="005A3E59">
      <w:pPr>
        <w:pStyle w:val="Odstavecseseznamem"/>
        <w:rPr>
          <w:rFonts w:cs="Arial"/>
          <w:sz w:val="26"/>
          <w:szCs w:val="26"/>
        </w:rPr>
      </w:pPr>
    </w:p>
    <w:p w:rsidR="005A3E59" w:rsidRDefault="00E967FC" w:rsidP="005A3E59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  <w:lang w:eastAsia="cs-CZ"/>
        </w:rPr>
        <w:drawing>
          <wp:inline distT="0" distB="0" distL="0" distR="0">
            <wp:extent cx="5753100" cy="54102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41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Odkud pravděpodobně pochází název kontinentu : </w:t>
      </w:r>
    </w:p>
    <w:p w:rsidR="005A3E59" w:rsidRPr="005A3E59" w:rsidRDefault="005A3E59" w:rsidP="005A3E59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A11F5F" w:rsidRPr="005A3E59" w:rsidRDefault="0057479E" w:rsidP="00C27373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25.15pt;margin-top:6.5pt;width:400.5pt;height:0;z-index:251670528" o:connectortype="straight"/>
        </w:pict>
      </w:r>
    </w:p>
    <w:p w:rsidR="00A11F5F" w:rsidRPr="005A3E59" w:rsidRDefault="0057479E" w:rsidP="00C27373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  <w:lang w:eastAsia="cs-CZ"/>
        </w:rPr>
        <w:pict>
          <v:shape id="_x0000_s1032" type="#_x0000_t32" style="position:absolute;margin-left:25.15pt;margin-top:14.6pt;width:396.75pt;height:0;z-index:251669504" o:connectortype="straight"/>
        </w:pict>
      </w:r>
    </w:p>
    <w:p w:rsidR="00A11F5F" w:rsidRPr="005A3E59" w:rsidRDefault="00A11F5F" w:rsidP="00C27373">
      <w:pPr>
        <w:spacing w:after="0" w:line="240" w:lineRule="auto"/>
        <w:rPr>
          <w:rFonts w:cs="Arial"/>
          <w:sz w:val="26"/>
          <w:szCs w:val="26"/>
        </w:rPr>
      </w:pPr>
    </w:p>
    <w:p w:rsidR="00A11F5F" w:rsidRDefault="0057479E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eastAsia="cs-CZ"/>
        </w:rPr>
        <w:pict>
          <v:shape id="_x0000_s1034" type="#_x0000_t32" style="position:absolute;margin-left:25.15pt;margin-top:8.35pt;width:396.75pt;height:0;z-index:251671552" o:connectortype="straight"/>
        </w:pict>
      </w: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5A3E59" w:rsidRDefault="005A3E59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V Africe žije přibližně miliarda lidí, což je  ................................ % celkové populace Země.   Kolik žije na Zemi lidí (přibližně)?</w:t>
      </w:r>
    </w:p>
    <w:p w:rsidR="005A3E59" w:rsidRDefault="005A3E59" w:rsidP="005A3E59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5A3E59" w:rsidRDefault="005A3E59" w:rsidP="005A3E59">
      <w:pPr>
        <w:pStyle w:val="Odstavecseseznamem"/>
        <w:numPr>
          <w:ilvl w:val="0"/>
          <w:numId w:val="10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5,7 miliard</w:t>
      </w:r>
    </w:p>
    <w:p w:rsidR="005A3E59" w:rsidRDefault="005A3E59" w:rsidP="005A3E59">
      <w:pPr>
        <w:pStyle w:val="Odstavecseseznamem"/>
        <w:numPr>
          <w:ilvl w:val="0"/>
          <w:numId w:val="10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6</w:t>
      </w:r>
      <w:r w:rsidR="001B4FB1">
        <w:rPr>
          <w:rFonts w:cs="Arial"/>
          <w:sz w:val="24"/>
          <w:szCs w:val="24"/>
        </w:rPr>
        <w:t>,2</w:t>
      </w:r>
      <w:r>
        <w:rPr>
          <w:rFonts w:cs="Arial"/>
          <w:sz w:val="24"/>
          <w:szCs w:val="24"/>
        </w:rPr>
        <w:t xml:space="preserve"> miliard</w:t>
      </w:r>
    </w:p>
    <w:p w:rsidR="005A3E59" w:rsidRPr="005A3E59" w:rsidRDefault="001B4FB1" w:rsidP="005A3E59">
      <w:pPr>
        <w:pStyle w:val="Odstavecseseznamem"/>
        <w:numPr>
          <w:ilvl w:val="0"/>
          <w:numId w:val="10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7 </w:t>
      </w:r>
      <w:r w:rsidR="005A3E59">
        <w:rPr>
          <w:rFonts w:cs="Arial"/>
          <w:sz w:val="24"/>
          <w:szCs w:val="24"/>
        </w:rPr>
        <w:t xml:space="preserve"> miliard</w:t>
      </w: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Pr="001B4FB1" w:rsidRDefault="001B4FB1" w:rsidP="001B4FB1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Proč se Africe přezdívá  „černý kontinent“ ?</w:t>
      </w: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57479E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eastAsia="cs-CZ"/>
        </w:rPr>
        <w:pict>
          <v:shape id="_x0000_s1035" type="#_x0000_t32" style="position:absolute;margin-left:36.4pt;margin-top:9.7pt;width:388.5pt;height:0;z-index:251672576" o:connectortype="straight"/>
        </w:pict>
      </w: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57479E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eastAsia="cs-CZ"/>
        </w:rPr>
        <w:pict>
          <v:shape id="_x0000_s1036" type="#_x0000_t32" style="position:absolute;margin-left:36.4pt;margin-top:4.4pt;width:388.5pt;height:0;z-index:251673600" o:connectortype="straight"/>
        </w:pict>
      </w: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57479E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eastAsia="cs-CZ"/>
        </w:rPr>
        <w:pict>
          <v:shape id="_x0000_s1037" type="#_x0000_t32" style="position:absolute;margin-left:36.4pt;margin-top:-.15pt;width:388.5pt;height:0;z-index:251674624" o:connectortype="straight"/>
        </w:pict>
      </w: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1B4FB1" w:rsidP="001B4FB1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Co označuje slovo „vádí“ ?</w:t>
      </w:r>
    </w:p>
    <w:p w:rsidR="001B4FB1" w:rsidRDefault="001B4FB1" w:rsidP="001B4FB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1B4FB1" w:rsidRDefault="001B4FB1" w:rsidP="001B4FB1">
      <w:pPr>
        <w:pStyle w:val="Odstavecseseznamem"/>
        <w:numPr>
          <w:ilvl w:val="0"/>
          <w:numId w:val="12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koryta řek plná vody</w:t>
      </w:r>
    </w:p>
    <w:p w:rsidR="001B4FB1" w:rsidRDefault="001B4FB1" w:rsidP="001B4FB1">
      <w:pPr>
        <w:pStyle w:val="Odstavecseseznamem"/>
        <w:numPr>
          <w:ilvl w:val="0"/>
          <w:numId w:val="12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vyschlá koryta řek,která se v průběhu roku na čas zaplní</w:t>
      </w:r>
    </w:p>
    <w:p w:rsidR="001B4FB1" w:rsidRDefault="001B4FB1" w:rsidP="001B4FB1">
      <w:pPr>
        <w:pStyle w:val="Odstavecseseznamem"/>
        <w:numPr>
          <w:ilvl w:val="0"/>
          <w:numId w:val="12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vyschlá koryta řek, která dnes slouží především k dopravě</w:t>
      </w:r>
    </w:p>
    <w:p w:rsidR="001B4FB1" w:rsidRDefault="001B4FB1" w:rsidP="001B4FB1">
      <w:pPr>
        <w:spacing w:after="0" w:line="240" w:lineRule="auto"/>
        <w:rPr>
          <w:rFonts w:cs="Arial"/>
          <w:sz w:val="24"/>
          <w:szCs w:val="24"/>
        </w:rPr>
      </w:pPr>
    </w:p>
    <w:p w:rsidR="001B4FB1" w:rsidRDefault="001B4FB1" w:rsidP="001B4FB1">
      <w:pPr>
        <w:spacing w:after="0" w:line="240" w:lineRule="auto"/>
        <w:rPr>
          <w:rFonts w:cs="Arial"/>
          <w:sz w:val="24"/>
          <w:szCs w:val="24"/>
        </w:rPr>
      </w:pPr>
    </w:p>
    <w:p w:rsidR="001B6B71" w:rsidRDefault="001B4FB1" w:rsidP="001B6B71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cs="Arial"/>
          <w:sz w:val="24"/>
          <w:szCs w:val="24"/>
        </w:rPr>
      </w:pPr>
      <w:r w:rsidRPr="001B6B71">
        <w:rPr>
          <w:rFonts w:cs="Arial"/>
          <w:sz w:val="24"/>
          <w:szCs w:val="24"/>
        </w:rPr>
        <w:t xml:space="preserve">O Africe a především o její fauně napsal český </w:t>
      </w:r>
      <w:r w:rsidR="001B6B71" w:rsidRPr="001B6B71">
        <w:rPr>
          <w:rFonts w:cs="Arial"/>
          <w:sz w:val="24"/>
          <w:szCs w:val="24"/>
        </w:rPr>
        <w:t>zoolog, cestovatel a spisovatel, zakladatel zoologické zahrady ve Dvoře Králové</w:t>
      </w:r>
      <w:r w:rsidR="001B6B71">
        <w:rPr>
          <w:rFonts w:cs="Arial"/>
          <w:sz w:val="24"/>
          <w:szCs w:val="24"/>
        </w:rPr>
        <w:t xml:space="preserve"> krásnou knihu – Afrika – Ráj a peklo zvířat. Znáš jeho jméno ?</w:t>
      </w:r>
    </w:p>
    <w:p w:rsidR="001B6B71" w:rsidRDefault="001B6B71" w:rsidP="001B6B71">
      <w:pPr>
        <w:pStyle w:val="Odstavecseseznamem"/>
        <w:spacing w:before="100" w:beforeAutospacing="1" w:after="100" w:afterAutospacing="1" w:line="240" w:lineRule="auto"/>
        <w:rPr>
          <w:rFonts w:cs="Arial"/>
          <w:sz w:val="24"/>
          <w:szCs w:val="24"/>
        </w:rPr>
      </w:pPr>
    </w:p>
    <w:p w:rsidR="001B6B71" w:rsidRDefault="001B6B71" w:rsidP="001B6B71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Josef </w:t>
      </w:r>
      <w:proofErr w:type="spellStart"/>
      <w:r>
        <w:rPr>
          <w:rFonts w:cs="Arial"/>
          <w:sz w:val="24"/>
          <w:szCs w:val="24"/>
        </w:rPr>
        <w:t>Tágner</w:t>
      </w:r>
      <w:proofErr w:type="spellEnd"/>
    </w:p>
    <w:p w:rsidR="001B6B71" w:rsidRDefault="001B6B71" w:rsidP="001B6B71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Josef Vágner</w:t>
      </w:r>
    </w:p>
    <w:p w:rsidR="001B6B71" w:rsidRPr="001B6B71" w:rsidRDefault="001B6B71" w:rsidP="001B6B71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Josef </w:t>
      </w:r>
      <w:proofErr w:type="spellStart"/>
      <w:r>
        <w:rPr>
          <w:rFonts w:cs="Arial"/>
          <w:sz w:val="24"/>
          <w:szCs w:val="24"/>
        </w:rPr>
        <w:t>Mágner</w:t>
      </w:r>
      <w:proofErr w:type="spellEnd"/>
    </w:p>
    <w:p w:rsidR="001B4FB1" w:rsidRPr="001B4FB1" w:rsidRDefault="001B4FB1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495C9E" w:rsidRPr="009516B5" w:rsidRDefault="00495C9E" w:rsidP="00495C9E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lastRenderedPageBreak/>
        <w:t>Metodický list</w:t>
      </w:r>
    </w:p>
    <w:p w:rsidR="00495C9E" w:rsidRPr="00821927" w:rsidRDefault="00495C9E" w:rsidP="00495C9E">
      <w:pPr>
        <w:rPr>
          <w:sz w:val="24"/>
          <w:szCs w:val="24"/>
        </w:rPr>
      </w:pPr>
      <w:r w:rsidRPr="00821927">
        <w:rPr>
          <w:sz w:val="24"/>
          <w:szCs w:val="24"/>
        </w:rPr>
        <w:t>Materiál je určen pro žáky 2.stupně – oblast Člověk a příroda, část zeměpis</w:t>
      </w:r>
      <w:r>
        <w:rPr>
          <w:sz w:val="24"/>
          <w:szCs w:val="24"/>
        </w:rPr>
        <w:t xml:space="preserve">. Uvedený text se týká </w:t>
      </w:r>
      <w:r w:rsidR="001B6B71">
        <w:rPr>
          <w:sz w:val="24"/>
          <w:szCs w:val="24"/>
        </w:rPr>
        <w:t>afrického kontinentu, základních informací</w:t>
      </w:r>
      <w:r>
        <w:rPr>
          <w:sz w:val="24"/>
          <w:szCs w:val="24"/>
        </w:rPr>
        <w:t>.</w:t>
      </w:r>
    </w:p>
    <w:p w:rsidR="00495C9E" w:rsidRDefault="00495C9E" w:rsidP="00495C9E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Žáci si přečtou samostatně úryvek </w:t>
      </w:r>
      <w:r w:rsidR="00E531F2">
        <w:rPr>
          <w:sz w:val="24"/>
          <w:szCs w:val="24"/>
        </w:rPr>
        <w:t xml:space="preserve">obsahující základní informace </w:t>
      </w:r>
      <w:r w:rsidR="001B6B71">
        <w:rPr>
          <w:sz w:val="24"/>
          <w:szCs w:val="24"/>
        </w:rPr>
        <w:t>o Africe</w:t>
      </w:r>
      <w:r w:rsidR="00E531F2">
        <w:rPr>
          <w:sz w:val="24"/>
          <w:szCs w:val="24"/>
        </w:rPr>
        <w:t xml:space="preserve">. </w:t>
      </w:r>
      <w:r w:rsidRPr="008219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Individuálně </w:t>
      </w:r>
      <w:r w:rsidR="001B6B71">
        <w:rPr>
          <w:sz w:val="24"/>
          <w:szCs w:val="24"/>
        </w:rPr>
        <w:t>doplní vhodné termíny do</w:t>
      </w:r>
      <w:r w:rsidR="00E531F2">
        <w:rPr>
          <w:sz w:val="24"/>
          <w:szCs w:val="24"/>
        </w:rPr>
        <w:t> textu</w:t>
      </w:r>
      <w:r w:rsidR="001B6B71">
        <w:rPr>
          <w:sz w:val="24"/>
          <w:szCs w:val="24"/>
        </w:rPr>
        <w:t>,</w:t>
      </w:r>
      <w:r w:rsidR="00E531F2">
        <w:rPr>
          <w:sz w:val="24"/>
          <w:szCs w:val="24"/>
        </w:rPr>
        <w:t xml:space="preserve"> vyhledá odpovědi na</w:t>
      </w:r>
      <w:r>
        <w:rPr>
          <w:sz w:val="24"/>
          <w:szCs w:val="24"/>
        </w:rPr>
        <w:t xml:space="preserve"> uvedené otázky</w:t>
      </w:r>
      <w:r w:rsidR="00E531F2">
        <w:rPr>
          <w:sz w:val="24"/>
          <w:szCs w:val="24"/>
        </w:rPr>
        <w:t xml:space="preserve">. </w:t>
      </w:r>
      <w:r w:rsidR="001B6B71">
        <w:rPr>
          <w:sz w:val="24"/>
          <w:szCs w:val="24"/>
        </w:rPr>
        <w:t>K některým úkolům použije atlas.</w:t>
      </w:r>
    </w:p>
    <w:p w:rsidR="001B6B71" w:rsidRDefault="001B6B71" w:rsidP="00495C9E">
      <w:pPr>
        <w:rPr>
          <w:b/>
          <w:i/>
          <w:sz w:val="32"/>
          <w:szCs w:val="32"/>
          <w:u w:val="single"/>
        </w:rPr>
      </w:pPr>
      <w:r w:rsidRPr="001B6B71">
        <w:rPr>
          <w:b/>
          <w:i/>
          <w:sz w:val="32"/>
          <w:szCs w:val="32"/>
          <w:u w:val="single"/>
        </w:rPr>
        <w:t xml:space="preserve"> Řešení : </w:t>
      </w:r>
    </w:p>
    <w:p w:rsidR="001B6B71" w:rsidRDefault="001B6B71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>třetím, Madagaskar, Somálský poloostrov, jižně, severně, východní, Indickým, Atlantickým, Evropy, Guinejský, deštné, Nil, Kongo, Viktoriino</w:t>
      </w:r>
    </w:p>
    <w:p w:rsidR="001B6B71" w:rsidRDefault="00E967FC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>podle atlasu</w:t>
      </w:r>
    </w:p>
    <w:p w:rsidR="001B6B71" w:rsidRPr="001B6B71" w:rsidRDefault="001B6B71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Název kontinentu pochází od starých Římanů, kteří používali pro severní část kontinentu, zhruba odpovídající dnešnímu Tunisku, jméno </w:t>
      </w:r>
      <w:proofErr w:type="spellStart"/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Africa</w:t>
      </w:r>
      <w:proofErr w:type="spellEnd"/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 </w:t>
      </w:r>
      <w:proofErr w:type="spellStart"/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terra</w:t>
      </w:r>
      <w:proofErr w:type="spellEnd"/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 („země </w:t>
      </w:r>
      <w:proofErr w:type="spellStart"/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Aferů</w:t>
      </w:r>
      <w:proofErr w:type="spellEnd"/>
      <w:r w:rsidRPr="00A11F5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“)</w:t>
      </w:r>
    </w:p>
    <w:p w:rsidR="001B6B71" w:rsidRPr="001B6B71" w:rsidRDefault="001B6B71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cs-CZ"/>
        </w:rPr>
        <w:t>C</w:t>
      </w:r>
    </w:p>
    <w:p w:rsidR="001B6B71" w:rsidRPr="004A1CD0" w:rsidRDefault="001B6B71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cs-CZ"/>
        </w:rPr>
        <w:t>Převažující obyvatelstvo Afriky</w:t>
      </w:r>
      <w:r w:rsidR="004A1CD0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 je černé pleti.</w:t>
      </w:r>
    </w:p>
    <w:p w:rsidR="004A1CD0" w:rsidRPr="004A1CD0" w:rsidRDefault="004A1CD0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cs-CZ"/>
        </w:rPr>
        <w:t>B</w:t>
      </w:r>
    </w:p>
    <w:p w:rsidR="004A1CD0" w:rsidRPr="001B6B71" w:rsidRDefault="004A1CD0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cs-CZ"/>
        </w:rPr>
        <w:t>B</w:t>
      </w:r>
    </w:p>
    <w:p w:rsidR="00495C9E" w:rsidRDefault="00495C9E"/>
    <w:p w:rsidR="00A1489A" w:rsidRDefault="00A1489A" w:rsidP="00A1489A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A11F5F" w:rsidRDefault="00A11F5F">
      <w:r w:rsidRPr="00A11F5F">
        <w:t>http://www.lideazeme.cz/kontinent/afrika</w:t>
      </w:r>
      <w:r>
        <w:t xml:space="preserve">            informace o Africe</w:t>
      </w:r>
    </w:p>
    <w:p w:rsidR="004A1CD0" w:rsidRDefault="004A1CD0">
      <w:r>
        <w:t xml:space="preserve">Zeměpis 7 – pracovní sešit  pro základní školy a víceletá gymnázia, </w:t>
      </w:r>
      <w:proofErr w:type="spellStart"/>
      <w:r>
        <w:t>A.Kohoutová</w:t>
      </w:r>
      <w:proofErr w:type="spellEnd"/>
      <w:r>
        <w:t>, Fraus 2005</w:t>
      </w:r>
    </w:p>
    <w:p w:rsidR="00A1489A" w:rsidRDefault="00A1489A">
      <w:pPr>
        <w:rPr>
          <w:b/>
          <w:sz w:val="28"/>
          <w:szCs w:val="28"/>
          <w:u w:val="single"/>
        </w:rPr>
      </w:pPr>
      <w:r w:rsidRPr="00FF7FF4">
        <w:rPr>
          <w:b/>
          <w:sz w:val="28"/>
          <w:szCs w:val="28"/>
          <w:u w:val="single"/>
        </w:rPr>
        <w:t>Obrázky :</w:t>
      </w:r>
    </w:p>
    <w:p w:rsidR="004A1CD0" w:rsidRDefault="004A1CD0">
      <w:r w:rsidRPr="004A1CD0">
        <w:t>http://www.presentationmall.com/images/africa_lg.jpg</w:t>
      </w:r>
      <w:r>
        <w:t xml:space="preserve">          mapa Afriky</w:t>
      </w:r>
    </w:p>
    <w:p w:rsidR="004A1CD0" w:rsidRDefault="004A1CD0">
      <w:proofErr w:type="spellStart"/>
      <w:r>
        <w:t>sken</w:t>
      </w:r>
      <w:proofErr w:type="spellEnd"/>
      <w:r>
        <w:t xml:space="preserve"> mapy Afriky, Zeměpis 7-prac.sešit, str. 12</w:t>
      </w:r>
    </w:p>
    <w:sectPr w:rsidR="004A1CD0" w:rsidSect="00F208A7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79E" w:rsidRDefault="0057479E" w:rsidP="00F208A7">
      <w:pPr>
        <w:spacing w:after="0" w:line="240" w:lineRule="auto"/>
      </w:pPr>
      <w:r>
        <w:separator/>
      </w:r>
    </w:p>
  </w:endnote>
  <w:endnote w:type="continuationSeparator" w:id="0">
    <w:p w:rsidR="0057479E" w:rsidRDefault="0057479E" w:rsidP="00F20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F208A7" w:rsidRDefault="00F208A7" w:rsidP="00F208A7">
        <w:pPr>
          <w:pStyle w:val="Zpat"/>
        </w:pPr>
        <w:r>
          <w:t xml:space="preserve">Autor :   </w:t>
        </w:r>
        <w:proofErr w:type="spellStart"/>
        <w:r w:rsidR="00C72D50">
          <w:t>Ing.Hana</w:t>
        </w:r>
        <w:proofErr w:type="spellEnd"/>
        <w:r w:rsidR="00C72D50">
          <w:t xml:space="preserve">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F208A7" w:rsidRDefault="00F208A7" w:rsidP="00F208A7">
        <w:pPr>
          <w:pStyle w:val="Zpat"/>
        </w:pPr>
        <w:r>
          <w:t>Období  vytvoření :  září 201</w:t>
        </w:r>
        <w:r w:rsidR="0057479E">
          <w:rPr>
            <w:noProof/>
            <w:lang w:eastAsia="cs-CZ"/>
          </w:rPr>
          <w:pict>
            <v:rect id="Obdélník 11" o:spid="_x0000_s2049" style="position:absolute;margin-left:0;margin-top:0;width:44.55pt;height:15.1pt;rotation:180;flip:x;z-index:251658240;visibility:visible;mso-position-horizontal:center;mso-position-horizontal-relative:right-margin-area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aG7FrjAgAAOg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<v:textbox inset=",0,,0">
                <w:txbxContent>
                  <w:p w:rsidR="00F208A7" w:rsidRDefault="001C23E1" w:rsidP="00F208A7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 w:rsidR="00F208A7">
                      <w:instrText xml:space="preserve"> PAGE   \* MERGEFORMAT </w:instrText>
                    </w:r>
                    <w:r>
                      <w:fldChar w:fldCharType="separate"/>
                    </w:r>
                    <w:r w:rsidR="00303F76" w:rsidRPr="00303F76">
                      <w:rPr>
                        <w:noProof/>
                        <w:color w:val="C0504D" w:themeColor="accent2"/>
                      </w:rPr>
                      <w:t>2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  <w:r>
          <w:t>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79E" w:rsidRDefault="0057479E" w:rsidP="00F208A7">
      <w:pPr>
        <w:spacing w:after="0" w:line="240" w:lineRule="auto"/>
      </w:pPr>
      <w:r>
        <w:separator/>
      </w:r>
    </w:p>
  </w:footnote>
  <w:footnote w:type="continuationSeparator" w:id="0">
    <w:p w:rsidR="0057479E" w:rsidRDefault="0057479E" w:rsidP="00F20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8A7" w:rsidRDefault="00F208A7">
    <w:pPr>
      <w:pStyle w:val="Zhlav"/>
    </w:pPr>
    <w:r w:rsidRPr="00F208A7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3576955</wp:posOffset>
          </wp:positionH>
          <wp:positionV relativeFrom="paragraph">
            <wp:posOffset>-325755</wp:posOffset>
          </wp:positionV>
          <wp:extent cx="2886075" cy="704850"/>
          <wp:effectExtent l="19050" t="0" r="9525" b="0"/>
          <wp:wrapNone/>
          <wp:docPr id="11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F208A7" w:rsidRDefault="00F208A7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1</w:t>
    </w:r>
    <w:r w:rsidR="00303F76">
      <w:rPr>
        <w:b/>
        <w:bCs/>
        <w:sz w:val="32"/>
        <w:szCs w:val="32"/>
      </w:rPr>
      <w:t>8</w:t>
    </w:r>
    <w:r w:rsidRPr="00B91D16">
      <w:rPr>
        <w:b/>
        <w:bCs/>
        <w:sz w:val="32"/>
        <w:szCs w:val="32"/>
      </w:rPr>
      <w:t>_</w:t>
    </w:r>
    <w:r w:rsidR="00201CAC">
      <w:rPr>
        <w:b/>
        <w:bCs/>
        <w:sz w:val="32"/>
        <w:szCs w:val="32"/>
      </w:rPr>
      <w:t>Afrika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532B9"/>
    <w:multiLevelType w:val="hybridMultilevel"/>
    <w:tmpl w:val="9F9A7E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70E52"/>
    <w:multiLevelType w:val="hybridMultilevel"/>
    <w:tmpl w:val="0556E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93850"/>
    <w:multiLevelType w:val="hybridMultilevel"/>
    <w:tmpl w:val="309E63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F2AFC"/>
    <w:multiLevelType w:val="multilevel"/>
    <w:tmpl w:val="7A3E1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0F5A7D"/>
    <w:multiLevelType w:val="hybridMultilevel"/>
    <w:tmpl w:val="EE4EA7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B03243"/>
    <w:multiLevelType w:val="hybridMultilevel"/>
    <w:tmpl w:val="E416AE16"/>
    <w:lvl w:ilvl="0" w:tplc="70B684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DBC6486"/>
    <w:multiLevelType w:val="hybridMultilevel"/>
    <w:tmpl w:val="E2CE784C"/>
    <w:lvl w:ilvl="0" w:tplc="16925B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1502587"/>
    <w:multiLevelType w:val="hybridMultilevel"/>
    <w:tmpl w:val="A5F8C4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A5398D"/>
    <w:multiLevelType w:val="multilevel"/>
    <w:tmpl w:val="0B8C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3D53C6"/>
    <w:multiLevelType w:val="hybridMultilevel"/>
    <w:tmpl w:val="F63271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C1536E"/>
    <w:multiLevelType w:val="hybridMultilevel"/>
    <w:tmpl w:val="CF34BB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0F7CB5"/>
    <w:multiLevelType w:val="hybridMultilevel"/>
    <w:tmpl w:val="19FAFE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3A172F"/>
    <w:multiLevelType w:val="hybridMultilevel"/>
    <w:tmpl w:val="13EA483A"/>
    <w:lvl w:ilvl="0" w:tplc="B6544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26C7366"/>
    <w:multiLevelType w:val="hybridMultilevel"/>
    <w:tmpl w:val="383495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621019"/>
    <w:multiLevelType w:val="multilevel"/>
    <w:tmpl w:val="8C18D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13"/>
  </w:num>
  <w:num w:numId="4">
    <w:abstractNumId w:val="0"/>
  </w:num>
  <w:num w:numId="5">
    <w:abstractNumId w:val="9"/>
  </w:num>
  <w:num w:numId="6">
    <w:abstractNumId w:val="2"/>
  </w:num>
  <w:num w:numId="7">
    <w:abstractNumId w:val="14"/>
  </w:num>
  <w:num w:numId="8">
    <w:abstractNumId w:val="7"/>
  </w:num>
  <w:num w:numId="9">
    <w:abstractNumId w:val="4"/>
  </w:num>
  <w:num w:numId="10">
    <w:abstractNumId w:val="5"/>
  </w:num>
  <w:num w:numId="11">
    <w:abstractNumId w:val="8"/>
  </w:num>
  <w:num w:numId="12">
    <w:abstractNumId w:val="12"/>
  </w:num>
  <w:num w:numId="13">
    <w:abstractNumId w:val="3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7373"/>
    <w:rsid w:val="00013329"/>
    <w:rsid w:val="001B4FB1"/>
    <w:rsid w:val="001B6B71"/>
    <w:rsid w:val="001C23E1"/>
    <w:rsid w:val="00201CAC"/>
    <w:rsid w:val="00303F76"/>
    <w:rsid w:val="003F15E0"/>
    <w:rsid w:val="00495C9E"/>
    <w:rsid w:val="004A1CD0"/>
    <w:rsid w:val="00562D1A"/>
    <w:rsid w:val="0057479E"/>
    <w:rsid w:val="005A3E59"/>
    <w:rsid w:val="005E2361"/>
    <w:rsid w:val="00A11F5F"/>
    <w:rsid w:val="00A1489A"/>
    <w:rsid w:val="00B23EE1"/>
    <w:rsid w:val="00C27373"/>
    <w:rsid w:val="00C66B91"/>
    <w:rsid w:val="00C72D50"/>
    <w:rsid w:val="00D963AF"/>
    <w:rsid w:val="00E531F2"/>
    <w:rsid w:val="00E64B01"/>
    <w:rsid w:val="00E967FC"/>
    <w:rsid w:val="00EF604B"/>
    <w:rsid w:val="00F208A7"/>
    <w:rsid w:val="00F7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5"/>
        <o:r id="V:Rule2" type="connector" idref="#_x0000_s1036"/>
        <o:r id="V:Rule3" type="connector" idref="#_x0000_s1037"/>
        <o:r id="V:Rule4" type="connector" idref="#_x0000_s1032"/>
        <o:r id="V:Rule5" type="connector" idref="#_x0000_s1034"/>
        <o:r id="V:Rule6" type="connector" idref="#_x0000_s103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8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3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9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26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188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1055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0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2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2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1418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500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9645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98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3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47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5204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02460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7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0198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2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4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s.wikipedia.org/wiki/Indick%C3%BD_oce%C3%A1n" TargetMode="External"/><Relationship Id="rId18" Type="http://schemas.openxmlformats.org/officeDocument/2006/relationships/hyperlink" Target="http://cs.wikipedia.org/wiki/Kalahari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De%C5%A1tn%C3%BD_prales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Zemsk%C3%BD_rovn%C3%ADk" TargetMode="External"/><Relationship Id="rId17" Type="http://schemas.openxmlformats.org/officeDocument/2006/relationships/hyperlink" Target="http://cs.wikipedia.org/wiki/Sahara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Pou%C5%A1%C5%A5" TargetMode="External"/><Relationship Id="rId20" Type="http://schemas.openxmlformats.org/officeDocument/2006/relationships/hyperlink" Target="http://cs.wikipedia.org/wiki/Savana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%C4%8Clov%C4%9Bk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t%C5%99edozemn%C3%AD_mo%C5%99e" TargetMode="External"/><Relationship Id="rId23" Type="http://schemas.openxmlformats.org/officeDocument/2006/relationships/header" Target="header1.xml"/><Relationship Id="rId10" Type="http://schemas.openxmlformats.org/officeDocument/2006/relationships/hyperlink" Target="http://cs.wikipedia.org/wiki/Zem%C4%9B" TargetMode="External"/><Relationship Id="rId19" Type="http://schemas.openxmlformats.org/officeDocument/2006/relationships/hyperlink" Target="http://cs.wikipedia.org/wiki/Polopou%C5%A1%C5%A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Atlantsk%C3%BD_oce%C3%A1n" TargetMode="External"/><Relationship Id="rId22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787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5424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Hana Martínková</cp:lastModifiedBy>
  <cp:revision>8</cp:revision>
  <dcterms:created xsi:type="dcterms:W3CDTF">2012-12-04T20:07:00Z</dcterms:created>
  <dcterms:modified xsi:type="dcterms:W3CDTF">2013-03-01T16:39:00Z</dcterms:modified>
</cp:coreProperties>
</file>