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8D5" w:rsidRPr="00375373" w:rsidRDefault="009158D5" w:rsidP="00247A1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/>
          <w:bCs/>
          <w:sz w:val="28"/>
          <w:szCs w:val="28"/>
        </w:rPr>
        <w:t>Základní škola Chomutov, Písečná 5144</w:t>
      </w:r>
    </w:p>
    <w:p w:rsidR="009158D5" w:rsidRPr="00375373" w:rsidRDefault="009158D5" w:rsidP="00247A1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/>
          <w:bCs/>
          <w:sz w:val="28"/>
          <w:szCs w:val="28"/>
        </w:rPr>
        <w:t>Vendulka Kudlíková</w:t>
      </w:r>
    </w:p>
    <w:p w:rsidR="009158D5" w:rsidRDefault="009158D5" w:rsidP="00247A1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Název </w:t>
      </w:r>
      <w:r w:rsidRPr="00375373">
        <w:rPr>
          <w:rFonts w:ascii="Times New Roman" w:hAnsi="Times New Roman"/>
          <w:b/>
          <w:bCs/>
          <w:sz w:val="28"/>
          <w:szCs w:val="28"/>
        </w:rPr>
        <w:t>materiálu:</w:t>
      </w:r>
    </w:p>
    <w:p w:rsidR="009158D5" w:rsidRPr="002C6B16" w:rsidRDefault="009158D5" w:rsidP="00247A1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VY_52_INOVACE_32_Nemoci_přenosné_pohlavním_stykem</w:t>
      </w:r>
      <w:r w:rsidRPr="00375373">
        <w:rPr>
          <w:rFonts w:ascii="Times New Roman" w:hAnsi="Times New Roman"/>
          <w:bCs/>
          <w:sz w:val="28"/>
          <w:szCs w:val="28"/>
        </w:rPr>
        <w:t>_vk1</w:t>
      </w:r>
    </w:p>
    <w:p w:rsidR="009158D5" w:rsidRPr="00375373" w:rsidRDefault="009158D5" w:rsidP="00247A1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/>
          <w:bCs/>
          <w:sz w:val="28"/>
          <w:szCs w:val="28"/>
        </w:rPr>
        <w:t>CZ 1.07/1.4.00/21.3355</w:t>
      </w:r>
    </w:p>
    <w:p w:rsidR="009158D5" w:rsidRPr="00375373" w:rsidRDefault="009158D5" w:rsidP="00247A12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158D5" w:rsidRPr="00375373" w:rsidRDefault="009158D5" w:rsidP="00247A1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/>
          <w:bCs/>
          <w:sz w:val="28"/>
          <w:szCs w:val="28"/>
        </w:rPr>
        <w:t>19</w:t>
      </w:r>
      <w:r w:rsidRPr="00375373">
        <w:rPr>
          <w:rFonts w:ascii="Times New Roman" w:hAnsi="Times New Roman"/>
          <w:bCs/>
          <w:sz w:val="28"/>
          <w:szCs w:val="28"/>
        </w:rPr>
        <w:t>. 3. 2013</w:t>
      </w:r>
    </w:p>
    <w:p w:rsidR="009158D5" w:rsidRPr="00375373" w:rsidRDefault="009158D5" w:rsidP="00247A1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/>
          <w:bCs/>
          <w:sz w:val="28"/>
          <w:szCs w:val="28"/>
        </w:rPr>
        <w:t>příznaky nákazy, herpes, kapavka, syfilis, HIV/AIDS</w:t>
      </w:r>
    </w:p>
    <w:p w:rsidR="009158D5" w:rsidRPr="00375373" w:rsidRDefault="009158D5" w:rsidP="00247A1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375373">
        <w:rPr>
          <w:rFonts w:ascii="Times New Roman" w:hAnsi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/>
          <w:bCs/>
          <w:sz w:val="28"/>
          <w:szCs w:val="28"/>
        </w:rPr>
        <w:t>P</w:t>
      </w:r>
      <w:r>
        <w:rPr>
          <w:rFonts w:ascii="Times New Roman" w:hAnsi="Times New Roman"/>
          <w:bCs/>
          <w:sz w:val="28"/>
          <w:szCs w:val="28"/>
        </w:rPr>
        <w:t>racovní list je určen pro žáky 9</w:t>
      </w:r>
      <w:r w:rsidRPr="00375373">
        <w:rPr>
          <w:rFonts w:ascii="Times New Roman" w:hAnsi="Times New Roman"/>
          <w:bCs/>
          <w:sz w:val="28"/>
          <w:szCs w:val="28"/>
        </w:rPr>
        <w:t xml:space="preserve">. ročníku, slouží k procvičování probrané látky. Žáci si osvojují </w:t>
      </w:r>
      <w:r>
        <w:rPr>
          <w:rFonts w:ascii="Times New Roman" w:hAnsi="Times New Roman"/>
          <w:bCs/>
          <w:sz w:val="28"/>
          <w:szCs w:val="28"/>
        </w:rPr>
        <w:t>učivo a seznamují se s problematikou pohlavních nemocí a jejich příznaky a důsledk</w:t>
      </w:r>
      <w:r w:rsidRPr="00375373">
        <w:rPr>
          <w:rFonts w:ascii="Times New Roman" w:hAnsi="Times New Roman"/>
          <w:bCs/>
          <w:sz w:val="28"/>
          <w:szCs w:val="28"/>
        </w:rPr>
        <w:t>y</w:t>
      </w:r>
      <w:r>
        <w:rPr>
          <w:rFonts w:ascii="Times New Roman" w:hAnsi="Times New Roman"/>
          <w:bCs/>
          <w:sz w:val="28"/>
          <w:szCs w:val="28"/>
        </w:rPr>
        <w:t xml:space="preserve"> neodpovědného sexuálního chování. </w:t>
      </w:r>
      <w:r w:rsidRPr="00375373">
        <w:rPr>
          <w:rFonts w:ascii="Times New Roman" w:hAnsi="Times New Roman"/>
          <w:bCs/>
          <w:sz w:val="28"/>
          <w:szCs w:val="28"/>
        </w:rPr>
        <w:t>Výukový materiál je doprovázen úkoly a slouží k opakování učiva</w:t>
      </w:r>
      <w:r w:rsidRPr="00375373">
        <w:rPr>
          <w:rFonts w:ascii="Times New Roman" w:hAnsi="Times New Roman"/>
          <w:sz w:val="28"/>
          <w:szCs w:val="28"/>
        </w:rPr>
        <w:t>.</w:t>
      </w:r>
    </w:p>
    <w:p w:rsidR="009158D5" w:rsidRDefault="009158D5" w:rsidP="008A0047">
      <w:r>
        <w:br w:type="page"/>
      </w:r>
    </w:p>
    <w:p w:rsidR="009158D5" w:rsidRPr="008A0047" w:rsidRDefault="009158D5" w:rsidP="00EF0F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0047">
        <w:rPr>
          <w:rFonts w:ascii="Times New Roman" w:hAnsi="Times New Roman"/>
          <w:b/>
          <w:sz w:val="28"/>
          <w:szCs w:val="28"/>
        </w:rPr>
        <w:t>Doplň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Pr="00C503AA">
        <w:rPr>
          <w:rFonts w:ascii="Times New Roman" w:hAnsi="Times New Roman"/>
          <w:b/>
          <w:sz w:val="28"/>
          <w:szCs w:val="28"/>
        </w:rPr>
        <w:t>Odpovědné sexuální chování zahrnuje</w:t>
      </w:r>
      <w:r w:rsidRPr="008A0047">
        <w:rPr>
          <w:rFonts w:ascii="Times New Roman" w:hAnsi="Times New Roman"/>
          <w:sz w:val="28"/>
          <w:szCs w:val="28"/>
        </w:rPr>
        <w:t>:</w:t>
      </w:r>
    </w:p>
    <w:p w:rsidR="009158D5" w:rsidRPr="008A0047" w:rsidRDefault="009158D5" w:rsidP="00EF0F5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Default="009158D5" w:rsidP="00EF0F5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0047">
        <w:rPr>
          <w:rFonts w:ascii="Times New Roman" w:hAnsi="Times New Roman"/>
          <w:b/>
          <w:sz w:val="28"/>
          <w:szCs w:val="28"/>
        </w:rPr>
        <w:t>Uveď příklady pohlavních chorob:</w:t>
      </w:r>
    </w:p>
    <w:p w:rsidR="009158D5" w:rsidRPr="008A0047" w:rsidRDefault="009158D5" w:rsidP="00EF0F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9158D5" w:rsidRDefault="009158D5" w:rsidP="00EF0F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0047">
        <w:rPr>
          <w:rFonts w:ascii="Times New Roman" w:hAnsi="Times New Roman"/>
          <w:b/>
          <w:sz w:val="28"/>
          <w:szCs w:val="28"/>
        </w:rPr>
        <w:t>Popiš příznaky kapavky u žen a mužů:</w:t>
      </w:r>
    </w:p>
    <w:p w:rsidR="009158D5" w:rsidRDefault="009158D5" w:rsidP="00EF0F5E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</w:t>
      </w:r>
    </w:p>
    <w:p w:rsidR="009158D5" w:rsidRPr="00EF0F5E" w:rsidRDefault="009158D5" w:rsidP="00EF0F5E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A0047">
        <w:rPr>
          <w:rFonts w:ascii="Times New Roman" w:hAnsi="Times New Roman"/>
          <w:b/>
          <w:sz w:val="28"/>
          <w:szCs w:val="28"/>
        </w:rPr>
        <w:t>Doplň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A0047">
        <w:rPr>
          <w:rFonts w:ascii="Times New Roman" w:hAnsi="Times New Roman"/>
          <w:b/>
          <w:sz w:val="28"/>
          <w:szCs w:val="28"/>
        </w:rPr>
        <w:t>- jaký má průběh syfilis:</w:t>
      </w:r>
    </w:p>
    <w:p w:rsidR="009158D5" w:rsidRPr="008A0047" w:rsidRDefault="009158D5" w:rsidP="00EF0F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9158D5" w:rsidRPr="008A0047" w:rsidRDefault="009158D5" w:rsidP="00EF0F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 w:rsidR="009158D5" w:rsidRDefault="009158D5" w:rsidP="00EF0F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</w:t>
      </w:r>
    </w:p>
    <w:p w:rsidR="009158D5" w:rsidRPr="00A62B5E" w:rsidRDefault="009158D5" w:rsidP="00EF0F5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A62B5E">
        <w:rPr>
          <w:rFonts w:ascii="Times New Roman" w:hAnsi="Times New Roman"/>
          <w:b/>
          <w:sz w:val="28"/>
          <w:szCs w:val="28"/>
        </w:rPr>
        <w:t>O kterou pohlavní nemoc se jedná:</w:t>
      </w:r>
    </w:p>
    <w:p w:rsidR="009158D5" w:rsidRPr="008A0047" w:rsidRDefault="009158D5" w:rsidP="00EF0F5E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Svědění genitálií, tvoří se puchýře, které mohou prasknout, někdy je provází bolest při močení a zvýšená teplota- </w:t>
      </w:r>
      <w:r>
        <w:rPr>
          <w:rFonts w:ascii="Times New Roman" w:hAnsi="Times New Roman"/>
          <w:b/>
          <w:sz w:val="28"/>
          <w:szCs w:val="28"/>
        </w:rPr>
        <w:t>__________________________________</w:t>
      </w:r>
    </w:p>
    <w:p w:rsidR="009158D5" w:rsidRDefault="009158D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9158D5" w:rsidRDefault="009158D5" w:rsidP="00C503A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Řešení:</w:t>
      </w:r>
    </w:p>
    <w:p w:rsidR="009158D5" w:rsidRPr="00C503AA" w:rsidRDefault="009158D5" w:rsidP="00C503AA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503AA">
        <w:rPr>
          <w:rFonts w:ascii="Times New Roman" w:hAnsi="Times New Roman"/>
          <w:b/>
          <w:sz w:val="28"/>
          <w:szCs w:val="28"/>
        </w:rPr>
        <w:t xml:space="preserve">Doplň- </w:t>
      </w:r>
      <w:r w:rsidRPr="00C503AA">
        <w:rPr>
          <w:rFonts w:ascii="Times New Roman" w:hAnsi="Times New Roman"/>
          <w:sz w:val="28"/>
          <w:szCs w:val="28"/>
        </w:rPr>
        <w:t>Odpovědné sexuální chování zahrnuje:</w:t>
      </w:r>
    </w:p>
    <w:p w:rsidR="009158D5" w:rsidRPr="00C503AA" w:rsidRDefault="009158D5" w:rsidP="00C503AA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503AA">
        <w:rPr>
          <w:rFonts w:ascii="Times New Roman" w:hAnsi="Times New Roman"/>
          <w:sz w:val="28"/>
          <w:szCs w:val="28"/>
        </w:rPr>
        <w:t>. Použití kondomu při pohlavním styku chrání zdraví obou partnerů, riziko jen snižuje, ale nevylučuje</w:t>
      </w:r>
    </w:p>
    <w:p w:rsidR="009158D5" w:rsidRPr="00C503AA" w:rsidRDefault="009158D5" w:rsidP="00C503AA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503AA">
        <w:rPr>
          <w:rFonts w:ascii="Times New Roman" w:hAnsi="Times New Roman"/>
          <w:sz w:val="28"/>
          <w:szCs w:val="28"/>
        </w:rPr>
        <w:t>Poznávání partnerů</w:t>
      </w:r>
    </w:p>
    <w:p w:rsidR="009158D5" w:rsidRDefault="009158D5" w:rsidP="00C503AA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Pocit zodpovědnosti při sexuálním chování</w:t>
      </w:r>
    </w:p>
    <w:p w:rsidR="009158D5" w:rsidRPr="00C503AA" w:rsidRDefault="009158D5" w:rsidP="00C503AA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503AA">
        <w:rPr>
          <w:rFonts w:ascii="Times New Roman" w:hAnsi="Times New Roman"/>
          <w:b/>
          <w:sz w:val="28"/>
          <w:szCs w:val="28"/>
        </w:rPr>
        <w:t>Uveď příklady pohlavních chorob:</w:t>
      </w:r>
    </w:p>
    <w:p w:rsidR="009158D5" w:rsidRPr="008A0047" w:rsidRDefault="009158D5" w:rsidP="00C503A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Genitální opar (herpes)</w:t>
      </w:r>
    </w:p>
    <w:p w:rsidR="009158D5" w:rsidRPr="008A0047" w:rsidRDefault="009158D5" w:rsidP="00C503A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Kapavka</w:t>
      </w:r>
    </w:p>
    <w:p w:rsidR="009158D5" w:rsidRPr="008A0047" w:rsidRDefault="009158D5" w:rsidP="00C503A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Syfilis</w:t>
      </w:r>
    </w:p>
    <w:p w:rsidR="009158D5" w:rsidRPr="008A0047" w:rsidRDefault="009158D5" w:rsidP="00C503A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HIV/AIDS</w:t>
      </w:r>
    </w:p>
    <w:p w:rsidR="009158D5" w:rsidRPr="008A0047" w:rsidRDefault="009158D5" w:rsidP="00C503A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Bakteriální vaginóza</w:t>
      </w:r>
    </w:p>
    <w:p w:rsidR="009158D5" w:rsidRDefault="009158D5" w:rsidP="00EF0F5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A0047">
        <w:rPr>
          <w:rFonts w:ascii="Times New Roman" w:hAnsi="Times New Roman"/>
          <w:b/>
          <w:sz w:val="28"/>
          <w:szCs w:val="28"/>
        </w:rPr>
        <w:t>Popiš příznaky kapavky u žen a mužů: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158D5" w:rsidRPr="00EF0F5E" w:rsidRDefault="009158D5" w:rsidP="00EF0F5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0F5E">
        <w:rPr>
          <w:rFonts w:ascii="Times New Roman" w:hAnsi="Times New Roman"/>
          <w:sz w:val="28"/>
          <w:szCs w:val="28"/>
        </w:rPr>
        <w:t>muži pociťují bolest při močení a mají obvykle smetanově bílý výtok z</w:t>
      </w:r>
      <w:r>
        <w:rPr>
          <w:rFonts w:ascii="Times New Roman" w:hAnsi="Times New Roman"/>
          <w:sz w:val="28"/>
          <w:szCs w:val="28"/>
        </w:rPr>
        <w:t> </w:t>
      </w:r>
      <w:r w:rsidRPr="00EF0F5E">
        <w:rPr>
          <w:rFonts w:ascii="Times New Roman" w:hAnsi="Times New Roman"/>
          <w:sz w:val="28"/>
          <w:szCs w:val="28"/>
        </w:rPr>
        <w:t>penisu</w:t>
      </w:r>
    </w:p>
    <w:p w:rsidR="009158D5" w:rsidRPr="00EF0F5E" w:rsidRDefault="009158D5" w:rsidP="00EF0F5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0F5E">
        <w:rPr>
          <w:rFonts w:ascii="Times New Roman" w:hAnsi="Times New Roman"/>
          <w:sz w:val="28"/>
          <w:szCs w:val="28"/>
        </w:rPr>
        <w:t>u žen je výtok z pochvy, ale více než polovina všech žen nakažených nepociťují příznaky žádné</w:t>
      </w:r>
    </w:p>
    <w:p w:rsidR="009158D5" w:rsidRPr="008A0047" w:rsidRDefault="009158D5" w:rsidP="00C503AA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A0047">
        <w:rPr>
          <w:rFonts w:ascii="Times New Roman" w:hAnsi="Times New Roman"/>
          <w:b/>
          <w:sz w:val="28"/>
          <w:szCs w:val="28"/>
        </w:rPr>
        <w:t>Doplň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A0047">
        <w:rPr>
          <w:rFonts w:ascii="Times New Roman" w:hAnsi="Times New Roman"/>
          <w:b/>
          <w:sz w:val="28"/>
          <w:szCs w:val="28"/>
        </w:rPr>
        <w:t>- jaký má průběh syfilis:</w:t>
      </w:r>
    </w:p>
    <w:p w:rsidR="009158D5" w:rsidRPr="008A0047" w:rsidRDefault="009158D5" w:rsidP="00C503AA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Nebolestivý, ale velmi nakažlivý vřed na místě</w:t>
      </w:r>
      <w:r>
        <w:rPr>
          <w:rFonts w:ascii="Times New Roman" w:hAnsi="Times New Roman"/>
          <w:sz w:val="28"/>
          <w:szCs w:val="28"/>
        </w:rPr>
        <w:t>,</w:t>
      </w:r>
      <w:r w:rsidRPr="008A0047">
        <w:rPr>
          <w:rFonts w:ascii="Times New Roman" w:hAnsi="Times New Roman"/>
          <w:sz w:val="28"/>
          <w:szCs w:val="28"/>
        </w:rPr>
        <w:t xml:space="preserve"> kudy infekce vnikla do těla, současně zduření uzlin v tříslech</w:t>
      </w:r>
    </w:p>
    <w:p w:rsidR="009158D5" w:rsidRPr="008A0047" w:rsidRDefault="009158D5" w:rsidP="00C503AA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Vyrážka na těle mimo pohlavní orgány</w:t>
      </w:r>
    </w:p>
    <w:p w:rsidR="009158D5" w:rsidRPr="008A0047" w:rsidRDefault="009158D5" w:rsidP="00C503AA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Postižení ústředního nervového systému</w:t>
      </w:r>
    </w:p>
    <w:p w:rsidR="009158D5" w:rsidRDefault="009158D5" w:rsidP="00C503AA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8A0047">
        <w:rPr>
          <w:rFonts w:ascii="Times New Roman" w:hAnsi="Times New Roman"/>
          <w:sz w:val="28"/>
          <w:szCs w:val="28"/>
        </w:rPr>
        <w:t>Objevují se tzv. „gummata“, ložiska rozpadlé tkáně v různých orgánech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0047">
        <w:rPr>
          <w:rFonts w:ascii="Times New Roman" w:hAnsi="Times New Roman"/>
          <w:sz w:val="28"/>
          <w:szCs w:val="28"/>
        </w:rPr>
        <w:t>- v mozku, v srdci, v</w:t>
      </w:r>
      <w:r>
        <w:rPr>
          <w:rFonts w:ascii="Times New Roman" w:hAnsi="Times New Roman"/>
          <w:sz w:val="28"/>
          <w:szCs w:val="28"/>
        </w:rPr>
        <w:t> </w:t>
      </w:r>
      <w:r w:rsidRPr="008A0047">
        <w:rPr>
          <w:rFonts w:ascii="Times New Roman" w:hAnsi="Times New Roman"/>
          <w:sz w:val="28"/>
          <w:szCs w:val="28"/>
        </w:rPr>
        <w:t>cévách</w:t>
      </w:r>
    </w:p>
    <w:p w:rsidR="009158D5" w:rsidRPr="00EF0F5E" w:rsidRDefault="009158D5" w:rsidP="00C503AA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62B5E">
        <w:rPr>
          <w:rFonts w:ascii="Times New Roman" w:hAnsi="Times New Roman"/>
          <w:b/>
          <w:sz w:val="28"/>
          <w:szCs w:val="28"/>
        </w:rPr>
        <w:t>O kterou pohlavní nemoc se jedná: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F0F5E">
        <w:rPr>
          <w:rFonts w:ascii="Times New Roman" w:hAnsi="Times New Roman"/>
          <w:sz w:val="28"/>
          <w:szCs w:val="28"/>
        </w:rPr>
        <w:t>Svědění genitálií, tvoří se puchýře, které mohou prasknout, někdy je provází bolest při močení a zvýšená teplota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0F5E">
        <w:rPr>
          <w:rFonts w:ascii="Times New Roman" w:hAnsi="Times New Roman"/>
          <w:sz w:val="28"/>
          <w:szCs w:val="28"/>
        </w:rPr>
        <w:t xml:space="preserve">- </w:t>
      </w:r>
      <w:r w:rsidRPr="00EF0F5E">
        <w:rPr>
          <w:rFonts w:ascii="Times New Roman" w:hAnsi="Times New Roman"/>
          <w:b/>
          <w:sz w:val="28"/>
          <w:szCs w:val="28"/>
        </w:rPr>
        <w:t>genitální opar (herpes)</w:t>
      </w:r>
    </w:p>
    <w:p w:rsidR="009158D5" w:rsidRPr="00EF0F5E" w:rsidRDefault="009158D5" w:rsidP="00EF0F5E">
      <w:pPr>
        <w:spacing w:before="240" w:after="0"/>
        <w:rPr>
          <w:rFonts w:ascii="Times New Roman" w:hAnsi="Times New Roman"/>
          <w:b/>
          <w:sz w:val="28"/>
          <w:szCs w:val="28"/>
        </w:rPr>
      </w:pPr>
      <w:bookmarkStart w:id="0" w:name="_GoBack"/>
      <w:r w:rsidRPr="00EF0F5E">
        <w:rPr>
          <w:rFonts w:ascii="Times New Roman" w:hAnsi="Times New Roman"/>
          <w:b/>
          <w:sz w:val="28"/>
          <w:szCs w:val="28"/>
        </w:rPr>
        <w:t xml:space="preserve">Zdroj: </w:t>
      </w:r>
      <w:r w:rsidRPr="00EF0F5E">
        <w:rPr>
          <w:rFonts w:ascii="Times New Roman" w:hAnsi="Times New Roman"/>
          <w:sz w:val="28"/>
          <w:szCs w:val="28"/>
        </w:rPr>
        <w:t>Rodinná výchova, Zdravý životní styl 2., Fortuna, 1999, PaedDr. Eva Marádová,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0F5E">
        <w:rPr>
          <w:rFonts w:ascii="Times New Roman" w:hAnsi="Times New Roman"/>
          <w:sz w:val="28"/>
          <w:szCs w:val="28"/>
        </w:rPr>
        <w:t>CSc., ISBN 80- 7168 334- 5</w:t>
      </w:r>
      <w:bookmarkEnd w:id="0"/>
    </w:p>
    <w:sectPr w:rsidR="009158D5" w:rsidRPr="00EF0F5E" w:rsidSect="00DD60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8D5" w:rsidRDefault="009158D5" w:rsidP="00247A12">
      <w:pPr>
        <w:spacing w:after="0" w:line="240" w:lineRule="auto"/>
      </w:pPr>
      <w:r>
        <w:separator/>
      </w:r>
    </w:p>
  </w:endnote>
  <w:endnote w:type="continuationSeparator" w:id="0">
    <w:p w:rsidR="009158D5" w:rsidRDefault="009158D5" w:rsidP="00247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8D5" w:rsidRPr="00E7593A" w:rsidRDefault="009158D5" w:rsidP="00247A12">
    <w:pPr>
      <w:pStyle w:val="Footer"/>
      <w:rPr>
        <w:rFonts w:cs="Calibri"/>
        <w:i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style="position:absolute;margin-left:344.5pt;margin-top:1.9pt;width:215.4pt;height:41.8pt;z-index:-251656192;visibility:visible" wrapcoords="-75 0 -75 21214 21600 21214 21600 0 -75 0">
          <v:imagedata r:id="rId1" o:title=""/>
          <w10:wrap type="tight"/>
        </v:shape>
      </w:pict>
    </w:r>
    <w:r w:rsidRPr="00E7593A">
      <w:rPr>
        <w:rFonts w:cs="Calibri"/>
        <w:i/>
        <w:sz w:val="16"/>
        <w:szCs w:val="16"/>
      </w:rPr>
      <w:t>Autorem materiálu a všech jeho částí,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 xml:space="preserve">není-li uvedeno jinak, je </w:t>
    </w:r>
    <w:r>
      <w:rPr>
        <w:rFonts w:cs="Calibri"/>
        <w:i/>
        <w:sz w:val="16"/>
        <w:szCs w:val="16"/>
      </w:rPr>
      <w:t>Vendulka Kudlíková</w:t>
    </w:r>
    <w:r w:rsidRPr="00E7593A">
      <w:rPr>
        <w:rFonts w:cs="Calibri"/>
        <w:i/>
        <w:sz w:val="16"/>
        <w:szCs w:val="16"/>
      </w:rPr>
      <w:t>.</w:t>
    </w:r>
  </w:p>
  <w:p w:rsidR="009158D5" w:rsidRPr="00247A12" w:rsidRDefault="009158D5">
    <w:pPr>
      <w:pStyle w:val="Footer"/>
      <w:rPr>
        <w:rFonts w:cs="Calibri"/>
        <w:i/>
        <w:sz w:val="16"/>
        <w:szCs w:val="16"/>
      </w:rPr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8D5" w:rsidRDefault="009158D5" w:rsidP="00247A12">
      <w:pPr>
        <w:spacing w:after="0" w:line="240" w:lineRule="auto"/>
      </w:pPr>
      <w:r>
        <w:separator/>
      </w:r>
    </w:p>
  </w:footnote>
  <w:footnote w:type="continuationSeparator" w:id="0">
    <w:p w:rsidR="009158D5" w:rsidRDefault="009158D5" w:rsidP="00247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873"/>
    <w:multiLevelType w:val="hybridMultilevel"/>
    <w:tmpl w:val="8C96D04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506442"/>
    <w:multiLevelType w:val="hybridMultilevel"/>
    <w:tmpl w:val="07C8C5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050482"/>
    <w:multiLevelType w:val="hybridMultilevel"/>
    <w:tmpl w:val="4B905AF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8639CF"/>
    <w:multiLevelType w:val="hybridMultilevel"/>
    <w:tmpl w:val="59CA056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DF143D"/>
    <w:multiLevelType w:val="hybridMultilevel"/>
    <w:tmpl w:val="B1464908"/>
    <w:lvl w:ilvl="0" w:tplc="87FC45C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F811D5E"/>
    <w:multiLevelType w:val="hybridMultilevel"/>
    <w:tmpl w:val="4F4EE26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37E29B4"/>
    <w:multiLevelType w:val="hybridMultilevel"/>
    <w:tmpl w:val="8F7615E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5024CB3"/>
    <w:multiLevelType w:val="hybridMultilevel"/>
    <w:tmpl w:val="42D6766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D8559E3"/>
    <w:multiLevelType w:val="hybridMultilevel"/>
    <w:tmpl w:val="321A6806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45D07424"/>
    <w:multiLevelType w:val="hybridMultilevel"/>
    <w:tmpl w:val="84067AA2"/>
    <w:lvl w:ilvl="0" w:tplc="088AE6F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57FD4506"/>
    <w:multiLevelType w:val="hybridMultilevel"/>
    <w:tmpl w:val="54082A5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CE83D55"/>
    <w:multiLevelType w:val="hybridMultilevel"/>
    <w:tmpl w:val="2758A7C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6C5BBB"/>
    <w:multiLevelType w:val="hybridMultilevel"/>
    <w:tmpl w:val="496C0358"/>
    <w:lvl w:ilvl="0" w:tplc="2446161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F425722"/>
    <w:multiLevelType w:val="hybridMultilevel"/>
    <w:tmpl w:val="6AB07620"/>
    <w:lvl w:ilvl="0" w:tplc="259AC8D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5"/>
  </w:num>
  <w:num w:numId="8">
    <w:abstractNumId w:val="9"/>
  </w:num>
  <w:num w:numId="9">
    <w:abstractNumId w:val="13"/>
  </w:num>
  <w:num w:numId="10">
    <w:abstractNumId w:val="3"/>
  </w:num>
  <w:num w:numId="11">
    <w:abstractNumId w:val="4"/>
  </w:num>
  <w:num w:numId="12">
    <w:abstractNumId w:val="12"/>
  </w:num>
  <w:num w:numId="13">
    <w:abstractNumId w:val="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7A12"/>
    <w:rsid w:val="00247A12"/>
    <w:rsid w:val="002B7DAD"/>
    <w:rsid w:val="002C34DB"/>
    <w:rsid w:val="002C6B16"/>
    <w:rsid w:val="00375373"/>
    <w:rsid w:val="005D0392"/>
    <w:rsid w:val="007C68F2"/>
    <w:rsid w:val="008A0047"/>
    <w:rsid w:val="008D16B4"/>
    <w:rsid w:val="009158D5"/>
    <w:rsid w:val="009A6DC6"/>
    <w:rsid w:val="00A62B5E"/>
    <w:rsid w:val="00A90BAE"/>
    <w:rsid w:val="00C503AA"/>
    <w:rsid w:val="00DD6065"/>
    <w:rsid w:val="00E70EA0"/>
    <w:rsid w:val="00E71691"/>
    <w:rsid w:val="00E7593A"/>
    <w:rsid w:val="00E80063"/>
    <w:rsid w:val="00EA625F"/>
    <w:rsid w:val="00EF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A1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7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47A12"/>
    <w:rPr>
      <w:rFonts w:cs="Times New Roman"/>
      <w:lang w:eastAsia="cs-CZ"/>
    </w:rPr>
  </w:style>
  <w:style w:type="paragraph" w:styleId="Footer">
    <w:name w:val="footer"/>
    <w:basedOn w:val="Normal"/>
    <w:link w:val="FooterChar"/>
    <w:uiPriority w:val="99"/>
    <w:rsid w:val="00247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47A12"/>
    <w:rPr>
      <w:rFonts w:cs="Times New Roman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247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7A12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E70E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450</Words>
  <Characters>2657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učitel</dc:creator>
  <cp:keywords/>
  <dc:description/>
  <cp:lastModifiedBy>DUM</cp:lastModifiedBy>
  <cp:revision>2</cp:revision>
  <dcterms:created xsi:type="dcterms:W3CDTF">2013-04-21T19:17:00Z</dcterms:created>
  <dcterms:modified xsi:type="dcterms:W3CDTF">2013-04-21T19:17:00Z</dcterms:modified>
</cp:coreProperties>
</file>