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2A04D7">
      <w:bookmarkStart w:id="0" w:name="_GoBack"/>
      <w:bookmarkEnd w:id="0"/>
      <w:r w:rsidRPr="002A04D7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53E72" w:rsidRDefault="00D53E72" w:rsidP="00D53E72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D53E72" w:rsidRDefault="00D53E72"/>
    <w:p w:rsidR="002A04D7" w:rsidRDefault="00D53E72">
      <w:r>
        <w:t>č</w:t>
      </w:r>
      <w:r w:rsidR="008F0CEC">
        <w:t>. 26</w:t>
      </w:r>
      <w:r w:rsidR="002A04D7">
        <w:t>: Dvouprvkové sloučeniny – reakce</w:t>
      </w:r>
    </w:p>
    <w:p w:rsidR="00DA676C" w:rsidRDefault="00196F19">
      <w:r>
        <w:t>1. Elektrolýzou vody vzniká vodík a kyslík. Spočítejte, kolik vodíku vznikne, jestliže bude reagovat  100g vody.</w:t>
      </w:r>
    </w:p>
    <w:p w:rsidR="00196F19" w:rsidRDefault="00196F19"/>
    <w:p w:rsidR="00196F19" w:rsidRDefault="00196F19"/>
    <w:p w:rsidR="00196F19" w:rsidRDefault="00196F19"/>
    <w:p w:rsidR="00196F19" w:rsidRDefault="00196F19"/>
    <w:p w:rsidR="00196F19" w:rsidRDefault="00196F19">
      <w:r>
        <w:t>2. Pálené vápno získáme z vápence. Chemicky je vápenec uhličitan vápenatý (CaCO</w:t>
      </w:r>
      <w:r>
        <w:rPr>
          <w:vertAlign w:val="subscript"/>
        </w:rPr>
        <w:t>3</w:t>
      </w:r>
      <w:r>
        <w:t>)</w:t>
      </w:r>
      <w:r w:rsidR="002562AA">
        <w:t>. Napište rovnici probíhající reakce a spočítejte, kolik páleného vápna vznikne z jedné tuny vápence.</w:t>
      </w:r>
    </w:p>
    <w:p w:rsidR="002562AA" w:rsidRDefault="002562AA"/>
    <w:p w:rsidR="002562AA" w:rsidRDefault="002562AA"/>
    <w:p w:rsidR="002562AA" w:rsidRDefault="002562AA"/>
    <w:p w:rsidR="002562AA" w:rsidRDefault="002562AA"/>
    <w:p w:rsidR="002562AA" w:rsidRDefault="002562AA">
      <w:r>
        <w:t>3. Galenit je rudou olova. Kolik olova získáme ze třech tun materiálu, víme – li, že obsahuje 30 % hlušiny.</w:t>
      </w:r>
    </w:p>
    <w:p w:rsidR="002562AA" w:rsidRDefault="002562AA"/>
    <w:p w:rsidR="002562AA" w:rsidRDefault="002562AA"/>
    <w:p w:rsidR="002562AA" w:rsidRDefault="002562AA"/>
    <w:p w:rsidR="002562AA" w:rsidRPr="00196F19" w:rsidRDefault="002562AA">
      <w:r>
        <w:t>4. Chlorovodík vzniká reakcí vodíku a chloru. Kolik chloru bude potřeba, abychom vyrobili 50g chlorovodíku.</w:t>
      </w:r>
    </w:p>
    <w:p w:rsidR="002A04D7" w:rsidRDefault="002A04D7"/>
    <w:p w:rsidR="00BE76F7" w:rsidRDefault="00BE76F7"/>
    <w:p w:rsidR="00BE76F7" w:rsidRDefault="00BE76F7"/>
    <w:p w:rsidR="00BE76F7" w:rsidRDefault="00BE76F7"/>
    <w:p w:rsidR="00BE76F7" w:rsidRDefault="00BE76F7"/>
    <w:p w:rsidR="00BE76F7" w:rsidRDefault="00BE76F7" w:rsidP="00BE76F7">
      <w:r>
        <w:t>č. 2</w:t>
      </w:r>
      <w:r w:rsidR="008F0CEC">
        <w:t>6</w:t>
      </w:r>
      <w:r>
        <w:t xml:space="preserve">: Dvouprvkové sloučeniny – reakce </w:t>
      </w:r>
      <w:r w:rsidR="00F43CCD">
        <w:t>–</w:t>
      </w:r>
      <w:r>
        <w:t xml:space="preserve"> řešení</w:t>
      </w:r>
    </w:p>
    <w:p w:rsidR="00F43CCD" w:rsidRDefault="00F43CCD" w:rsidP="00BE76F7"/>
    <w:p w:rsidR="00F43CCD" w:rsidRDefault="00F43CCD" w:rsidP="00BE76F7"/>
    <w:p w:rsidR="00BE76F7" w:rsidRDefault="00BE76F7" w:rsidP="00BE76F7">
      <w:r>
        <w:t>1. Elektrolýzou vody vzniká vodík a kyslík. Spočítejte, kolik vodíku vznikne, jestliže bude reagovat  100g vody.</w:t>
      </w:r>
    </w:p>
    <w:p w:rsidR="00BE76F7" w:rsidRDefault="00162571" w:rsidP="00BE76F7">
      <w:pPr>
        <w:rPr>
          <w:color w:val="FF0000"/>
        </w:rPr>
      </w:pPr>
      <w:r>
        <w:rPr>
          <w:color w:val="FF0000"/>
        </w:rPr>
        <w:t>2H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O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2H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O</w:t>
      </w:r>
      <w:r>
        <w:rPr>
          <w:color w:val="FF0000"/>
          <w:vertAlign w:val="subscript"/>
        </w:rPr>
        <w:t>2</w:t>
      </w:r>
    </w:p>
    <w:p w:rsidR="001D1A22" w:rsidRDefault="001D1A22" w:rsidP="00BE76F7">
      <w:pPr>
        <w:contextualSpacing/>
        <w:rPr>
          <w:color w:val="FF0000"/>
        </w:rPr>
      </w:pPr>
      <w:r>
        <w:rPr>
          <w:color w:val="FF0000"/>
        </w:rPr>
        <w:t>100 g 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  <w:r>
        <w:rPr>
          <w:color w:val="FF0000"/>
        </w:rPr>
        <w:tab/>
        <w:t>M (H</w:t>
      </w:r>
      <w:r>
        <w:rPr>
          <w:color w:val="FF0000"/>
          <w:vertAlign w:val="subscript"/>
        </w:rPr>
        <w:t>2</w:t>
      </w:r>
      <w:r>
        <w:rPr>
          <w:color w:val="FF0000"/>
        </w:rPr>
        <w:t>O) = 18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ab/>
      </w:r>
      <w:r>
        <w:rPr>
          <w:color w:val="FF0000"/>
        </w:rPr>
        <w:tab/>
        <w:t>18 g 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  <w:r w:rsidR="00062F98">
        <w:rPr>
          <w:color w:val="FF0000"/>
        </w:rPr>
        <w:t xml:space="preserve"> ..................... 2g H</w:t>
      </w:r>
      <w:r w:rsidR="00062F98">
        <w:rPr>
          <w:color w:val="FF0000"/>
          <w:vertAlign w:val="subscript"/>
        </w:rPr>
        <w:t>2</w:t>
      </w:r>
    </w:p>
    <w:p w:rsidR="00062F98" w:rsidRPr="00062F98" w:rsidRDefault="00062F98" w:rsidP="00BE76F7">
      <w:pPr>
        <w:contextualSpacing/>
        <w:rPr>
          <w:color w:val="FF0000"/>
          <w:vertAlign w:val="subscript"/>
        </w:rPr>
      </w:pPr>
      <w:r>
        <w:rPr>
          <w:color w:val="FF0000"/>
        </w:rPr>
        <w:t>x g H</w:t>
      </w:r>
      <w:r>
        <w:rPr>
          <w:color w:val="FF0000"/>
          <w:vertAlign w:val="subscript"/>
        </w:rPr>
        <w:t>2</w:t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</w:rPr>
        <w:t>M (H</w:t>
      </w:r>
      <w:r>
        <w:rPr>
          <w:color w:val="FF0000"/>
          <w:vertAlign w:val="subscript"/>
        </w:rPr>
        <w:t>2</w:t>
      </w:r>
      <w:r>
        <w:rPr>
          <w:color w:val="FF0000"/>
        </w:rPr>
        <w:t>) = 2g mol</w:t>
      </w:r>
      <w:r>
        <w:rPr>
          <w:color w:val="FF0000"/>
          <w:vertAlign w:val="superscript"/>
        </w:rPr>
        <w:t>-1</w:t>
      </w:r>
      <w:r>
        <w:rPr>
          <w:color w:val="FF0000"/>
        </w:rPr>
        <w:tab/>
      </w:r>
      <w:r>
        <w:rPr>
          <w:color w:val="FF0000"/>
        </w:rPr>
        <w:tab/>
        <w:t>100 g H</w:t>
      </w:r>
      <w:r>
        <w:rPr>
          <w:color w:val="FF0000"/>
          <w:vertAlign w:val="subscript"/>
        </w:rPr>
        <w:t>2</w:t>
      </w:r>
      <w:r>
        <w:rPr>
          <w:color w:val="FF0000"/>
        </w:rPr>
        <w:t>O ................... x g H</w:t>
      </w:r>
      <w:r>
        <w:rPr>
          <w:color w:val="FF0000"/>
          <w:vertAlign w:val="subscript"/>
        </w:rPr>
        <w:t>2</w:t>
      </w:r>
    </w:p>
    <w:p w:rsidR="00BE76F7" w:rsidRDefault="00062F98" w:rsidP="00BE76F7">
      <w:pPr>
        <w:contextualSpacing/>
        <w:rPr>
          <w:color w:val="FF0000"/>
          <w:vertAlign w:val="sub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2F98">
        <w:rPr>
          <w:color w:val="FF0000"/>
        </w:rPr>
        <w:t>x = 11,1 g H</w:t>
      </w:r>
      <w:r w:rsidRPr="00062F98">
        <w:rPr>
          <w:color w:val="FF0000"/>
          <w:vertAlign w:val="subscript"/>
        </w:rPr>
        <w:t>2</w:t>
      </w:r>
    </w:p>
    <w:p w:rsidR="00062F98" w:rsidRPr="00062F98" w:rsidRDefault="00062F98" w:rsidP="00BE76F7">
      <w:pPr>
        <w:contextualSpacing/>
        <w:rPr>
          <w:color w:val="FF0000"/>
          <w:vertAlign w:val="subscript"/>
        </w:rPr>
      </w:pPr>
    </w:p>
    <w:p w:rsidR="00BE76F7" w:rsidRDefault="00BE76F7" w:rsidP="00BE76F7">
      <w:r>
        <w:t>2. Pálené vápno získáme z vápence. Chemicky je vápenec uhličitan vápenatý (CaCO</w:t>
      </w:r>
      <w:r>
        <w:rPr>
          <w:vertAlign w:val="subscript"/>
        </w:rPr>
        <w:t>3</w:t>
      </w:r>
      <w:r>
        <w:t>). Napište rovnici probíhající reakce a spočítejte, kolik páleného vápna vznikne z </w:t>
      </w:r>
      <w:r w:rsidR="00B977EF">
        <w:t>pěti</w:t>
      </w:r>
      <w:r>
        <w:t xml:space="preserve"> </w:t>
      </w:r>
      <w:r w:rsidR="00B977EF">
        <w:t>tun</w:t>
      </w:r>
      <w:r>
        <w:t xml:space="preserve"> vápence.</w:t>
      </w:r>
    </w:p>
    <w:p w:rsidR="00BE76F7" w:rsidRPr="00062F98" w:rsidRDefault="00062F98" w:rsidP="00BE76F7">
      <w:pPr>
        <w:rPr>
          <w:color w:val="FF0000"/>
          <w:vertAlign w:val="subscript"/>
        </w:rPr>
      </w:pPr>
      <w:r>
        <w:rPr>
          <w:color w:val="FF0000"/>
        </w:rPr>
        <w:t>CaCO</w:t>
      </w:r>
      <w:r>
        <w:rPr>
          <w:color w:val="FF0000"/>
          <w:vertAlign w:val="subscript"/>
        </w:rPr>
        <w:t xml:space="preserve">3   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 CaO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 CO</w:t>
      </w:r>
      <w:r>
        <w:rPr>
          <w:color w:val="FF0000"/>
          <w:vertAlign w:val="subscript"/>
        </w:rPr>
        <w:t>2</w:t>
      </w:r>
    </w:p>
    <w:p w:rsidR="00B977EF" w:rsidRPr="003151C1" w:rsidRDefault="00B977EF" w:rsidP="00BE76F7">
      <w:pPr>
        <w:contextualSpacing/>
        <w:rPr>
          <w:color w:val="FF0000"/>
        </w:rPr>
      </w:pPr>
      <w:r w:rsidRPr="003151C1">
        <w:rPr>
          <w:color w:val="FF0000"/>
        </w:rPr>
        <w:t>5</w:t>
      </w:r>
      <w:r w:rsidR="00062F98" w:rsidRPr="003151C1">
        <w:rPr>
          <w:color w:val="FF0000"/>
        </w:rPr>
        <w:t>000 kg CaCO</w:t>
      </w:r>
      <w:r w:rsidR="00062F98" w:rsidRPr="003151C1">
        <w:rPr>
          <w:color w:val="FF0000"/>
          <w:vertAlign w:val="subscript"/>
        </w:rPr>
        <w:t>3</w:t>
      </w:r>
      <w:r w:rsidR="00062F98" w:rsidRPr="003151C1">
        <w:rPr>
          <w:color w:val="FF0000"/>
          <w:vertAlign w:val="subscript"/>
        </w:rPr>
        <w:tab/>
      </w:r>
      <w:r w:rsidRPr="003151C1">
        <w:rPr>
          <w:color w:val="FF0000"/>
          <w:vertAlign w:val="subscript"/>
        </w:rPr>
        <w:tab/>
      </w:r>
      <w:r w:rsidRPr="003151C1">
        <w:rPr>
          <w:color w:val="FF0000"/>
        </w:rPr>
        <w:t>M (CaCO</w:t>
      </w:r>
      <w:r w:rsidRPr="003151C1">
        <w:rPr>
          <w:color w:val="FF0000"/>
          <w:vertAlign w:val="subscript"/>
        </w:rPr>
        <w:t>3</w:t>
      </w:r>
      <w:r w:rsidRPr="003151C1">
        <w:rPr>
          <w:color w:val="FF0000"/>
        </w:rPr>
        <w:t>) = 100 g mol</w:t>
      </w:r>
      <w:r w:rsidRPr="003151C1">
        <w:rPr>
          <w:color w:val="FF0000"/>
          <w:vertAlign w:val="superscript"/>
        </w:rPr>
        <w:t xml:space="preserve">-1 </w:t>
      </w:r>
      <w:r w:rsidRPr="003151C1">
        <w:rPr>
          <w:color w:val="FF0000"/>
          <w:vertAlign w:val="superscript"/>
        </w:rPr>
        <w:tab/>
      </w:r>
      <w:r w:rsidRPr="003151C1">
        <w:rPr>
          <w:color w:val="FF0000"/>
        </w:rPr>
        <w:t>100 g CaCO</w:t>
      </w:r>
      <w:r w:rsidRPr="003151C1">
        <w:rPr>
          <w:color w:val="FF0000"/>
          <w:vertAlign w:val="subscript"/>
        </w:rPr>
        <w:t xml:space="preserve">3 </w:t>
      </w:r>
      <w:r w:rsidRPr="003151C1">
        <w:rPr>
          <w:color w:val="FF0000"/>
        </w:rPr>
        <w:t>................... 56 g CaO</w:t>
      </w:r>
    </w:p>
    <w:p w:rsidR="00BE76F7" w:rsidRPr="003151C1" w:rsidRDefault="00B977EF" w:rsidP="00BE76F7">
      <w:pPr>
        <w:contextualSpacing/>
        <w:rPr>
          <w:color w:val="FF0000"/>
        </w:rPr>
      </w:pPr>
      <w:r w:rsidRPr="003151C1">
        <w:rPr>
          <w:color w:val="FF0000"/>
        </w:rPr>
        <w:t>x kg CaO</w:t>
      </w:r>
      <w:r w:rsidRPr="003151C1">
        <w:rPr>
          <w:color w:val="FF0000"/>
          <w:vertAlign w:val="subscript"/>
        </w:rPr>
        <w:tab/>
      </w:r>
      <w:r w:rsidRPr="003151C1">
        <w:rPr>
          <w:color w:val="FF0000"/>
          <w:vertAlign w:val="subscript"/>
        </w:rPr>
        <w:tab/>
      </w:r>
      <w:r w:rsidR="003151C1" w:rsidRPr="003151C1">
        <w:rPr>
          <w:color w:val="FF0000"/>
        </w:rPr>
        <w:t>M (CaO) = 56 g mol</w:t>
      </w:r>
      <w:r w:rsidR="003151C1" w:rsidRPr="003151C1">
        <w:rPr>
          <w:color w:val="FF0000"/>
          <w:vertAlign w:val="superscript"/>
        </w:rPr>
        <w:t>-1</w:t>
      </w:r>
      <w:r w:rsidR="003151C1" w:rsidRPr="003151C1">
        <w:rPr>
          <w:color w:val="FF0000"/>
        </w:rPr>
        <w:tab/>
      </w:r>
      <w:r w:rsidR="003151C1" w:rsidRPr="003151C1">
        <w:rPr>
          <w:color w:val="FF0000"/>
        </w:rPr>
        <w:tab/>
        <w:t>5000 kg CaCO</w:t>
      </w:r>
      <w:r w:rsidR="003151C1" w:rsidRPr="003151C1">
        <w:rPr>
          <w:color w:val="FF0000"/>
          <w:vertAlign w:val="subscript"/>
        </w:rPr>
        <w:t xml:space="preserve">3 </w:t>
      </w:r>
      <w:r w:rsidR="003151C1" w:rsidRPr="003151C1">
        <w:rPr>
          <w:color w:val="FF0000"/>
        </w:rPr>
        <w:t>............... x g CaO</w:t>
      </w:r>
      <w:r w:rsidR="003151C1" w:rsidRPr="003151C1">
        <w:rPr>
          <w:color w:val="FF0000"/>
          <w:vertAlign w:val="subscript"/>
        </w:rPr>
        <w:tab/>
      </w:r>
    </w:p>
    <w:p w:rsidR="00BE76F7" w:rsidRPr="003151C1" w:rsidRDefault="003151C1" w:rsidP="00BE76F7">
      <w:pPr>
        <w:contextualSpacing/>
        <w:rPr>
          <w:color w:val="FF0000"/>
        </w:rPr>
      </w:pPr>
      <w:r w:rsidRPr="003151C1">
        <w:rPr>
          <w:color w:val="FF0000"/>
        </w:rPr>
        <w:tab/>
      </w:r>
      <w:r w:rsidRPr="003151C1">
        <w:rPr>
          <w:color w:val="FF0000"/>
        </w:rPr>
        <w:tab/>
      </w:r>
      <w:r w:rsidRPr="003151C1">
        <w:rPr>
          <w:color w:val="FF0000"/>
        </w:rPr>
        <w:tab/>
      </w:r>
      <w:r w:rsidRPr="003151C1">
        <w:rPr>
          <w:color w:val="FF0000"/>
        </w:rPr>
        <w:tab/>
      </w:r>
      <w:r w:rsidRPr="003151C1">
        <w:rPr>
          <w:color w:val="FF0000"/>
        </w:rPr>
        <w:tab/>
      </w:r>
      <w:r w:rsidRPr="003151C1">
        <w:rPr>
          <w:color w:val="FF0000"/>
        </w:rPr>
        <w:tab/>
      </w:r>
      <w:r w:rsidRPr="003151C1">
        <w:rPr>
          <w:color w:val="FF0000"/>
        </w:rPr>
        <w:tab/>
        <w:t>x = 2800 kg = 2,8 t</w:t>
      </w:r>
    </w:p>
    <w:p w:rsidR="00BE76F7" w:rsidRDefault="00BE76F7" w:rsidP="00BE76F7"/>
    <w:p w:rsidR="00BE76F7" w:rsidRDefault="00BE76F7" w:rsidP="00BE76F7">
      <w:r>
        <w:t>3. Galenit je rudou olova. Kolik olova získáme ze třech tun materiálu, víme – li, že obsahuje 30 % hlušiny.</w:t>
      </w:r>
    </w:p>
    <w:p w:rsidR="00BE76F7" w:rsidRDefault="003151C1" w:rsidP="00BE76F7">
      <w:pPr>
        <w:rPr>
          <w:color w:val="FF0000"/>
        </w:rPr>
      </w:pPr>
      <w:r>
        <w:rPr>
          <w:color w:val="FF0000"/>
        </w:rPr>
        <w:t>30 % z 3000 kg = 900 kg</w:t>
      </w:r>
    </w:p>
    <w:p w:rsidR="003151C1" w:rsidRPr="001A245B" w:rsidRDefault="003151C1" w:rsidP="00BE76F7">
      <w:pPr>
        <w:contextualSpacing/>
        <w:rPr>
          <w:color w:val="FF0000"/>
        </w:rPr>
      </w:pPr>
      <w:r>
        <w:rPr>
          <w:color w:val="FF0000"/>
        </w:rPr>
        <w:t xml:space="preserve">2100 kg </w:t>
      </w:r>
      <w:proofErr w:type="spellStart"/>
      <w:r>
        <w:rPr>
          <w:color w:val="FF0000"/>
        </w:rPr>
        <w:t>PbS</w:t>
      </w:r>
      <w:proofErr w:type="spellEnd"/>
      <w:r>
        <w:rPr>
          <w:color w:val="FF0000"/>
        </w:rPr>
        <w:tab/>
      </w:r>
      <w:r>
        <w:rPr>
          <w:color w:val="FF0000"/>
        </w:rPr>
        <w:tab/>
        <w:t>M (</w:t>
      </w:r>
      <w:proofErr w:type="spellStart"/>
      <w:r>
        <w:rPr>
          <w:color w:val="FF0000"/>
        </w:rPr>
        <w:t>PbS</w:t>
      </w:r>
      <w:proofErr w:type="spellEnd"/>
      <w:r>
        <w:rPr>
          <w:color w:val="FF0000"/>
        </w:rPr>
        <w:t xml:space="preserve">) = </w:t>
      </w:r>
      <w:r w:rsidR="001A245B">
        <w:rPr>
          <w:color w:val="FF0000"/>
        </w:rPr>
        <w:t>239 g mol</w:t>
      </w:r>
      <w:r w:rsidR="001A245B">
        <w:rPr>
          <w:color w:val="FF0000"/>
          <w:vertAlign w:val="superscript"/>
        </w:rPr>
        <w:t>-1</w:t>
      </w:r>
      <w:r w:rsidR="001A245B">
        <w:rPr>
          <w:color w:val="FF0000"/>
        </w:rPr>
        <w:tab/>
      </w:r>
      <w:r w:rsidR="001A245B">
        <w:rPr>
          <w:color w:val="FF0000"/>
        </w:rPr>
        <w:tab/>
        <w:t xml:space="preserve">239 kg </w:t>
      </w:r>
      <w:proofErr w:type="spellStart"/>
      <w:r w:rsidR="001A245B">
        <w:rPr>
          <w:color w:val="FF0000"/>
        </w:rPr>
        <w:t>PbS</w:t>
      </w:r>
      <w:proofErr w:type="spellEnd"/>
      <w:r w:rsidR="001A245B">
        <w:rPr>
          <w:color w:val="FF0000"/>
        </w:rPr>
        <w:t xml:space="preserve"> ........................ 207 g Pb</w:t>
      </w:r>
    </w:p>
    <w:p w:rsidR="00BE76F7" w:rsidRDefault="001A245B" w:rsidP="00BE76F7">
      <w:pPr>
        <w:contextualSpacing/>
        <w:rPr>
          <w:color w:val="FF0000"/>
        </w:rPr>
      </w:pPr>
      <w:r w:rsidRPr="001A245B">
        <w:rPr>
          <w:color w:val="FF0000"/>
        </w:rPr>
        <w:t>x kg Pb</w:t>
      </w:r>
      <w:r w:rsidRPr="001A245B"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M (Pb) = 207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  <w:t xml:space="preserve">2100 kg </w:t>
      </w:r>
      <w:proofErr w:type="spellStart"/>
      <w:r>
        <w:rPr>
          <w:color w:val="FF0000"/>
        </w:rPr>
        <w:t>PbS</w:t>
      </w:r>
      <w:proofErr w:type="spellEnd"/>
      <w:r>
        <w:rPr>
          <w:color w:val="FF0000"/>
        </w:rPr>
        <w:t xml:space="preserve"> ..................... x kg Pb</w:t>
      </w:r>
    </w:p>
    <w:p w:rsidR="001A245B" w:rsidRPr="001A245B" w:rsidRDefault="001A245B" w:rsidP="00BE76F7">
      <w:pPr>
        <w:contextualSpacing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= 1818,8 kg Pb</w:t>
      </w:r>
    </w:p>
    <w:p w:rsidR="00BE76F7" w:rsidRDefault="00BE76F7" w:rsidP="00BE76F7"/>
    <w:p w:rsidR="00BE76F7" w:rsidRPr="00196F19" w:rsidRDefault="00BE76F7" w:rsidP="00BE76F7">
      <w:r>
        <w:t>4. Chlorovodík vzniká reakcí vodíku a chloru. Kolik chloru bude potřeba, abychom vyrobili 50g chlorovodíku.</w:t>
      </w:r>
    </w:p>
    <w:p w:rsidR="00BE76F7" w:rsidRDefault="001A245B" w:rsidP="00BE76F7">
      <w:pPr>
        <w:rPr>
          <w:color w:val="FF0000"/>
        </w:rPr>
      </w:pPr>
      <w:r>
        <w:rPr>
          <w:color w:val="FF0000"/>
        </w:rPr>
        <w:t>H</w:t>
      </w:r>
      <w:r>
        <w:rPr>
          <w:color w:val="FF0000"/>
          <w:vertAlign w:val="subscript"/>
        </w:rPr>
        <w:t xml:space="preserve">2 </w:t>
      </w:r>
      <w:r>
        <w:rPr>
          <w:color w:val="FF0000"/>
        </w:rPr>
        <w:t xml:space="preserve">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  Cl</w:t>
      </w:r>
      <w:r>
        <w:rPr>
          <w:color w:val="FF0000"/>
          <w:vertAlign w:val="subscript"/>
        </w:rPr>
        <w:t xml:space="preserve">2 </w:t>
      </w:r>
      <w:r>
        <w:rPr>
          <w:color w:val="FF0000"/>
        </w:rPr>
        <w:t xml:space="preserve">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  2HCl</w:t>
      </w:r>
    </w:p>
    <w:p w:rsidR="001A245B" w:rsidRDefault="00F43CCD" w:rsidP="00BE76F7">
      <w:pPr>
        <w:contextualSpacing/>
        <w:rPr>
          <w:color w:val="FF0000"/>
        </w:rPr>
      </w:pPr>
      <w:r>
        <w:rPr>
          <w:color w:val="FF0000"/>
        </w:rPr>
        <w:t xml:space="preserve">50 g </w:t>
      </w:r>
      <w:proofErr w:type="spellStart"/>
      <w:r>
        <w:rPr>
          <w:color w:val="FF0000"/>
        </w:rPr>
        <w:t>HCl</w:t>
      </w:r>
      <w:proofErr w:type="spellEnd"/>
      <w:r>
        <w:rPr>
          <w:color w:val="FF0000"/>
        </w:rPr>
        <w:tab/>
      </w:r>
      <w:r>
        <w:rPr>
          <w:color w:val="FF0000"/>
        </w:rPr>
        <w:tab/>
        <w:t>M (</w:t>
      </w:r>
      <w:proofErr w:type="spellStart"/>
      <w:r>
        <w:rPr>
          <w:color w:val="FF0000"/>
        </w:rPr>
        <w:t>HCl</w:t>
      </w:r>
      <w:proofErr w:type="spellEnd"/>
      <w:r>
        <w:rPr>
          <w:color w:val="FF0000"/>
        </w:rPr>
        <w:t>) = 36,5 g mol</w:t>
      </w:r>
      <w:r>
        <w:rPr>
          <w:color w:val="FF0000"/>
          <w:vertAlign w:val="superscript"/>
        </w:rPr>
        <w:t xml:space="preserve">-1 </w:t>
      </w:r>
      <w:r>
        <w:rPr>
          <w:color w:val="FF0000"/>
        </w:rPr>
        <w:tab/>
      </w:r>
      <w:r>
        <w:rPr>
          <w:color w:val="FF0000"/>
        </w:rPr>
        <w:tab/>
        <w:t>2 H</w:t>
      </w:r>
      <w:r>
        <w:rPr>
          <w:color w:val="FF0000"/>
          <w:vertAlign w:val="subscript"/>
        </w:rPr>
        <w:t xml:space="preserve">2 </w:t>
      </w:r>
      <w:r>
        <w:rPr>
          <w:color w:val="FF0000"/>
        </w:rPr>
        <w:t xml:space="preserve">................................ 36,5 g </w:t>
      </w:r>
      <w:proofErr w:type="spellStart"/>
      <w:r>
        <w:rPr>
          <w:color w:val="FF0000"/>
        </w:rPr>
        <w:t>HCl</w:t>
      </w:r>
      <w:proofErr w:type="spellEnd"/>
    </w:p>
    <w:p w:rsidR="00F43CCD" w:rsidRDefault="00F43CCD" w:rsidP="00BE76F7">
      <w:pPr>
        <w:contextualSpacing/>
        <w:rPr>
          <w:color w:val="FF0000"/>
        </w:rPr>
      </w:pPr>
      <w:r>
        <w:rPr>
          <w:color w:val="FF0000"/>
        </w:rPr>
        <w:t>x g H</w:t>
      </w:r>
      <w:r>
        <w:rPr>
          <w:color w:val="FF0000"/>
          <w:vertAlign w:val="subscript"/>
        </w:rPr>
        <w:t>2</w:t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</w:rPr>
        <w:tab/>
        <w:t>M (H</w:t>
      </w:r>
      <w:r>
        <w:rPr>
          <w:color w:val="FF0000"/>
          <w:vertAlign w:val="subscript"/>
        </w:rPr>
        <w:t>2</w:t>
      </w:r>
      <w:r>
        <w:rPr>
          <w:color w:val="FF0000"/>
        </w:rPr>
        <w:t>) = 2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  <w:t>x g 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............................. 50 g </w:t>
      </w:r>
      <w:proofErr w:type="spellStart"/>
      <w:r>
        <w:rPr>
          <w:color w:val="FF0000"/>
        </w:rPr>
        <w:t>HCl</w:t>
      </w:r>
      <w:proofErr w:type="spellEnd"/>
    </w:p>
    <w:p w:rsidR="00F43CCD" w:rsidRPr="00F43CCD" w:rsidRDefault="00F43CCD" w:rsidP="00BE76F7">
      <w:pPr>
        <w:contextualSpacing/>
        <w:rPr>
          <w:color w:val="FF0000"/>
          <w:vertAlign w:val="subscript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= 2,7 g H</w:t>
      </w:r>
      <w:r>
        <w:rPr>
          <w:color w:val="FF0000"/>
          <w:vertAlign w:val="subscript"/>
        </w:rPr>
        <w:t>2</w:t>
      </w:r>
    </w:p>
    <w:p w:rsidR="00BE76F7" w:rsidRDefault="00BE76F7"/>
    <w:p w:rsidR="003019FC" w:rsidRDefault="003019FC"/>
    <w:sectPr w:rsidR="003019FC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04D7"/>
    <w:rsid w:val="00062F98"/>
    <w:rsid w:val="00162571"/>
    <w:rsid w:val="00196F19"/>
    <w:rsid w:val="001A245B"/>
    <w:rsid w:val="001D1A22"/>
    <w:rsid w:val="002562AA"/>
    <w:rsid w:val="00273FC3"/>
    <w:rsid w:val="002A04D7"/>
    <w:rsid w:val="003019FC"/>
    <w:rsid w:val="003151C1"/>
    <w:rsid w:val="00617174"/>
    <w:rsid w:val="00675DE1"/>
    <w:rsid w:val="00887C67"/>
    <w:rsid w:val="008F0CEC"/>
    <w:rsid w:val="008F19DB"/>
    <w:rsid w:val="00B977EF"/>
    <w:rsid w:val="00BE76F7"/>
    <w:rsid w:val="00D53E72"/>
    <w:rsid w:val="00DA676C"/>
    <w:rsid w:val="00F43CCD"/>
    <w:rsid w:val="00FA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5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092A1-8AFA-49EC-8599-3B763F5D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10</cp:revision>
  <cp:lastPrinted>2011-05-31T09:56:00Z</cp:lastPrinted>
  <dcterms:created xsi:type="dcterms:W3CDTF">2011-05-12T16:04:00Z</dcterms:created>
  <dcterms:modified xsi:type="dcterms:W3CDTF">2011-05-31T09:56:00Z</dcterms:modified>
</cp:coreProperties>
</file>