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D8487E" w:rsidP="002F2BDD">
            <w:pPr>
              <w:rPr>
                <w:sz w:val="28"/>
              </w:rPr>
            </w:pPr>
            <w:r>
              <w:rPr>
                <w:sz w:val="28"/>
              </w:rPr>
              <w:t>4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D84635" w:rsidP="00D8487E">
            <w:pPr>
              <w:ind w:right="198"/>
              <w:rPr>
                <w:sz w:val="28"/>
              </w:rPr>
            </w:pPr>
            <w:r w:rsidRPr="00D84635">
              <w:rPr>
                <w:sz w:val="28"/>
              </w:rPr>
              <w:t>Čítanka pro 4.</w:t>
            </w:r>
            <w:r>
              <w:rPr>
                <w:sz w:val="28"/>
              </w:rPr>
              <w:t xml:space="preserve"> </w:t>
            </w:r>
            <w:r w:rsidRPr="00D84635">
              <w:rPr>
                <w:sz w:val="28"/>
              </w:rPr>
              <w:t>ročník, ALTER 1995, počítač s přístupem na internet, kniha A. Lindgrenové: Ronja, dcera loupežníka, psací potřeby, pastelky,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254F1" w:rsidRPr="00777E1F" w:rsidRDefault="00D84635" w:rsidP="002F2BDD">
            <w:pPr>
              <w:rPr>
                <w:sz w:val="28"/>
              </w:rPr>
            </w:pPr>
            <w:r w:rsidRPr="00D84635">
              <w:rPr>
                <w:sz w:val="28"/>
              </w:rPr>
              <w:t>Podporuje samostatné vyhledávání informací z daných internetových stránek, pozorné čtení, využívání získaných informací.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7F6F16" w:rsidRDefault="007F6F16" w:rsidP="007F6F16">
      <w:pPr>
        <w:rPr>
          <w:sz w:val="28"/>
        </w:rPr>
      </w:pPr>
    </w:p>
    <w:p w:rsidR="00D84635" w:rsidRDefault="00D84635" w:rsidP="00D84635">
      <w:pPr>
        <w:ind w:left="284"/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příjmení:____________________________   datum</w:t>
      </w:r>
      <w:proofErr w:type="gramEnd"/>
      <w:r>
        <w:rPr>
          <w:sz w:val="28"/>
        </w:rPr>
        <w:t>:__________________</w:t>
      </w:r>
    </w:p>
    <w:p w:rsidR="00D84635" w:rsidRPr="001053C7" w:rsidRDefault="00D84635" w:rsidP="00D84635">
      <w:pPr>
        <w:rPr>
          <w:sz w:val="28"/>
        </w:rPr>
      </w:pPr>
    </w:p>
    <w:p w:rsidR="00D84635" w:rsidRPr="002C303B" w:rsidRDefault="00D84635" w:rsidP="00D84635">
      <w:pPr>
        <w:jc w:val="center"/>
        <w:rPr>
          <w:color w:val="0070C0"/>
          <w:sz w:val="36"/>
        </w:rPr>
      </w:pPr>
      <w:r w:rsidRPr="002C303B">
        <w:rPr>
          <w:color w:val="0070C0"/>
          <w:sz w:val="36"/>
        </w:rPr>
        <w:t>DIVOCÍ KONĚ</w:t>
      </w:r>
    </w:p>
    <w:p w:rsidR="00D84635" w:rsidRPr="00241BFC" w:rsidRDefault="00D84635" w:rsidP="00D84635">
      <w:pPr>
        <w:jc w:val="center"/>
        <w:rPr>
          <w:color w:val="0070C0"/>
          <w:sz w:val="18"/>
        </w:rPr>
      </w:pPr>
    </w:p>
    <w:p w:rsidR="00D84635" w:rsidRDefault="00D84635" w:rsidP="00D84635">
      <w:pPr>
        <w:ind w:firstLine="708"/>
        <w:rPr>
          <w:sz w:val="28"/>
        </w:rPr>
      </w:pPr>
      <w:r>
        <w:rPr>
          <w:sz w:val="28"/>
        </w:rPr>
        <w:t>Autorka:_________________________________________________________</w:t>
      </w:r>
    </w:p>
    <w:p w:rsidR="00D84635" w:rsidRDefault="00D84635" w:rsidP="00D84635">
      <w:pPr>
        <w:ind w:firstLine="708"/>
        <w:rPr>
          <w:sz w:val="28"/>
        </w:rPr>
      </w:pPr>
      <w:r>
        <w:rPr>
          <w:sz w:val="28"/>
        </w:rPr>
        <w:t>Z knihy:__________________________________________________________</w:t>
      </w:r>
    </w:p>
    <w:p w:rsidR="00D84635" w:rsidRPr="00241BFC" w:rsidRDefault="00D84635" w:rsidP="00D84635">
      <w:pPr>
        <w:ind w:firstLine="708"/>
        <w:rPr>
          <w:sz w:val="2"/>
        </w:rPr>
      </w:pPr>
    </w:p>
    <w:p w:rsidR="00D84635" w:rsidRDefault="00D84635" w:rsidP="00D84635">
      <w:pPr>
        <w:ind w:firstLine="708"/>
        <w:rPr>
          <w:color w:val="E36C0A" w:themeColor="accent6" w:themeShade="BF"/>
          <w:sz w:val="28"/>
        </w:rPr>
      </w:pPr>
      <w:r w:rsidRPr="00D53790">
        <w:rPr>
          <w:color w:val="E36C0A" w:themeColor="accent6" w:themeShade="BF"/>
          <w:sz w:val="28"/>
        </w:rPr>
        <w:t xml:space="preserve">Nejprve </w:t>
      </w:r>
      <w:r w:rsidRPr="00D53790">
        <w:rPr>
          <w:b/>
          <w:color w:val="E36C0A" w:themeColor="accent6" w:themeShade="BF"/>
          <w:sz w:val="28"/>
        </w:rPr>
        <w:t>si přečti</w:t>
      </w:r>
      <w:r w:rsidRPr="00D53790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D53790">
        <w:rPr>
          <w:color w:val="E36C0A" w:themeColor="accent6" w:themeShade="BF"/>
          <w:sz w:val="28"/>
        </w:rPr>
        <w:t xml:space="preserve"> na stránkách 109-111 v Čítance. </w:t>
      </w:r>
    </w:p>
    <w:p w:rsidR="00D84635" w:rsidRDefault="00D84635" w:rsidP="00D84635">
      <w:pPr>
        <w:ind w:firstLine="708"/>
        <w:rPr>
          <w:color w:val="E36C0A" w:themeColor="accent6" w:themeShade="BF"/>
          <w:sz w:val="28"/>
        </w:rPr>
      </w:pPr>
    </w:p>
    <w:p w:rsidR="00D84635" w:rsidRPr="00D53790" w:rsidRDefault="00D84635" w:rsidP="00D84635">
      <w:pPr>
        <w:ind w:firstLine="708"/>
        <w:rPr>
          <w:color w:val="E36C0A" w:themeColor="accent6" w:themeShade="BF"/>
          <w:sz w:val="28"/>
        </w:rPr>
      </w:pPr>
    </w:p>
    <w:p w:rsidR="00D84635" w:rsidRPr="00F83A74" w:rsidRDefault="00D84635" w:rsidP="00D84635">
      <w:pPr>
        <w:pStyle w:val="Odstavecseseznamem"/>
        <w:numPr>
          <w:ilvl w:val="0"/>
          <w:numId w:val="7"/>
        </w:numPr>
        <w:ind w:left="644"/>
        <w:rPr>
          <w:color w:val="0070C0"/>
          <w:sz w:val="28"/>
        </w:rPr>
      </w:pPr>
      <w:r w:rsidRPr="00BE68B4">
        <w:rPr>
          <w:b/>
          <w:color w:val="0070C0"/>
          <w:sz w:val="28"/>
        </w:rPr>
        <w:t>Zaškrtni</w:t>
      </w:r>
      <w:r w:rsidRPr="00F83A74">
        <w:rPr>
          <w:color w:val="0070C0"/>
          <w:sz w:val="28"/>
          <w:u w:val="single"/>
        </w:rPr>
        <w:t xml:space="preserve"> </w:t>
      </w:r>
      <w:r w:rsidRPr="00F83A74">
        <w:rPr>
          <w:color w:val="0070C0"/>
          <w:sz w:val="28"/>
        </w:rPr>
        <w:t>odpověď, kterou považuješ za pravdivou:</w:t>
      </w:r>
    </w:p>
    <w:p w:rsidR="00D84635" w:rsidRPr="008A1663" w:rsidRDefault="00D84635" w:rsidP="00D84635">
      <w:pPr>
        <w:ind w:left="426"/>
        <w:rPr>
          <w:sz w:val="28"/>
          <w:u w:val="single"/>
        </w:rPr>
      </w:pPr>
      <w:r w:rsidRPr="008A1663">
        <w:rPr>
          <w:sz w:val="28"/>
          <w:u w:val="single"/>
        </w:rPr>
        <w:t xml:space="preserve">Je </w:t>
      </w:r>
      <w:r w:rsidRPr="0017277B">
        <w:rPr>
          <w:b/>
          <w:sz w:val="28"/>
          <w:u w:val="single"/>
        </w:rPr>
        <w:t>pravda</w:t>
      </w:r>
      <w:r w:rsidRPr="008A1663">
        <w:rPr>
          <w:sz w:val="28"/>
          <w:u w:val="single"/>
        </w:rPr>
        <w:t>, že:</w:t>
      </w:r>
    </w:p>
    <w:p w:rsidR="00D84635" w:rsidRPr="0018122C" w:rsidRDefault="00D84635" w:rsidP="00D84635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příběh se může odehrávat v měsíci květnu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D84635" w:rsidRDefault="00D84635" w:rsidP="00D84635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hlavní postavy příběhu jsou chlapec a dívka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D84635" w:rsidRDefault="00D84635" w:rsidP="00D84635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Bork</w:t>
      </w:r>
      <w:proofErr w:type="spellEnd"/>
      <w:r>
        <w:rPr>
          <w:sz w:val="28"/>
        </w:rPr>
        <w:t xml:space="preserve"> byl starší než </w:t>
      </w:r>
      <w:proofErr w:type="spellStart"/>
      <w:r>
        <w:rPr>
          <w:sz w:val="28"/>
        </w:rPr>
        <w:t>Birk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D84635" w:rsidRPr="0018122C" w:rsidRDefault="00D84635" w:rsidP="00D84635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koně, které chytili, měli černou barvu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D84635" w:rsidRDefault="00D84635" w:rsidP="00D84635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autorka napsala příběh ve švédštině a do češtiny byl přeložen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D84635" w:rsidRDefault="00D84635" w:rsidP="00D84635">
      <w:pPr>
        <w:pStyle w:val="Odstavecseseznamem"/>
        <w:rPr>
          <w:sz w:val="28"/>
        </w:rPr>
      </w:pPr>
    </w:p>
    <w:p w:rsidR="00D84635" w:rsidRDefault="00D84635" w:rsidP="00D84635">
      <w:pPr>
        <w:pStyle w:val="Odstavecseseznamem"/>
        <w:rPr>
          <w:sz w:val="28"/>
        </w:rPr>
      </w:pPr>
    </w:p>
    <w:p w:rsidR="00D84635" w:rsidRPr="00F83A74" w:rsidRDefault="00D84635" w:rsidP="00D84635">
      <w:pPr>
        <w:pStyle w:val="Odstavecseseznamem"/>
        <w:numPr>
          <w:ilvl w:val="0"/>
          <w:numId w:val="7"/>
        </w:numPr>
        <w:ind w:left="644"/>
        <w:rPr>
          <w:color w:val="0070C0"/>
          <w:sz w:val="28"/>
          <w:u w:val="single"/>
        </w:rPr>
      </w:pPr>
      <w:r w:rsidRPr="00F83A74">
        <w:rPr>
          <w:color w:val="0070C0"/>
          <w:sz w:val="28"/>
        </w:rPr>
        <w:t xml:space="preserve">K pochopení toho, kdo byli hlavní hrdinové přečteného </w:t>
      </w:r>
      <w:r>
        <w:rPr>
          <w:color w:val="0070C0"/>
          <w:sz w:val="28"/>
        </w:rPr>
        <w:t xml:space="preserve">textu </w:t>
      </w:r>
      <w:r w:rsidRPr="00F83A74">
        <w:rPr>
          <w:color w:val="0070C0"/>
          <w:sz w:val="28"/>
        </w:rPr>
        <w:t>z</w:t>
      </w:r>
      <w:r>
        <w:rPr>
          <w:color w:val="0070C0"/>
          <w:sz w:val="28"/>
        </w:rPr>
        <w:t> </w:t>
      </w:r>
      <w:r w:rsidRPr="00F83A74">
        <w:rPr>
          <w:color w:val="0070C0"/>
          <w:sz w:val="28"/>
        </w:rPr>
        <w:t>Čítanky</w:t>
      </w:r>
      <w:r w:rsidRPr="00BE68B4">
        <w:rPr>
          <w:color w:val="0070C0"/>
          <w:sz w:val="28"/>
        </w:rPr>
        <w:t xml:space="preserve">, </w:t>
      </w:r>
      <w:r w:rsidRPr="00BE68B4">
        <w:rPr>
          <w:b/>
          <w:color w:val="0070C0"/>
          <w:sz w:val="28"/>
        </w:rPr>
        <w:t xml:space="preserve">si </w:t>
      </w:r>
      <w:r>
        <w:rPr>
          <w:b/>
          <w:color w:val="0070C0"/>
          <w:sz w:val="28"/>
        </w:rPr>
        <w:t xml:space="preserve">vyhledej </w:t>
      </w:r>
      <w:r>
        <w:rPr>
          <w:color w:val="0070C0"/>
          <w:sz w:val="28"/>
        </w:rPr>
        <w:t xml:space="preserve">informace  </w:t>
      </w:r>
      <w:proofErr w:type="gramStart"/>
      <w:r>
        <w:rPr>
          <w:color w:val="0070C0"/>
          <w:sz w:val="28"/>
        </w:rPr>
        <w:t>na</w:t>
      </w:r>
      <w:proofErr w:type="gramEnd"/>
      <w:r>
        <w:rPr>
          <w:color w:val="0070C0"/>
          <w:sz w:val="28"/>
        </w:rPr>
        <w:t>:</w:t>
      </w:r>
    </w:p>
    <w:p w:rsidR="00D84635" w:rsidRPr="00D53790" w:rsidRDefault="00D84635" w:rsidP="00D84635">
      <w:pPr>
        <w:pStyle w:val="Normlnweb"/>
        <w:ind w:left="426" w:firstLine="294"/>
        <w:jc w:val="both"/>
        <w:rPr>
          <w:rFonts w:ascii="Calibri" w:hAnsi="Calibri" w:cs="Calibri"/>
          <w:sz w:val="28"/>
        </w:rPr>
      </w:pPr>
      <w:r w:rsidRPr="00D53790">
        <w:rPr>
          <w:rFonts w:ascii="Calibri" w:hAnsi="Calibri" w:cs="Calibri"/>
          <w:sz w:val="28"/>
        </w:rPr>
        <w:t>http://www.csfd.cz/film/37754-ronja-dcera-loupeznika/</w:t>
      </w:r>
    </w:p>
    <w:p w:rsidR="00D84635" w:rsidRDefault="00D84635" w:rsidP="00D84635">
      <w:pPr>
        <w:pStyle w:val="Normlnweb"/>
        <w:ind w:left="426" w:firstLine="294"/>
        <w:jc w:val="both"/>
        <w:rPr>
          <w:rFonts w:ascii="Calibri" w:hAnsi="Calibri" w:cs="Calibri"/>
          <w:sz w:val="28"/>
        </w:rPr>
      </w:pPr>
    </w:p>
    <w:p w:rsidR="00D84635" w:rsidRDefault="00D84635" w:rsidP="00D84635">
      <w:pPr>
        <w:pStyle w:val="Odstavecseseznamem"/>
        <w:numPr>
          <w:ilvl w:val="0"/>
          <w:numId w:val="7"/>
        </w:numPr>
        <w:ind w:left="644"/>
        <w:rPr>
          <w:color w:val="0070C0"/>
          <w:sz w:val="28"/>
        </w:rPr>
      </w:pPr>
      <w:r w:rsidRPr="00BE68B4">
        <w:rPr>
          <w:color w:val="0070C0"/>
          <w:sz w:val="28"/>
        </w:rPr>
        <w:t xml:space="preserve">Podle toho, co </w:t>
      </w:r>
      <w:proofErr w:type="gramStart"/>
      <w:r w:rsidRPr="00BE68B4">
        <w:rPr>
          <w:color w:val="0070C0"/>
          <w:sz w:val="28"/>
        </w:rPr>
        <w:t>jsi se dočetl</w:t>
      </w:r>
      <w:proofErr w:type="gramEnd"/>
      <w:r>
        <w:rPr>
          <w:color w:val="0070C0"/>
          <w:sz w:val="28"/>
        </w:rPr>
        <w:t xml:space="preserve"> </w:t>
      </w:r>
      <w:r w:rsidRPr="00BE68B4">
        <w:rPr>
          <w:color w:val="0070C0"/>
          <w:sz w:val="28"/>
        </w:rPr>
        <w:t>(a)</w:t>
      </w:r>
      <w:r>
        <w:rPr>
          <w:color w:val="0070C0"/>
          <w:sz w:val="28"/>
        </w:rPr>
        <w:t>,</w:t>
      </w:r>
      <w:r w:rsidRPr="00BE68B4">
        <w:rPr>
          <w:color w:val="0070C0"/>
          <w:sz w:val="28"/>
        </w:rPr>
        <w:t xml:space="preserve"> </w:t>
      </w:r>
      <w:r w:rsidRPr="00BE68B4">
        <w:rPr>
          <w:b/>
          <w:color w:val="0070C0"/>
          <w:sz w:val="28"/>
        </w:rPr>
        <w:t>do</w:t>
      </w:r>
      <w:r>
        <w:rPr>
          <w:b/>
          <w:color w:val="0070C0"/>
          <w:sz w:val="28"/>
        </w:rPr>
        <w:t>piš</w:t>
      </w:r>
      <w:r w:rsidRPr="00BE68B4">
        <w:rPr>
          <w:color w:val="0070C0"/>
          <w:sz w:val="28"/>
        </w:rPr>
        <w:t xml:space="preserve"> ke jménům co nejvíce informací, které jsi</w:t>
      </w:r>
    </w:p>
    <w:p w:rsidR="00D84635" w:rsidRPr="00D53790" w:rsidRDefault="00D84635" w:rsidP="00D84635">
      <w:pPr>
        <w:pStyle w:val="Odstavecseseznamem"/>
        <w:ind w:left="644"/>
        <w:rPr>
          <w:color w:val="0070C0"/>
          <w:sz w:val="28"/>
        </w:rPr>
      </w:pPr>
      <w:r w:rsidRPr="00BE68B4">
        <w:rPr>
          <w:color w:val="0070C0"/>
          <w:sz w:val="28"/>
        </w:rPr>
        <w:t xml:space="preserve"> o jejích nositelích zjistil</w:t>
      </w:r>
      <w:r>
        <w:rPr>
          <w:color w:val="0070C0"/>
          <w:sz w:val="28"/>
        </w:rPr>
        <w:t xml:space="preserve"> </w:t>
      </w:r>
      <w:r w:rsidRPr="00BE68B4">
        <w:rPr>
          <w:color w:val="0070C0"/>
          <w:sz w:val="28"/>
        </w:rPr>
        <w:t>(a)</w:t>
      </w:r>
      <w:r>
        <w:rPr>
          <w:color w:val="0070C0"/>
          <w:sz w:val="28"/>
        </w:rPr>
        <w:t>.</w:t>
      </w:r>
    </w:p>
    <w:p w:rsidR="00D84635" w:rsidRDefault="00D84635" w:rsidP="00D84635">
      <w:pPr>
        <w:pStyle w:val="Odstavecseseznamem"/>
        <w:ind w:left="644"/>
        <w:rPr>
          <w:color w:val="0070C0"/>
          <w:sz w:val="28"/>
        </w:rPr>
      </w:pPr>
    </w:p>
    <w:p w:rsidR="00D84635" w:rsidRPr="005C1FD8" w:rsidRDefault="00D84635" w:rsidP="00D84635">
      <w:pPr>
        <w:pStyle w:val="Odstavecseseznamem"/>
        <w:ind w:left="644"/>
        <w:rPr>
          <w:color w:val="0070C0"/>
          <w:sz w:val="28"/>
        </w:rPr>
      </w:pPr>
    </w:p>
    <w:p w:rsidR="00D84635" w:rsidRDefault="00D84635" w:rsidP="00D84635">
      <w:pPr>
        <w:pStyle w:val="Odstavecseseznamem"/>
        <w:ind w:left="644"/>
        <w:rPr>
          <w:rFonts w:ascii="Calibri" w:hAnsi="Calibri" w:cs="Calibri"/>
          <w:b/>
          <w:sz w:val="28"/>
        </w:rPr>
      </w:pPr>
      <w:r w:rsidRPr="00F12A71">
        <w:rPr>
          <w:rFonts w:ascii="Calibri" w:hAnsi="Calibri" w:cs="Calibri"/>
          <w:b/>
          <w:sz w:val="28"/>
        </w:rPr>
        <w:t>Ronja</w:t>
      </w:r>
    </w:p>
    <w:p w:rsidR="00D84635" w:rsidRPr="00D84635" w:rsidRDefault="00D84635" w:rsidP="00D84635">
      <w:pPr>
        <w:pStyle w:val="Odstavecseseznamem"/>
        <w:spacing w:line="480" w:lineRule="auto"/>
        <w:ind w:left="646"/>
        <w:rPr>
          <w:rFonts w:ascii="Calibri" w:hAnsi="Calibri" w:cs="Calibri"/>
          <w:sz w:val="28"/>
        </w:rPr>
      </w:pPr>
      <w:r w:rsidRPr="00D84635">
        <w:rPr>
          <w:rFonts w:ascii="Calibri" w:hAnsi="Calibri" w:cs="Calibri"/>
          <w:sz w:val="28"/>
        </w:rPr>
        <w:t>___________________</w:t>
      </w:r>
      <w:r>
        <w:rPr>
          <w:rFonts w:ascii="Calibri" w:hAnsi="Calibri" w:cs="Calibri"/>
          <w:sz w:val="28"/>
        </w:rPr>
        <w:t>_________________________________________________________________________________________________________________</w:t>
      </w:r>
      <w:r w:rsidRPr="00D84635">
        <w:rPr>
          <w:rFonts w:ascii="Calibri" w:hAnsi="Calibri" w:cs="Calibri"/>
          <w:sz w:val="28"/>
        </w:rPr>
        <w:t>__</w:t>
      </w:r>
    </w:p>
    <w:p w:rsidR="00D84635" w:rsidRPr="00D84635" w:rsidRDefault="00D84635" w:rsidP="00D84635">
      <w:pPr>
        <w:pStyle w:val="Odstavecseseznamem"/>
        <w:ind w:left="644"/>
        <w:rPr>
          <w:rFonts w:ascii="Calibri" w:hAnsi="Calibri" w:cs="Calibri"/>
          <w:sz w:val="28"/>
        </w:rPr>
      </w:pPr>
    </w:p>
    <w:p w:rsidR="00D84635" w:rsidRDefault="00D84635" w:rsidP="00D84635">
      <w:pPr>
        <w:pStyle w:val="Odstavecseseznamem"/>
        <w:ind w:left="644"/>
        <w:rPr>
          <w:sz w:val="28"/>
        </w:rPr>
      </w:pPr>
      <w:proofErr w:type="spellStart"/>
      <w:r w:rsidRPr="00F12A71">
        <w:rPr>
          <w:rFonts w:ascii="Calibri" w:hAnsi="Calibri" w:cs="Calibri"/>
          <w:b/>
          <w:sz w:val="28"/>
        </w:rPr>
        <w:lastRenderedPageBreak/>
        <w:t>Birk</w:t>
      </w:r>
      <w:proofErr w:type="spellEnd"/>
      <w:r>
        <w:rPr>
          <w:sz w:val="28"/>
        </w:rPr>
        <w:t xml:space="preserve"> </w:t>
      </w:r>
    </w:p>
    <w:p w:rsidR="00D84635" w:rsidRPr="00D84635" w:rsidRDefault="00D84635" w:rsidP="00D84635">
      <w:pPr>
        <w:pStyle w:val="Odstavecseseznamem"/>
        <w:spacing w:line="480" w:lineRule="auto"/>
        <w:ind w:left="646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</w:t>
      </w:r>
    </w:p>
    <w:p w:rsidR="00D84635" w:rsidRDefault="00D84635" w:rsidP="00D84635">
      <w:pPr>
        <w:pStyle w:val="Odstavecseseznamem"/>
        <w:ind w:left="644"/>
        <w:rPr>
          <w:sz w:val="28"/>
        </w:rPr>
      </w:pPr>
    </w:p>
    <w:p w:rsidR="00D84635" w:rsidRDefault="00D84635" w:rsidP="00D84635">
      <w:pPr>
        <w:pStyle w:val="Odstavecseseznamem"/>
        <w:ind w:left="644"/>
        <w:rPr>
          <w:sz w:val="28"/>
        </w:rPr>
      </w:pPr>
      <w:proofErr w:type="spellStart"/>
      <w:r>
        <w:rPr>
          <w:rFonts w:ascii="Calibri" w:hAnsi="Calibri" w:cs="Calibri"/>
          <w:b/>
          <w:sz w:val="28"/>
        </w:rPr>
        <w:t>Mattis</w:t>
      </w:r>
      <w:proofErr w:type="spellEnd"/>
      <w:r>
        <w:rPr>
          <w:sz w:val="28"/>
        </w:rPr>
        <w:t xml:space="preserve"> _________________________________________________________________</w:t>
      </w:r>
    </w:p>
    <w:p w:rsidR="00D84635" w:rsidRDefault="00D84635" w:rsidP="00D84635">
      <w:pPr>
        <w:pStyle w:val="Odstavecseseznamem"/>
        <w:ind w:left="644"/>
        <w:rPr>
          <w:sz w:val="28"/>
        </w:rPr>
      </w:pPr>
    </w:p>
    <w:p w:rsidR="00D84635" w:rsidRDefault="00D84635" w:rsidP="00D84635">
      <w:pPr>
        <w:pStyle w:val="Odstavecseseznamem"/>
        <w:ind w:left="644"/>
        <w:rPr>
          <w:sz w:val="28"/>
        </w:rPr>
      </w:pPr>
      <w:proofErr w:type="spellStart"/>
      <w:r>
        <w:rPr>
          <w:rFonts w:ascii="Calibri" w:hAnsi="Calibri" w:cs="Calibri"/>
          <w:b/>
          <w:sz w:val="28"/>
        </w:rPr>
        <w:t>Lovisa</w:t>
      </w:r>
      <w:proofErr w:type="spellEnd"/>
      <w:r>
        <w:rPr>
          <w:sz w:val="28"/>
        </w:rPr>
        <w:t xml:space="preserve"> _________________________________________________________________</w:t>
      </w:r>
    </w:p>
    <w:p w:rsidR="00D84635" w:rsidRDefault="00D84635" w:rsidP="00D84635">
      <w:pPr>
        <w:pStyle w:val="Odstavecseseznamem"/>
        <w:ind w:left="644"/>
        <w:rPr>
          <w:sz w:val="28"/>
        </w:rPr>
      </w:pPr>
    </w:p>
    <w:p w:rsidR="00D84635" w:rsidRDefault="00D84635" w:rsidP="00D84635">
      <w:pPr>
        <w:pStyle w:val="Odstavecseseznamem"/>
        <w:ind w:left="644"/>
        <w:rPr>
          <w:b/>
          <w:sz w:val="28"/>
        </w:rPr>
      </w:pPr>
      <w:r w:rsidRPr="00BE68B4">
        <w:rPr>
          <w:b/>
          <w:sz w:val="28"/>
        </w:rPr>
        <w:t>Borka</w:t>
      </w:r>
    </w:p>
    <w:p w:rsidR="00D84635" w:rsidRDefault="00D84635" w:rsidP="00D84635">
      <w:pPr>
        <w:pStyle w:val="Odstavecseseznamem"/>
        <w:ind w:left="644"/>
        <w:rPr>
          <w:sz w:val="28"/>
        </w:rPr>
      </w:pPr>
      <w:r>
        <w:rPr>
          <w:sz w:val="28"/>
        </w:rPr>
        <w:t>_____________________________</w:t>
      </w:r>
      <w:r>
        <w:rPr>
          <w:sz w:val="28"/>
        </w:rPr>
        <w:t>_____</w:t>
      </w:r>
      <w:r>
        <w:rPr>
          <w:sz w:val="28"/>
        </w:rPr>
        <w:t>_______________________________</w:t>
      </w:r>
    </w:p>
    <w:p w:rsidR="00D84635" w:rsidRDefault="00D84635" w:rsidP="00D84635">
      <w:pPr>
        <w:pStyle w:val="Odstavecseseznamem"/>
        <w:ind w:left="644"/>
        <w:rPr>
          <w:sz w:val="28"/>
        </w:rPr>
      </w:pPr>
    </w:p>
    <w:p w:rsidR="00D84635" w:rsidRDefault="00D84635" w:rsidP="00D84635">
      <w:pPr>
        <w:pStyle w:val="Odstavecseseznamem"/>
        <w:ind w:left="644"/>
        <w:rPr>
          <w:rFonts w:ascii="Calibri" w:hAnsi="Calibri" w:cs="Calibri"/>
          <w:b/>
          <w:sz w:val="28"/>
        </w:rPr>
      </w:pPr>
      <w:proofErr w:type="spellStart"/>
      <w:r>
        <w:rPr>
          <w:rFonts w:ascii="Calibri" w:hAnsi="Calibri" w:cs="Calibri"/>
          <w:b/>
          <w:sz w:val="28"/>
        </w:rPr>
        <w:t>Undisa</w:t>
      </w:r>
      <w:proofErr w:type="spellEnd"/>
    </w:p>
    <w:p w:rsidR="00D84635" w:rsidRPr="005C1FD8" w:rsidRDefault="00D84635" w:rsidP="00D84635">
      <w:pPr>
        <w:pStyle w:val="Odstavecseseznamem"/>
        <w:ind w:left="644"/>
        <w:rPr>
          <w:rFonts w:ascii="Calibri" w:hAnsi="Calibri" w:cs="Calibri"/>
          <w:b/>
          <w:sz w:val="28"/>
        </w:rPr>
      </w:pPr>
      <w:r w:rsidRPr="005C1FD8">
        <w:rPr>
          <w:sz w:val="28"/>
        </w:rPr>
        <w:t>______________________</w:t>
      </w:r>
      <w:r>
        <w:rPr>
          <w:sz w:val="28"/>
        </w:rPr>
        <w:t>_______</w:t>
      </w:r>
      <w:bookmarkStart w:id="0" w:name="_GoBack"/>
      <w:bookmarkEnd w:id="0"/>
      <w:r w:rsidRPr="005C1FD8">
        <w:rPr>
          <w:sz w:val="28"/>
        </w:rPr>
        <w:t>___________</w:t>
      </w:r>
      <w:r>
        <w:rPr>
          <w:sz w:val="28"/>
        </w:rPr>
        <w:t>__________________________</w:t>
      </w:r>
    </w:p>
    <w:p w:rsidR="00D84635" w:rsidRPr="00CA389A" w:rsidRDefault="00D84635" w:rsidP="00D84635">
      <w:pPr>
        <w:pStyle w:val="Normlnweb"/>
        <w:ind w:left="644"/>
        <w:jc w:val="both"/>
        <w:rPr>
          <w:rFonts w:ascii="Calibri" w:hAnsi="Calibri" w:cs="Calibri"/>
          <w:sz w:val="28"/>
        </w:rPr>
      </w:pPr>
    </w:p>
    <w:p w:rsidR="00D84635" w:rsidRPr="00BE68B4" w:rsidRDefault="00D84635" w:rsidP="00D84635">
      <w:pPr>
        <w:pStyle w:val="Normlnweb"/>
        <w:numPr>
          <w:ilvl w:val="0"/>
          <w:numId w:val="7"/>
        </w:numPr>
        <w:ind w:left="644"/>
        <w:rPr>
          <w:rFonts w:ascii="Calibri" w:hAnsi="Calibri" w:cs="Calibri"/>
          <w:color w:val="0070C0"/>
          <w:sz w:val="28"/>
        </w:rPr>
      </w:pPr>
      <w:r w:rsidRPr="00BE68B4">
        <w:rPr>
          <w:rFonts w:ascii="Calibri" w:hAnsi="Calibri" w:cs="Calibri"/>
          <w:color w:val="0070C0"/>
          <w:sz w:val="28"/>
        </w:rPr>
        <w:t xml:space="preserve">Pokud máš vyplněný pracovní list, můžeš si na učitelském stolku </w:t>
      </w:r>
      <w:r w:rsidRPr="00BE68B4">
        <w:rPr>
          <w:rFonts w:ascii="Calibri" w:hAnsi="Calibri" w:cs="Calibri"/>
          <w:b/>
          <w:color w:val="0070C0"/>
          <w:sz w:val="28"/>
        </w:rPr>
        <w:t>vypůjčit</w:t>
      </w:r>
      <w:r w:rsidRPr="00BE68B4">
        <w:rPr>
          <w:rFonts w:ascii="Calibri" w:hAnsi="Calibri" w:cs="Calibri"/>
          <w:color w:val="0070C0"/>
          <w:sz w:val="28"/>
        </w:rPr>
        <w:t xml:space="preserve"> </w:t>
      </w:r>
      <w:r w:rsidRPr="00BE68B4">
        <w:rPr>
          <w:rFonts w:ascii="Calibri" w:hAnsi="Calibri" w:cs="Calibri"/>
          <w:b/>
          <w:color w:val="0070C0"/>
          <w:sz w:val="28"/>
        </w:rPr>
        <w:t>k prohlédnutí</w:t>
      </w:r>
      <w:r w:rsidRPr="00BE68B4">
        <w:rPr>
          <w:rFonts w:ascii="Calibri" w:hAnsi="Calibri" w:cs="Calibri"/>
          <w:color w:val="0070C0"/>
          <w:sz w:val="28"/>
        </w:rPr>
        <w:t xml:space="preserve"> knih</w:t>
      </w:r>
      <w:r>
        <w:rPr>
          <w:rFonts w:ascii="Calibri" w:hAnsi="Calibri" w:cs="Calibri"/>
          <w:color w:val="0070C0"/>
          <w:sz w:val="28"/>
        </w:rPr>
        <w:t>u, ze které je text v Čítance.</w:t>
      </w:r>
    </w:p>
    <w:p w:rsidR="00D84635" w:rsidRPr="00BE68B4" w:rsidRDefault="00D84635" w:rsidP="00D84635">
      <w:pPr>
        <w:pStyle w:val="Normlnweb"/>
        <w:ind w:left="644"/>
        <w:rPr>
          <w:rFonts w:ascii="Calibri" w:hAnsi="Calibri" w:cs="Calibri"/>
          <w:color w:val="0070C0"/>
        </w:rPr>
      </w:pPr>
    </w:p>
    <w:p w:rsidR="00D84635" w:rsidRPr="00BE68B4" w:rsidRDefault="00D84635" w:rsidP="00D84635">
      <w:pPr>
        <w:pStyle w:val="Normlnweb"/>
        <w:numPr>
          <w:ilvl w:val="0"/>
          <w:numId w:val="7"/>
        </w:numPr>
        <w:ind w:left="709"/>
        <w:rPr>
          <w:rFonts w:ascii="Calibri" w:hAnsi="Calibri" w:cs="Calibri"/>
          <w:color w:val="0070C0"/>
          <w:sz w:val="28"/>
        </w:rPr>
      </w:pPr>
      <w:r w:rsidRPr="00BE68B4">
        <w:rPr>
          <w:rFonts w:ascii="Calibri" w:hAnsi="Calibri" w:cs="Calibri"/>
          <w:b/>
          <w:color w:val="0070C0"/>
          <w:sz w:val="28"/>
        </w:rPr>
        <w:t>Nakresli</w:t>
      </w:r>
      <w:r>
        <w:rPr>
          <w:rFonts w:ascii="Calibri" w:hAnsi="Calibri" w:cs="Calibri"/>
          <w:b/>
          <w:color w:val="0070C0"/>
          <w:sz w:val="28"/>
        </w:rPr>
        <w:t>,</w:t>
      </w:r>
      <w:r w:rsidRPr="00BE68B4">
        <w:rPr>
          <w:rFonts w:ascii="Calibri" w:hAnsi="Calibri" w:cs="Calibri"/>
          <w:color w:val="0070C0"/>
          <w:sz w:val="28"/>
        </w:rPr>
        <w:t xml:space="preserve"> jak si představuješ Ronju a </w:t>
      </w:r>
      <w:proofErr w:type="spellStart"/>
      <w:r w:rsidRPr="00BE68B4">
        <w:rPr>
          <w:rFonts w:ascii="Calibri" w:hAnsi="Calibri" w:cs="Calibri"/>
          <w:color w:val="0070C0"/>
          <w:sz w:val="28"/>
        </w:rPr>
        <w:t>Birka</w:t>
      </w:r>
      <w:proofErr w:type="spellEnd"/>
      <w:r w:rsidRPr="00BE68B4">
        <w:rPr>
          <w:rFonts w:ascii="Calibri" w:hAnsi="Calibri" w:cs="Calibri"/>
          <w:color w:val="0070C0"/>
          <w:sz w:val="28"/>
        </w:rPr>
        <w:t>.</w:t>
      </w:r>
    </w:p>
    <w:p w:rsidR="00E25CA4" w:rsidRPr="00B41337" w:rsidRDefault="00E25CA4" w:rsidP="00D84635">
      <w:pPr>
        <w:ind w:left="-426" w:firstLine="426"/>
        <w:rPr>
          <w:sz w:val="28"/>
        </w:rPr>
      </w:pPr>
    </w:p>
    <w:sectPr w:rsidR="00E25CA4" w:rsidRPr="00B41337" w:rsidSect="00D8286B">
      <w:pgSz w:w="11906" w:h="16838"/>
      <w:pgMar w:top="426" w:right="70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C8B" w:rsidRDefault="00F20C8B" w:rsidP="00777E1F">
      <w:pPr>
        <w:spacing w:after="0" w:line="240" w:lineRule="auto"/>
      </w:pPr>
      <w:r>
        <w:separator/>
      </w:r>
    </w:p>
  </w:endnote>
  <w:endnote w:type="continuationSeparator" w:id="0">
    <w:p w:rsidR="00F20C8B" w:rsidRDefault="00F20C8B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C8B" w:rsidRDefault="00F20C8B" w:rsidP="00777E1F">
      <w:pPr>
        <w:spacing w:after="0" w:line="240" w:lineRule="auto"/>
      </w:pPr>
      <w:r>
        <w:separator/>
      </w:r>
    </w:p>
  </w:footnote>
  <w:footnote w:type="continuationSeparator" w:id="0">
    <w:p w:rsidR="00F20C8B" w:rsidRDefault="00F20C8B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D5F3290"/>
    <w:multiLevelType w:val="hybridMultilevel"/>
    <w:tmpl w:val="F5F43C30"/>
    <w:lvl w:ilvl="0" w:tplc="AF68CD48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0F62612A"/>
    <w:multiLevelType w:val="hybridMultilevel"/>
    <w:tmpl w:val="81CE3E22"/>
    <w:lvl w:ilvl="0" w:tplc="0868B89E">
      <w:start w:val="1"/>
      <w:numFmt w:val="lowerLetter"/>
      <w:lvlText w:val="%1)"/>
      <w:lvlJc w:val="left"/>
      <w:pPr>
        <w:ind w:left="-6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0FC53C38"/>
    <w:multiLevelType w:val="hybridMultilevel"/>
    <w:tmpl w:val="DFA2F512"/>
    <w:lvl w:ilvl="0" w:tplc="79E4BD4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100E0"/>
    <w:multiLevelType w:val="hybridMultilevel"/>
    <w:tmpl w:val="5290E13A"/>
    <w:lvl w:ilvl="0" w:tplc="0F104654">
      <w:start w:val="1"/>
      <w:numFmt w:val="decimal"/>
      <w:lvlText w:val="%1."/>
      <w:lvlJc w:val="left"/>
      <w:pPr>
        <w:ind w:left="928" w:hanging="360"/>
      </w:pPr>
      <w:rPr>
        <w:rFonts w:hint="default"/>
        <w:color w:val="0070C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D920030"/>
    <w:multiLevelType w:val="hybridMultilevel"/>
    <w:tmpl w:val="55C00690"/>
    <w:lvl w:ilvl="0" w:tplc="60F05E3A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12F1003"/>
    <w:multiLevelType w:val="hybridMultilevel"/>
    <w:tmpl w:val="87368C5E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3A202C24"/>
    <w:multiLevelType w:val="hybridMultilevel"/>
    <w:tmpl w:val="6A22F09E"/>
    <w:lvl w:ilvl="0" w:tplc="A3045054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7">
    <w:nsid w:val="49366C54"/>
    <w:multiLevelType w:val="hybridMultilevel"/>
    <w:tmpl w:val="AE0C967A"/>
    <w:lvl w:ilvl="0" w:tplc="37A66A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C06A6F"/>
    <w:multiLevelType w:val="hybridMultilevel"/>
    <w:tmpl w:val="A4A4A3A2"/>
    <w:lvl w:ilvl="0" w:tplc="3F56546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7CE6E2C"/>
    <w:multiLevelType w:val="hybridMultilevel"/>
    <w:tmpl w:val="662E61DE"/>
    <w:lvl w:ilvl="0" w:tplc="EB140B1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20"/>
  </w:num>
  <w:num w:numId="3">
    <w:abstractNumId w:val="18"/>
  </w:num>
  <w:num w:numId="4">
    <w:abstractNumId w:val="10"/>
  </w:num>
  <w:num w:numId="5">
    <w:abstractNumId w:val="9"/>
  </w:num>
  <w:num w:numId="6">
    <w:abstractNumId w:val="12"/>
  </w:num>
  <w:num w:numId="7">
    <w:abstractNumId w:val="7"/>
  </w:num>
  <w:num w:numId="8">
    <w:abstractNumId w:val="5"/>
  </w:num>
  <w:num w:numId="9">
    <w:abstractNumId w:val="21"/>
  </w:num>
  <w:num w:numId="10">
    <w:abstractNumId w:val="6"/>
  </w:num>
  <w:num w:numId="11">
    <w:abstractNumId w:val="27"/>
  </w:num>
  <w:num w:numId="12">
    <w:abstractNumId w:val="24"/>
  </w:num>
  <w:num w:numId="13">
    <w:abstractNumId w:val="0"/>
  </w:num>
  <w:num w:numId="14">
    <w:abstractNumId w:val="28"/>
  </w:num>
  <w:num w:numId="15">
    <w:abstractNumId w:val="2"/>
  </w:num>
  <w:num w:numId="16">
    <w:abstractNumId w:val="14"/>
  </w:num>
  <w:num w:numId="17">
    <w:abstractNumId w:val="23"/>
  </w:num>
  <w:num w:numId="18">
    <w:abstractNumId w:val="26"/>
  </w:num>
  <w:num w:numId="19">
    <w:abstractNumId w:val="8"/>
  </w:num>
  <w:num w:numId="20">
    <w:abstractNumId w:val="16"/>
  </w:num>
  <w:num w:numId="21">
    <w:abstractNumId w:val="4"/>
  </w:num>
  <w:num w:numId="22">
    <w:abstractNumId w:val="3"/>
  </w:num>
  <w:num w:numId="23">
    <w:abstractNumId w:val="11"/>
  </w:num>
  <w:num w:numId="24">
    <w:abstractNumId w:val="15"/>
  </w:num>
  <w:num w:numId="25">
    <w:abstractNumId w:val="17"/>
  </w:num>
  <w:num w:numId="26">
    <w:abstractNumId w:val="22"/>
  </w:num>
  <w:num w:numId="27">
    <w:abstractNumId w:val="13"/>
  </w:num>
  <w:num w:numId="28">
    <w:abstractNumId w:val="1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22D4B"/>
    <w:rsid w:val="0005066B"/>
    <w:rsid w:val="00050BC4"/>
    <w:rsid w:val="000718FB"/>
    <w:rsid w:val="000913A4"/>
    <w:rsid w:val="000A3454"/>
    <w:rsid w:val="000B3E0E"/>
    <w:rsid w:val="000B4553"/>
    <w:rsid w:val="000F3A18"/>
    <w:rsid w:val="001053C7"/>
    <w:rsid w:val="001253C7"/>
    <w:rsid w:val="001343D5"/>
    <w:rsid w:val="0014536B"/>
    <w:rsid w:val="0017277B"/>
    <w:rsid w:val="0017512E"/>
    <w:rsid w:val="0018122C"/>
    <w:rsid w:val="001D4E8C"/>
    <w:rsid w:val="002124AD"/>
    <w:rsid w:val="00244196"/>
    <w:rsid w:val="00255C45"/>
    <w:rsid w:val="00283B3C"/>
    <w:rsid w:val="002C223A"/>
    <w:rsid w:val="002D4FBE"/>
    <w:rsid w:val="002F2BDD"/>
    <w:rsid w:val="0037063C"/>
    <w:rsid w:val="00372E5C"/>
    <w:rsid w:val="003761E7"/>
    <w:rsid w:val="0038673A"/>
    <w:rsid w:val="00390E19"/>
    <w:rsid w:val="003D39E8"/>
    <w:rsid w:val="003F39D8"/>
    <w:rsid w:val="003F3AA5"/>
    <w:rsid w:val="004254F1"/>
    <w:rsid w:val="004548BD"/>
    <w:rsid w:val="00455EB2"/>
    <w:rsid w:val="00480227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7F0542"/>
    <w:rsid w:val="007F6F16"/>
    <w:rsid w:val="00803AE5"/>
    <w:rsid w:val="00806DCF"/>
    <w:rsid w:val="00874494"/>
    <w:rsid w:val="008A1663"/>
    <w:rsid w:val="008C3E23"/>
    <w:rsid w:val="008D4F2D"/>
    <w:rsid w:val="00981A77"/>
    <w:rsid w:val="009928ED"/>
    <w:rsid w:val="00B15F03"/>
    <w:rsid w:val="00B41337"/>
    <w:rsid w:val="00B50C11"/>
    <w:rsid w:val="00B53741"/>
    <w:rsid w:val="00B6020B"/>
    <w:rsid w:val="00BA5C88"/>
    <w:rsid w:val="00BF1371"/>
    <w:rsid w:val="00C03465"/>
    <w:rsid w:val="00C13D80"/>
    <w:rsid w:val="00C55581"/>
    <w:rsid w:val="00C706A7"/>
    <w:rsid w:val="00C808F0"/>
    <w:rsid w:val="00C83FFC"/>
    <w:rsid w:val="00CF240B"/>
    <w:rsid w:val="00D14AA7"/>
    <w:rsid w:val="00D36606"/>
    <w:rsid w:val="00D8286B"/>
    <w:rsid w:val="00D84635"/>
    <w:rsid w:val="00D8487E"/>
    <w:rsid w:val="00DB24FB"/>
    <w:rsid w:val="00DC09A2"/>
    <w:rsid w:val="00E25CA4"/>
    <w:rsid w:val="00E36F93"/>
    <w:rsid w:val="00EA729E"/>
    <w:rsid w:val="00EE06C4"/>
    <w:rsid w:val="00EE1690"/>
    <w:rsid w:val="00F04303"/>
    <w:rsid w:val="00F20C8B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84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82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D84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VY_32_INOVACE_1S_20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1B38DB-1B8B-4A9B-9350-EB82CC3D5162}" type="presOf" srcId="{EBC41103-E2E5-4D48-9B4B-425520D3D098}" destId="{A2474844-2EB7-46F1-B77E-38A6D8B3368D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AD4649F-F6D3-4CC2-A757-B5021CEB2936}" type="presOf" srcId="{FBBFC3EA-9D9D-4F3A-BEA6-9C2C0E46BF20}" destId="{643EA938-EDE0-4533-ACCC-D2BD6F3A527C}" srcOrd="0" destOrd="0" presId="urn:microsoft.com/office/officeart/2005/8/layout/target3"/>
    <dgm:cxn modelId="{7F80F7BF-EB54-4D06-A200-F7210BF48D74}" type="presOf" srcId="{39F8B381-5807-488E-AC22-73DD4140ED4A}" destId="{71045F8C-00FA-488E-A7BD-E2E6753D979D}" srcOrd="0" destOrd="0" presId="urn:microsoft.com/office/officeart/2005/8/layout/target3"/>
    <dgm:cxn modelId="{235B5CC6-C5EF-4CCE-8A55-16094CDCE3FE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AEB9109-3BA4-43A9-8F77-9F7A925B0943}" type="presOf" srcId="{019433A1-1324-4DE1-9E6F-32B851095F74}" destId="{E7297F21-D4FD-4A41-AE58-814D01A6B5E7}" srcOrd="1" destOrd="0" presId="urn:microsoft.com/office/officeart/2005/8/layout/target3"/>
    <dgm:cxn modelId="{14F3DDAC-B688-466D-B5F8-F1567F6A7C53}" type="presOf" srcId="{FBBFC3EA-9D9D-4F3A-BEA6-9C2C0E46BF20}" destId="{832BF48F-0145-4429-9E02-8FCA946CCE9E}" srcOrd="1" destOrd="0" presId="urn:microsoft.com/office/officeart/2005/8/layout/target3"/>
    <dgm:cxn modelId="{0ACD9108-19E0-4C4C-9662-FB1B977D75CE}" type="presOf" srcId="{C73C7642-F245-4585-8F88-243F9FAEF6CA}" destId="{E213CEB3-AC26-46A5-B5EF-966295AE67FD}" srcOrd="0" destOrd="0" presId="urn:microsoft.com/office/officeart/2005/8/layout/target3"/>
    <dgm:cxn modelId="{F6749FDB-BA48-4085-AF6E-EF68FAFB8DE6}" type="presOf" srcId="{445C7998-7549-48B0-BD68-D4F0167F02E5}" destId="{4D19AB04-24FA-40C2-B203-52AE3D15E171}" srcOrd="1" destOrd="0" presId="urn:microsoft.com/office/officeart/2005/8/layout/target3"/>
    <dgm:cxn modelId="{F6FF256F-3FD1-41D7-A9D8-32489883AB90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70A8CBC1-C57A-43E2-B009-39E953FAFEBA}" type="presOf" srcId="{019433A1-1324-4DE1-9E6F-32B851095F74}" destId="{A3817367-F2BC-482F-8832-FA00B51DCCF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E475113-AD3A-4246-8778-CE020A0B5FBB}" type="presOf" srcId="{C73C7642-F245-4585-8F88-243F9FAEF6CA}" destId="{84FF5322-1F04-4756-ACED-CA93D9AD61A4}" srcOrd="1" destOrd="0" presId="urn:microsoft.com/office/officeart/2005/8/layout/target3"/>
    <dgm:cxn modelId="{12A0ECAD-6F25-41B7-A505-16BC3371A4F5}" type="presParOf" srcId="{71045F8C-00FA-488E-A7BD-E2E6753D979D}" destId="{3577EC6B-C980-4F34-8C69-4365E7B8FC8C}" srcOrd="0" destOrd="0" presId="urn:microsoft.com/office/officeart/2005/8/layout/target3"/>
    <dgm:cxn modelId="{372F69C1-D615-4880-B140-9C98CCF45F8B}" type="presParOf" srcId="{71045F8C-00FA-488E-A7BD-E2E6753D979D}" destId="{6940EB87-DC1D-4BC3-9408-9AC2E1FFC039}" srcOrd="1" destOrd="0" presId="urn:microsoft.com/office/officeart/2005/8/layout/target3"/>
    <dgm:cxn modelId="{B7EFAB80-D7B7-4BA4-A1FC-30BF1C6292D3}" type="presParOf" srcId="{71045F8C-00FA-488E-A7BD-E2E6753D979D}" destId="{BC35EE03-4121-4EF9-923D-7CB6D30D358D}" srcOrd="2" destOrd="0" presId="urn:microsoft.com/office/officeart/2005/8/layout/target3"/>
    <dgm:cxn modelId="{615964D8-6982-4957-8D79-12C4D6D80C5C}" type="presParOf" srcId="{71045F8C-00FA-488E-A7BD-E2E6753D979D}" destId="{C95EEA27-3CBF-4645-A92D-9D8AF5C1CBFC}" srcOrd="3" destOrd="0" presId="urn:microsoft.com/office/officeart/2005/8/layout/target3"/>
    <dgm:cxn modelId="{81B8DC0A-64A3-4CC1-853F-ACD078BF1198}" type="presParOf" srcId="{71045F8C-00FA-488E-A7BD-E2E6753D979D}" destId="{851BB866-B6AE-4566-893F-4C635BA974FC}" srcOrd="4" destOrd="0" presId="urn:microsoft.com/office/officeart/2005/8/layout/target3"/>
    <dgm:cxn modelId="{8B184D1D-22D7-419B-9416-B1B0766A2E47}" type="presParOf" srcId="{71045F8C-00FA-488E-A7BD-E2E6753D979D}" destId="{643EA938-EDE0-4533-ACCC-D2BD6F3A527C}" srcOrd="5" destOrd="0" presId="urn:microsoft.com/office/officeart/2005/8/layout/target3"/>
    <dgm:cxn modelId="{C198EE8A-4900-4DCB-8219-E42D6A2DA058}" type="presParOf" srcId="{71045F8C-00FA-488E-A7BD-E2E6753D979D}" destId="{92F31B18-D66D-4CC7-89B9-378928DE877D}" srcOrd="6" destOrd="0" presId="urn:microsoft.com/office/officeart/2005/8/layout/target3"/>
    <dgm:cxn modelId="{D3327D73-1EF8-4263-86FC-F6F25B89A0EB}" type="presParOf" srcId="{71045F8C-00FA-488E-A7BD-E2E6753D979D}" destId="{902074E1-B931-4618-97F1-FADBE82E9C3C}" srcOrd="7" destOrd="0" presId="urn:microsoft.com/office/officeart/2005/8/layout/target3"/>
    <dgm:cxn modelId="{9016F79D-9DED-4FE4-AC26-7025F5376CB6}" type="presParOf" srcId="{71045F8C-00FA-488E-A7BD-E2E6753D979D}" destId="{A3817367-F2BC-482F-8832-FA00B51DCCF3}" srcOrd="8" destOrd="0" presId="urn:microsoft.com/office/officeart/2005/8/layout/target3"/>
    <dgm:cxn modelId="{092A901E-00CA-4948-8E63-4448BB4127C6}" type="presParOf" srcId="{71045F8C-00FA-488E-A7BD-E2E6753D979D}" destId="{A73430F2-8247-4ED0-AA10-577C6B4449AD}" srcOrd="9" destOrd="0" presId="urn:microsoft.com/office/officeart/2005/8/layout/target3"/>
    <dgm:cxn modelId="{B5BB6380-0E23-4A9E-AD09-8ADCFA7C34CF}" type="presParOf" srcId="{71045F8C-00FA-488E-A7BD-E2E6753D979D}" destId="{2225F4B7-D5E5-4ABC-A74D-89DF612FD43B}" srcOrd="10" destOrd="0" presId="urn:microsoft.com/office/officeart/2005/8/layout/target3"/>
    <dgm:cxn modelId="{06516084-3667-46FC-83EA-3897A8A72A58}" type="presParOf" srcId="{71045F8C-00FA-488E-A7BD-E2E6753D979D}" destId="{E213CEB3-AC26-46A5-B5EF-966295AE67FD}" srcOrd="11" destOrd="0" presId="urn:microsoft.com/office/officeart/2005/8/layout/target3"/>
    <dgm:cxn modelId="{3154BB42-2003-463A-8E93-4B5692F67F22}" type="presParOf" srcId="{71045F8C-00FA-488E-A7BD-E2E6753D979D}" destId="{8686AAFC-9326-4364-BC47-A59E252FDEAE}" srcOrd="12" destOrd="0" presId="urn:microsoft.com/office/officeart/2005/8/layout/target3"/>
    <dgm:cxn modelId="{DF689548-6F05-45F7-81AD-B13932A3920A}" type="presParOf" srcId="{71045F8C-00FA-488E-A7BD-E2E6753D979D}" destId="{48C8C429-3407-4AFD-B49F-99646D5DA08A}" srcOrd="13" destOrd="0" presId="urn:microsoft.com/office/officeart/2005/8/layout/target3"/>
    <dgm:cxn modelId="{904AA5EA-C7E2-4308-98FB-6E0D35211306}" type="presParOf" srcId="{71045F8C-00FA-488E-A7BD-E2E6753D979D}" destId="{C1E95C55-4B1A-4F71-B859-65D1F40A46E0}" srcOrd="14" destOrd="0" presId="urn:microsoft.com/office/officeart/2005/8/layout/target3"/>
    <dgm:cxn modelId="{35BB2312-0D70-4DC8-85A6-4887F07C0438}" type="presParOf" srcId="{71045F8C-00FA-488E-A7BD-E2E6753D979D}" destId="{4D19AB04-24FA-40C2-B203-52AE3D15E171}" srcOrd="15" destOrd="0" presId="urn:microsoft.com/office/officeart/2005/8/layout/target3"/>
    <dgm:cxn modelId="{3FA7F134-9528-4DA0-BB25-561F9C67FB72}" type="presParOf" srcId="{71045F8C-00FA-488E-A7BD-E2E6753D979D}" destId="{832BF48F-0145-4429-9E02-8FCA946CCE9E}" srcOrd="16" destOrd="0" presId="urn:microsoft.com/office/officeart/2005/8/layout/target3"/>
    <dgm:cxn modelId="{A5FF292F-BB15-4D8D-8DD3-46D52E9FB778}" type="presParOf" srcId="{71045F8C-00FA-488E-A7BD-E2E6753D979D}" destId="{E7297F21-D4FD-4A41-AE58-814D01A6B5E7}" srcOrd="17" destOrd="0" presId="urn:microsoft.com/office/officeart/2005/8/layout/target3"/>
    <dgm:cxn modelId="{080605D3-8394-47EE-BFD0-59D36BB30317}" type="presParOf" srcId="{71045F8C-00FA-488E-A7BD-E2E6753D979D}" destId="{84FF5322-1F04-4756-ACED-CA93D9AD61A4}" srcOrd="18" destOrd="0" presId="urn:microsoft.com/office/officeart/2005/8/layout/target3"/>
    <dgm:cxn modelId="{1DC1BC44-8169-43C4-AF36-3CD85DACAD29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VY_32_INOVACE_1S_20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025F9-04A2-4066-8E3C-1F6B45EA2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2</cp:revision>
  <cp:lastPrinted>2011-09-06T14:35:00Z</cp:lastPrinted>
  <dcterms:created xsi:type="dcterms:W3CDTF">2012-03-11T19:12:00Z</dcterms:created>
  <dcterms:modified xsi:type="dcterms:W3CDTF">2012-03-11T19:12:00Z</dcterms:modified>
</cp:coreProperties>
</file>