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7C8" w:rsidRPr="00AD05E8" w:rsidRDefault="001A27C8">
      <w:pPr>
        <w:pStyle w:val="Nzev"/>
        <w:rPr>
          <w:b w:val="0"/>
        </w:rPr>
      </w:pPr>
    </w:p>
    <w:p w:rsidR="001A27C8" w:rsidRPr="00AD05E8" w:rsidRDefault="001A27C8">
      <w:pPr>
        <w:pStyle w:val="Nzev"/>
        <w:rPr>
          <w:b w:val="0"/>
        </w:rPr>
      </w:pPr>
    </w:p>
    <w:p w:rsidR="001A27C8" w:rsidRPr="00AD05E8" w:rsidRDefault="004B5E29">
      <w:pPr>
        <w:pStyle w:val="Nzev"/>
        <w:rPr>
          <w:b w:val="0"/>
        </w:rPr>
      </w:pPr>
      <w:r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3.95pt;height:63.7pt" filled="t">
            <v:fill color2="black"/>
            <v:imagedata r:id="rId9" o:title=""/>
          </v:shape>
        </w:pict>
      </w:r>
    </w:p>
    <w:p w:rsidR="001A27C8" w:rsidRPr="00AD05E8" w:rsidRDefault="001A27C8"/>
    <w:p w:rsidR="001A27C8" w:rsidRPr="00AD05E8" w:rsidRDefault="001A27C8"/>
    <w:p w:rsidR="001A27C8" w:rsidRPr="00AD05E8" w:rsidRDefault="001A27C8"/>
    <w:p w:rsidR="001A27C8" w:rsidRPr="00AD05E8" w:rsidRDefault="004B5E29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.1pt;width:516.75pt;height:174.6pt;z-index:251659264;mso-wrap-distance-left:7.05pt;mso-wrap-distance-right:7.05pt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173"/>
                    <w:gridCol w:w="5173"/>
                  </w:tblGrid>
                  <w:tr w:rsidR="001A27C8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27C8" w:rsidRDefault="001A27C8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27C8" w:rsidRDefault="001A27C8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1A27C8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27C8" w:rsidRDefault="001A27C8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27C8" w:rsidRDefault="001A27C8" w:rsidP="00AD05E8">
                        <w:pPr>
                          <w:snapToGrid w:val="0"/>
                        </w:pPr>
                        <w:r>
                          <w:t>Mgr. Jitka Maštalířová</w:t>
                        </w:r>
                      </w:p>
                    </w:tc>
                  </w:tr>
                  <w:tr w:rsidR="001A27C8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27C8" w:rsidRDefault="001A27C8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27C8" w:rsidRDefault="00570365">
                        <w:pPr>
                          <w:snapToGrid w:val="0"/>
                        </w:pPr>
                        <w:r>
                          <w:t>Jazykový test – Loupežnická pohádka</w:t>
                        </w:r>
                      </w:p>
                    </w:tc>
                  </w:tr>
                  <w:tr w:rsidR="001A27C8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27C8" w:rsidRDefault="001A27C8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27C8" w:rsidRDefault="001A27C8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1A27C8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1A27C8" w:rsidRDefault="001A27C8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1A27C8" w:rsidRDefault="001A27C8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1A27C8" w:rsidRDefault="001A27C8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1A27C8" w:rsidRPr="00AD05E8" w:rsidRDefault="001A27C8">
      <w:r w:rsidRPr="00AD05E8">
        <w:tab/>
      </w:r>
      <w:r w:rsidRPr="00AD05E8">
        <w:tab/>
      </w:r>
    </w:p>
    <w:p w:rsidR="001A27C8" w:rsidRDefault="001A27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570365" w:rsidRDefault="00570365" w:rsidP="005703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Anotace</w:t>
      </w:r>
    </w:p>
    <w:p w:rsidR="00570365" w:rsidRDefault="00570365" w:rsidP="0057036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570365" w:rsidRDefault="00570365" w:rsidP="005703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570365" w:rsidRDefault="005703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514D73" w:rsidRPr="00CD07C8" w:rsidRDefault="00E44972" w:rsidP="00E44972">
      <w:pPr>
        <w:spacing w:after="0"/>
        <w:rPr>
          <w:rFonts w:ascii="Arial" w:hAnsi="Arial" w:cs="Arial"/>
          <w:sz w:val="24"/>
          <w:szCs w:val="24"/>
        </w:rPr>
      </w:pPr>
      <w:r w:rsidRPr="00CD07C8">
        <w:rPr>
          <w:rFonts w:ascii="Arial" w:hAnsi="Arial" w:cs="Arial"/>
          <w:sz w:val="24"/>
          <w:szCs w:val="24"/>
        </w:rPr>
        <w:lastRenderedPageBreak/>
        <w:t>Je tomu už náramně dávno, tak dávno, že ani nebožtík starý Zelinka se na to nepamatoval. Tak tedy je tomu už nesmírně dávno, co na horách Brendách panoval slavný a zlý loupežník Lotrando, mordýř ze všech nejkrutější.</w:t>
      </w:r>
    </w:p>
    <w:p w:rsidR="00E44972" w:rsidRPr="00CD07C8" w:rsidRDefault="00E44972" w:rsidP="00E44972">
      <w:pPr>
        <w:spacing w:after="0"/>
        <w:rPr>
          <w:rFonts w:ascii="Arial" w:hAnsi="Arial" w:cs="Arial"/>
          <w:sz w:val="24"/>
          <w:szCs w:val="24"/>
        </w:rPr>
      </w:pPr>
      <w:r w:rsidRPr="00CD07C8">
        <w:rPr>
          <w:rFonts w:ascii="Arial" w:hAnsi="Arial" w:cs="Arial"/>
          <w:sz w:val="24"/>
          <w:szCs w:val="24"/>
        </w:rPr>
        <w:t xml:space="preserve">A protože široko daleko nebylo jiného loupežníka, dařilo se </w:t>
      </w:r>
      <w:r w:rsidR="002D6722" w:rsidRPr="00CD07C8">
        <w:rPr>
          <w:rFonts w:ascii="Arial" w:hAnsi="Arial" w:cs="Arial"/>
          <w:sz w:val="24"/>
          <w:szCs w:val="24"/>
        </w:rPr>
        <w:t>Lotrandově loupežnické živnosti tuze dobře, takže brzo byl bohatší než leckterý rytíř. A protože měl malého synáčka, řekl si starý loupežník:</w:t>
      </w:r>
    </w:p>
    <w:p w:rsidR="002D6722" w:rsidRPr="00CD07C8" w:rsidRDefault="002D6722" w:rsidP="00E44972">
      <w:pPr>
        <w:spacing w:after="0"/>
        <w:rPr>
          <w:rFonts w:ascii="Arial" w:hAnsi="Arial" w:cs="Arial"/>
          <w:sz w:val="24"/>
          <w:szCs w:val="24"/>
        </w:rPr>
      </w:pPr>
      <w:r w:rsidRPr="00CD07C8">
        <w:rPr>
          <w:rFonts w:ascii="Arial" w:hAnsi="Arial" w:cs="Arial"/>
          <w:sz w:val="24"/>
          <w:szCs w:val="24"/>
        </w:rPr>
        <w:t xml:space="preserve">„A co, dám ho někam na </w:t>
      </w:r>
      <w:proofErr w:type="spellStart"/>
      <w:r w:rsidRPr="00CD07C8">
        <w:rPr>
          <w:rFonts w:ascii="Arial" w:hAnsi="Arial" w:cs="Arial"/>
          <w:sz w:val="24"/>
          <w:szCs w:val="24"/>
        </w:rPr>
        <w:t>študije</w:t>
      </w:r>
      <w:proofErr w:type="spellEnd"/>
      <w:r w:rsidRPr="00CD07C8">
        <w:rPr>
          <w:rFonts w:ascii="Arial" w:hAnsi="Arial" w:cs="Arial"/>
          <w:sz w:val="24"/>
          <w:szCs w:val="24"/>
        </w:rPr>
        <w:t>, ať už to stojí pár tisícovek, já si to můžu dovolit, ať se naučí německy a francouzsky, ať umí na piano hrát, jíst z talíře a smrkat do kape</w:t>
      </w:r>
      <w:r w:rsidR="00322957" w:rsidRPr="00CD07C8">
        <w:rPr>
          <w:rFonts w:ascii="Arial" w:hAnsi="Arial" w:cs="Arial"/>
          <w:sz w:val="24"/>
          <w:szCs w:val="24"/>
        </w:rPr>
        <w:t>sníku, jak se sluší a patří. Sic</w:t>
      </w:r>
      <w:r w:rsidRPr="00CD07C8">
        <w:rPr>
          <w:rFonts w:ascii="Arial" w:hAnsi="Arial" w:cs="Arial"/>
          <w:sz w:val="24"/>
          <w:szCs w:val="24"/>
        </w:rPr>
        <w:t xml:space="preserve"> jsem loupežník, ale můj syn ať je jako </w:t>
      </w:r>
      <w:proofErr w:type="spellStart"/>
      <w:r w:rsidRPr="00CD07C8">
        <w:rPr>
          <w:rFonts w:ascii="Arial" w:hAnsi="Arial" w:cs="Arial"/>
          <w:sz w:val="24"/>
          <w:szCs w:val="24"/>
        </w:rPr>
        <w:t>ňákej</w:t>
      </w:r>
      <w:proofErr w:type="spellEnd"/>
      <w:r w:rsidRPr="00CD07C8">
        <w:rPr>
          <w:rFonts w:ascii="Arial" w:hAnsi="Arial" w:cs="Arial"/>
          <w:sz w:val="24"/>
          <w:szCs w:val="24"/>
        </w:rPr>
        <w:t xml:space="preserve"> hrabě. A už jsem to řek a basta!“</w:t>
      </w:r>
    </w:p>
    <w:p w:rsidR="00CD07C8" w:rsidRDefault="00CD07C8" w:rsidP="00E44972">
      <w:pPr>
        <w:spacing w:after="0"/>
      </w:pPr>
    </w:p>
    <w:p w:rsidR="00CD07C8" w:rsidRDefault="00CD07C8" w:rsidP="00E44972">
      <w:pPr>
        <w:spacing w:after="0"/>
      </w:pPr>
    </w:p>
    <w:p w:rsidR="00CD07C8" w:rsidRPr="009519E1" w:rsidRDefault="00CD07C8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 xml:space="preserve">Jak rozumíš slovnímu spojení </w:t>
      </w:r>
      <w:r w:rsidRPr="009519E1">
        <w:rPr>
          <w:rFonts w:ascii="Arial" w:hAnsi="Arial" w:cs="Arial"/>
          <w:i/>
          <w:sz w:val="24"/>
          <w:szCs w:val="24"/>
        </w:rPr>
        <w:t>loupežnická živnost</w:t>
      </w:r>
      <w:r w:rsidRPr="009519E1">
        <w:rPr>
          <w:rFonts w:ascii="Arial" w:hAnsi="Arial" w:cs="Arial"/>
          <w:sz w:val="24"/>
          <w:szCs w:val="24"/>
        </w:rPr>
        <w:t>?</w:t>
      </w:r>
    </w:p>
    <w:p w:rsidR="00CD07C8" w:rsidRPr="00572411" w:rsidRDefault="00CD07C8" w:rsidP="00572411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žije s loupežníky</w:t>
      </w:r>
    </w:p>
    <w:p w:rsidR="00CD07C8" w:rsidRPr="00572411" w:rsidRDefault="00CD07C8" w:rsidP="00572411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má loupežnické povolání</w:t>
      </w:r>
    </w:p>
    <w:p w:rsidR="00CD07C8" w:rsidRPr="00572411" w:rsidRDefault="00CD07C8" w:rsidP="00572411">
      <w:pPr>
        <w:pStyle w:val="Odstavecseseznamem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chytá a zavírá loupežníky</w:t>
      </w:r>
    </w:p>
    <w:p w:rsidR="00CD07C8" w:rsidRDefault="00CD07C8" w:rsidP="00E44972">
      <w:pPr>
        <w:spacing w:after="0"/>
        <w:rPr>
          <w:rFonts w:ascii="Arial" w:hAnsi="Arial" w:cs="Arial"/>
          <w:sz w:val="24"/>
          <w:szCs w:val="24"/>
        </w:rPr>
      </w:pPr>
    </w:p>
    <w:p w:rsidR="00CD07C8" w:rsidRPr="009519E1" w:rsidRDefault="00CD07C8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Co nevyplývá z daného textu?</w:t>
      </w:r>
    </w:p>
    <w:p w:rsidR="00CD07C8" w:rsidRPr="00572411" w:rsidRDefault="00CD07C8" w:rsidP="00572411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Lotrando byl bohatý</w:t>
      </w:r>
    </w:p>
    <w:p w:rsidR="00CD07C8" w:rsidRPr="00572411" w:rsidRDefault="00CD07C8" w:rsidP="00572411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Lotrando chtěl, aby syn hrál na klavír</w:t>
      </w:r>
    </w:p>
    <w:p w:rsidR="00CD07C8" w:rsidRPr="00572411" w:rsidRDefault="00CD07C8" w:rsidP="00572411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jeho syn chtěl být loupežníkem</w:t>
      </w:r>
    </w:p>
    <w:p w:rsidR="00CD07C8" w:rsidRDefault="00CD07C8" w:rsidP="00E44972">
      <w:pPr>
        <w:spacing w:after="0"/>
        <w:rPr>
          <w:rFonts w:ascii="Arial" w:hAnsi="Arial" w:cs="Arial"/>
          <w:sz w:val="24"/>
          <w:szCs w:val="24"/>
        </w:rPr>
      </w:pPr>
    </w:p>
    <w:p w:rsidR="00CD07C8" w:rsidRPr="009519E1" w:rsidRDefault="00CD07C8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Kam chce poslat Lotrando svého syna?</w:t>
      </w:r>
    </w:p>
    <w:p w:rsidR="00CD07C8" w:rsidRPr="00572411" w:rsidRDefault="00CD07C8" w:rsidP="00572411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do ciziny</w:t>
      </w:r>
    </w:p>
    <w:p w:rsidR="00CD07C8" w:rsidRPr="00572411" w:rsidRDefault="00CD07C8" w:rsidP="00572411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mezi loupežníky</w:t>
      </w:r>
    </w:p>
    <w:p w:rsidR="00CD07C8" w:rsidRPr="00572411" w:rsidRDefault="00CD07C8" w:rsidP="00572411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do školy</w:t>
      </w:r>
    </w:p>
    <w:p w:rsidR="00CD07C8" w:rsidRDefault="00CD07C8" w:rsidP="00E44972">
      <w:pPr>
        <w:spacing w:after="0"/>
        <w:rPr>
          <w:rFonts w:ascii="Arial" w:hAnsi="Arial" w:cs="Arial"/>
          <w:sz w:val="24"/>
          <w:szCs w:val="24"/>
        </w:rPr>
      </w:pPr>
    </w:p>
    <w:p w:rsidR="00CD07C8" w:rsidRPr="009519E1" w:rsidRDefault="00CD07C8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 xml:space="preserve">Co znamená, že Lotrando byl </w:t>
      </w:r>
      <w:r w:rsidRPr="009519E1">
        <w:rPr>
          <w:rFonts w:ascii="Arial" w:hAnsi="Arial" w:cs="Arial"/>
          <w:i/>
          <w:sz w:val="24"/>
          <w:szCs w:val="24"/>
        </w:rPr>
        <w:t>mordýř</w:t>
      </w:r>
      <w:r w:rsidRPr="009519E1">
        <w:rPr>
          <w:rFonts w:ascii="Arial" w:hAnsi="Arial" w:cs="Arial"/>
          <w:sz w:val="24"/>
          <w:szCs w:val="24"/>
        </w:rPr>
        <w:t>.</w:t>
      </w:r>
    </w:p>
    <w:p w:rsidR="00CD07C8" w:rsidRPr="00572411" w:rsidRDefault="00CD07C8" w:rsidP="00572411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že lidi okrádal</w:t>
      </w:r>
    </w:p>
    <w:p w:rsidR="00CD07C8" w:rsidRPr="00572411" w:rsidRDefault="00CD07C8" w:rsidP="00572411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že lidi i zabíjel</w:t>
      </w:r>
    </w:p>
    <w:p w:rsidR="00CD07C8" w:rsidRPr="00572411" w:rsidRDefault="00CD07C8" w:rsidP="00572411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že měl rád svého syna</w:t>
      </w:r>
    </w:p>
    <w:p w:rsidR="00AD0F33" w:rsidRDefault="00AD0F33" w:rsidP="00E44972">
      <w:pPr>
        <w:spacing w:after="0"/>
        <w:rPr>
          <w:rFonts w:ascii="Arial" w:hAnsi="Arial" w:cs="Arial"/>
          <w:sz w:val="24"/>
          <w:szCs w:val="24"/>
        </w:rPr>
      </w:pPr>
    </w:p>
    <w:p w:rsidR="00AD0F33" w:rsidRPr="009519E1" w:rsidRDefault="00AD0F33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9519E1">
        <w:rPr>
          <w:rFonts w:ascii="Arial" w:hAnsi="Arial" w:cs="Arial"/>
          <w:i/>
          <w:sz w:val="24"/>
          <w:szCs w:val="24"/>
        </w:rPr>
        <w:t>A už jsem to řek a basta!</w:t>
      </w:r>
    </w:p>
    <w:p w:rsidR="00AD0F33" w:rsidRDefault="00AD0F33" w:rsidP="00572411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vyplývá z dané věty?</w:t>
      </w:r>
    </w:p>
    <w:p w:rsidR="00AD0F33" w:rsidRPr="00572411" w:rsidRDefault="00AD0F33" w:rsidP="00572411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že loupežník váhá nad svým rozhodnutím</w:t>
      </w:r>
    </w:p>
    <w:p w:rsidR="00AD0F33" w:rsidRPr="00572411" w:rsidRDefault="00AD0F33" w:rsidP="00572411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že loupežník je pevně rozhodnut</w:t>
      </w:r>
    </w:p>
    <w:p w:rsidR="00AD0F33" w:rsidRPr="00572411" w:rsidRDefault="00AD0F33" w:rsidP="00572411">
      <w:pPr>
        <w:pStyle w:val="Odstavecseseznamem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loupežník to řekl, ale je to lež</w:t>
      </w:r>
    </w:p>
    <w:p w:rsidR="00AD0F33" w:rsidRDefault="00AD0F33" w:rsidP="00E44972">
      <w:pPr>
        <w:spacing w:after="0"/>
        <w:rPr>
          <w:rFonts w:ascii="Arial" w:hAnsi="Arial" w:cs="Arial"/>
          <w:sz w:val="24"/>
          <w:szCs w:val="24"/>
        </w:rPr>
      </w:pPr>
    </w:p>
    <w:p w:rsidR="00AD0F33" w:rsidRPr="009519E1" w:rsidRDefault="0009776A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AD0F33" w:rsidRPr="009519E1">
        <w:rPr>
          <w:rFonts w:ascii="Arial" w:hAnsi="Arial" w:cs="Arial"/>
          <w:sz w:val="24"/>
          <w:szCs w:val="24"/>
        </w:rPr>
        <w:t xml:space="preserve">sem loupežník, ale můj syn ať je </w:t>
      </w:r>
      <w:proofErr w:type="spellStart"/>
      <w:r w:rsidR="00AD0F33" w:rsidRPr="009519E1">
        <w:rPr>
          <w:rFonts w:ascii="Arial" w:hAnsi="Arial" w:cs="Arial"/>
          <w:sz w:val="24"/>
          <w:szCs w:val="24"/>
        </w:rPr>
        <w:t>ňákej</w:t>
      </w:r>
      <w:proofErr w:type="spellEnd"/>
      <w:r w:rsidR="00AD0F33" w:rsidRPr="009519E1">
        <w:rPr>
          <w:rFonts w:ascii="Arial" w:hAnsi="Arial" w:cs="Arial"/>
          <w:sz w:val="24"/>
          <w:szCs w:val="24"/>
        </w:rPr>
        <w:t xml:space="preserve"> hrabě.</w:t>
      </w:r>
    </w:p>
    <w:p w:rsidR="00AD0F33" w:rsidRDefault="00AD0F33" w:rsidP="00572411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Který větný vzorec odpovídá tomuto souvětí?</w:t>
      </w:r>
    </w:p>
    <w:p w:rsidR="00AD0F33" w:rsidRPr="00572411" w:rsidRDefault="00AD0F33" w:rsidP="00572411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 w:rsidRPr="00572411">
        <w:rPr>
          <w:rFonts w:ascii="Arial" w:hAnsi="Arial" w:cs="Arial"/>
          <w:sz w:val="24"/>
          <w:szCs w:val="24"/>
        </w:rPr>
        <w:t>V1</w:t>
      </w:r>
      <w:proofErr w:type="spellEnd"/>
      <w:r w:rsidRPr="0057241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72411">
        <w:rPr>
          <w:rFonts w:ascii="Arial" w:hAnsi="Arial" w:cs="Arial"/>
          <w:sz w:val="24"/>
          <w:szCs w:val="24"/>
        </w:rPr>
        <w:t>V2</w:t>
      </w:r>
      <w:proofErr w:type="spellEnd"/>
      <w:r w:rsidRPr="00572411">
        <w:rPr>
          <w:rFonts w:ascii="Arial" w:hAnsi="Arial" w:cs="Arial"/>
          <w:sz w:val="24"/>
          <w:szCs w:val="24"/>
        </w:rPr>
        <w:t>.</w:t>
      </w:r>
    </w:p>
    <w:p w:rsidR="00AD0F33" w:rsidRPr="00572411" w:rsidRDefault="00AD0F33" w:rsidP="00572411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Není to souvětí, je to věta jednoduchá</w:t>
      </w:r>
    </w:p>
    <w:p w:rsidR="00AD0F33" w:rsidRPr="00572411" w:rsidRDefault="00AD0F33" w:rsidP="00572411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 w:rsidRPr="00572411">
        <w:rPr>
          <w:rFonts w:ascii="Arial" w:hAnsi="Arial" w:cs="Arial"/>
          <w:sz w:val="24"/>
          <w:szCs w:val="24"/>
        </w:rPr>
        <w:t>V1</w:t>
      </w:r>
      <w:proofErr w:type="spellEnd"/>
      <w:r w:rsidRPr="00572411">
        <w:rPr>
          <w:rFonts w:ascii="Arial" w:hAnsi="Arial" w:cs="Arial"/>
          <w:sz w:val="24"/>
          <w:szCs w:val="24"/>
        </w:rPr>
        <w:t xml:space="preserve">, ale </w:t>
      </w:r>
      <w:proofErr w:type="spellStart"/>
      <w:r w:rsidRPr="00572411">
        <w:rPr>
          <w:rFonts w:ascii="Arial" w:hAnsi="Arial" w:cs="Arial"/>
          <w:sz w:val="24"/>
          <w:szCs w:val="24"/>
        </w:rPr>
        <w:t>V2</w:t>
      </w:r>
      <w:proofErr w:type="spellEnd"/>
      <w:r w:rsidRPr="00572411">
        <w:rPr>
          <w:rFonts w:ascii="Arial" w:hAnsi="Arial" w:cs="Arial"/>
          <w:sz w:val="24"/>
          <w:szCs w:val="24"/>
        </w:rPr>
        <w:t>.</w:t>
      </w:r>
    </w:p>
    <w:p w:rsidR="00AD0F33" w:rsidRDefault="00AD0F33" w:rsidP="00E44972">
      <w:pPr>
        <w:spacing w:after="0"/>
        <w:rPr>
          <w:rFonts w:ascii="Arial" w:hAnsi="Arial" w:cs="Arial"/>
          <w:sz w:val="24"/>
          <w:szCs w:val="24"/>
        </w:rPr>
      </w:pPr>
    </w:p>
    <w:p w:rsidR="00AD0F33" w:rsidRPr="009519E1" w:rsidRDefault="00AD0F33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lastRenderedPageBreak/>
        <w:t xml:space="preserve">Jak nahradíš nespisovné slovo </w:t>
      </w:r>
      <w:proofErr w:type="spellStart"/>
      <w:r w:rsidRPr="009519E1">
        <w:rPr>
          <w:rFonts w:ascii="Arial" w:hAnsi="Arial" w:cs="Arial"/>
          <w:i/>
          <w:sz w:val="24"/>
          <w:szCs w:val="24"/>
        </w:rPr>
        <w:t>ňákej</w:t>
      </w:r>
      <w:proofErr w:type="spellEnd"/>
      <w:r w:rsidRPr="009519E1">
        <w:rPr>
          <w:rFonts w:ascii="Arial" w:hAnsi="Arial" w:cs="Arial"/>
          <w:i/>
          <w:sz w:val="24"/>
          <w:szCs w:val="24"/>
        </w:rPr>
        <w:t>?</w:t>
      </w:r>
    </w:p>
    <w:p w:rsidR="00AD0F33" w:rsidRPr="00572411" w:rsidRDefault="00AD0F33" w:rsidP="00572411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žádný</w:t>
      </w:r>
    </w:p>
    <w:p w:rsidR="00AD0F33" w:rsidRPr="00572411" w:rsidRDefault="00AD0F33" w:rsidP="00572411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nějaký</w:t>
      </w:r>
    </w:p>
    <w:p w:rsidR="00AD0F33" w:rsidRPr="00572411" w:rsidRDefault="00AD0F33" w:rsidP="00572411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některý</w:t>
      </w:r>
    </w:p>
    <w:p w:rsidR="009519E1" w:rsidRDefault="009519E1" w:rsidP="00E44972">
      <w:pPr>
        <w:spacing w:after="0"/>
        <w:rPr>
          <w:rFonts w:ascii="Arial" w:hAnsi="Arial" w:cs="Arial"/>
          <w:sz w:val="24"/>
          <w:szCs w:val="24"/>
        </w:rPr>
      </w:pPr>
    </w:p>
    <w:p w:rsidR="009519E1" w:rsidRPr="009519E1" w:rsidRDefault="009519E1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Proč malý Lotrando neuměl jíst z talíře?</w:t>
      </w:r>
    </w:p>
    <w:p w:rsidR="009519E1" w:rsidRPr="009519E1" w:rsidRDefault="009519E1" w:rsidP="009519E1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protože nechtěl</w:t>
      </w:r>
    </w:p>
    <w:p w:rsidR="009519E1" w:rsidRPr="009519E1" w:rsidRDefault="0091635B" w:rsidP="009519E1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protože ho to nikdo nenaučil</w:t>
      </w:r>
    </w:p>
    <w:p w:rsidR="009519E1" w:rsidRPr="009519E1" w:rsidRDefault="009519E1" w:rsidP="009519E1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protože byl malý</w:t>
      </w:r>
    </w:p>
    <w:p w:rsidR="009519E1" w:rsidRDefault="009519E1" w:rsidP="00E44972">
      <w:pPr>
        <w:spacing w:after="0"/>
        <w:rPr>
          <w:rFonts w:ascii="Arial" w:hAnsi="Arial" w:cs="Arial"/>
          <w:sz w:val="24"/>
          <w:szCs w:val="24"/>
        </w:rPr>
      </w:pPr>
    </w:p>
    <w:p w:rsidR="009519E1" w:rsidRPr="009519E1" w:rsidRDefault="009519E1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Jak vysvětlíš slovo nebožtík?</w:t>
      </w:r>
    </w:p>
    <w:p w:rsidR="009519E1" w:rsidRPr="009519E1" w:rsidRDefault="009519E1" w:rsidP="009519E1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člověk, který nechce žít</w:t>
      </w:r>
    </w:p>
    <w:p w:rsidR="009519E1" w:rsidRPr="009519E1" w:rsidRDefault="009519E1" w:rsidP="009519E1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člověk, který nežije</w:t>
      </w:r>
    </w:p>
    <w:p w:rsidR="009519E1" w:rsidRPr="009519E1" w:rsidRDefault="009519E1" w:rsidP="009519E1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nemocný člověk</w:t>
      </w:r>
    </w:p>
    <w:p w:rsidR="009519E1" w:rsidRDefault="009519E1" w:rsidP="00E44972">
      <w:pPr>
        <w:spacing w:after="0"/>
        <w:rPr>
          <w:rFonts w:ascii="Arial" w:hAnsi="Arial" w:cs="Arial"/>
          <w:sz w:val="24"/>
          <w:szCs w:val="24"/>
        </w:rPr>
      </w:pPr>
    </w:p>
    <w:p w:rsidR="009519E1" w:rsidRPr="009519E1" w:rsidRDefault="009519E1" w:rsidP="009519E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 xml:space="preserve">Na horách Brendách </w:t>
      </w:r>
      <w:r w:rsidRPr="009519E1">
        <w:rPr>
          <w:rFonts w:ascii="Arial" w:hAnsi="Arial" w:cs="Arial"/>
          <w:sz w:val="24"/>
          <w:szCs w:val="24"/>
          <w:u w:val="single"/>
        </w:rPr>
        <w:t>panoval</w:t>
      </w:r>
      <w:r w:rsidRPr="009519E1">
        <w:rPr>
          <w:rFonts w:ascii="Arial" w:hAnsi="Arial" w:cs="Arial"/>
          <w:sz w:val="24"/>
          <w:szCs w:val="24"/>
        </w:rPr>
        <w:t xml:space="preserve"> slavný a </w:t>
      </w:r>
      <w:r w:rsidRPr="009519E1">
        <w:rPr>
          <w:rFonts w:ascii="Arial" w:hAnsi="Arial" w:cs="Arial"/>
          <w:sz w:val="24"/>
          <w:szCs w:val="24"/>
          <w:u w:val="single"/>
        </w:rPr>
        <w:t>zlý</w:t>
      </w:r>
      <w:r w:rsidRPr="009519E1">
        <w:rPr>
          <w:rFonts w:ascii="Arial" w:hAnsi="Arial" w:cs="Arial"/>
          <w:sz w:val="24"/>
          <w:szCs w:val="24"/>
        </w:rPr>
        <w:t xml:space="preserve"> loupežník Lotrando.</w:t>
      </w:r>
    </w:p>
    <w:p w:rsidR="009519E1" w:rsidRDefault="009519E1" w:rsidP="009519E1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Nahraď podtržená </w:t>
      </w:r>
      <w:r w:rsidR="0091635B">
        <w:rPr>
          <w:rFonts w:ascii="Arial" w:hAnsi="Arial" w:cs="Arial"/>
          <w:sz w:val="24"/>
          <w:szCs w:val="24"/>
        </w:rPr>
        <w:t>slova vhodnými synonymy (slovy</w:t>
      </w:r>
      <w:r>
        <w:rPr>
          <w:rFonts w:ascii="Arial" w:hAnsi="Arial" w:cs="Arial"/>
          <w:sz w:val="24"/>
          <w:szCs w:val="24"/>
        </w:rPr>
        <w:t xml:space="preserve"> podobného významu).</w:t>
      </w:r>
    </w:p>
    <w:p w:rsidR="009519E1" w:rsidRPr="009519E1" w:rsidRDefault="009519E1" w:rsidP="009519E1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žil, nedobrý</w:t>
      </w:r>
    </w:p>
    <w:p w:rsidR="009519E1" w:rsidRPr="009519E1" w:rsidRDefault="009519E1" w:rsidP="009519E1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loupil, krutý</w:t>
      </w:r>
    </w:p>
    <w:p w:rsidR="009519E1" w:rsidRDefault="009519E1" w:rsidP="009519E1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 xml:space="preserve">vládl, </w:t>
      </w:r>
      <w:r w:rsidR="0009776A">
        <w:rPr>
          <w:rFonts w:ascii="Arial" w:hAnsi="Arial" w:cs="Arial"/>
          <w:sz w:val="24"/>
          <w:szCs w:val="24"/>
        </w:rPr>
        <w:t>nedobrý</w:t>
      </w:r>
    </w:p>
    <w:p w:rsidR="0091635B" w:rsidRDefault="0091635B" w:rsidP="0091635B">
      <w:pPr>
        <w:pStyle w:val="Odstavecseseznamem"/>
        <w:spacing w:after="0"/>
        <w:ind w:left="1776"/>
        <w:rPr>
          <w:rFonts w:ascii="Arial" w:hAnsi="Arial" w:cs="Arial"/>
          <w:sz w:val="24"/>
          <w:szCs w:val="24"/>
        </w:rPr>
      </w:pPr>
    </w:p>
    <w:p w:rsidR="009519E1" w:rsidRDefault="009519E1" w:rsidP="00E44972">
      <w:pPr>
        <w:spacing w:after="0"/>
        <w:rPr>
          <w:rFonts w:ascii="Arial" w:hAnsi="Arial" w:cs="Arial"/>
          <w:sz w:val="24"/>
          <w:szCs w:val="24"/>
        </w:rPr>
      </w:pPr>
    </w:p>
    <w:p w:rsidR="0091635B" w:rsidRDefault="0091635B" w:rsidP="00E44972">
      <w:pPr>
        <w:spacing w:after="0"/>
        <w:rPr>
          <w:rFonts w:ascii="Arial" w:hAnsi="Arial" w:cs="Arial"/>
          <w:sz w:val="24"/>
          <w:szCs w:val="24"/>
        </w:rPr>
      </w:pPr>
    </w:p>
    <w:p w:rsidR="0091635B" w:rsidRDefault="0091635B" w:rsidP="00E4497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Autorem této Loupežnické pohádky je Karel __________.</w:t>
      </w:r>
    </w:p>
    <w:p w:rsidR="0091635B" w:rsidRDefault="009127D1" w:rsidP="00E4497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Příjmení </w:t>
      </w:r>
      <w:r w:rsidR="0091635B">
        <w:rPr>
          <w:rFonts w:ascii="Arial" w:hAnsi="Arial" w:cs="Arial"/>
          <w:sz w:val="24"/>
          <w:szCs w:val="24"/>
        </w:rPr>
        <w:t>ti napoví tajenka, kterou vyluštíš tak, když do křížovky doplníš pohádkové postavy.</w:t>
      </w:r>
    </w:p>
    <w:p w:rsidR="009519E1" w:rsidRDefault="009519E1" w:rsidP="00E44972">
      <w:pPr>
        <w:spacing w:after="0"/>
        <w:rPr>
          <w:rFonts w:ascii="Arial" w:hAnsi="Arial" w:cs="Arial"/>
          <w:sz w:val="24"/>
          <w:szCs w:val="24"/>
        </w:rPr>
      </w:pPr>
    </w:p>
    <w:p w:rsidR="00681CCA" w:rsidRDefault="00681CCA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81CCA" w:rsidTr="00681CCA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1CCA" w:rsidTr="00681CCA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1CCA" w:rsidTr="00681CCA">
        <w:trPr>
          <w:trHeight w:val="567"/>
        </w:trPr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681CCA" w:rsidTr="00681CCA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1CCA" w:rsidTr="00681CCA">
        <w:trPr>
          <w:trHeight w:val="567"/>
        </w:trPr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81CCA" w:rsidRDefault="0009776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681C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7E30" w:rsidRDefault="00087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9519E1" w:rsidRDefault="00087E30" w:rsidP="00E44972">
      <w:pPr>
        <w:spacing w:after="0"/>
        <w:rPr>
          <w:rFonts w:ascii="Arial" w:hAnsi="Arial" w:cs="Arial"/>
          <w:b/>
          <w:sz w:val="28"/>
          <w:szCs w:val="28"/>
        </w:rPr>
      </w:pPr>
      <w:r w:rsidRPr="00087E30">
        <w:rPr>
          <w:rFonts w:ascii="Arial" w:hAnsi="Arial" w:cs="Arial"/>
          <w:b/>
          <w:sz w:val="28"/>
          <w:szCs w:val="28"/>
        </w:rPr>
        <w:lastRenderedPageBreak/>
        <w:t>Správné odpovědi</w:t>
      </w:r>
    </w:p>
    <w:p w:rsidR="00087E30" w:rsidRDefault="00087E30" w:rsidP="00E44972">
      <w:pPr>
        <w:spacing w:after="0"/>
        <w:rPr>
          <w:rFonts w:ascii="Arial" w:hAnsi="Arial" w:cs="Arial"/>
          <w:b/>
          <w:sz w:val="28"/>
          <w:szCs w:val="28"/>
        </w:rPr>
      </w:pPr>
    </w:p>
    <w:p w:rsidR="00087E30" w:rsidRPr="009519E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 xml:space="preserve">Jak rozumíš slovnímu spojení </w:t>
      </w:r>
      <w:r w:rsidRPr="009519E1">
        <w:rPr>
          <w:rFonts w:ascii="Arial" w:hAnsi="Arial" w:cs="Arial"/>
          <w:i/>
          <w:sz w:val="24"/>
          <w:szCs w:val="24"/>
        </w:rPr>
        <w:t>loupežnická živnost</w:t>
      </w:r>
      <w:r w:rsidRPr="009519E1">
        <w:rPr>
          <w:rFonts w:ascii="Arial" w:hAnsi="Arial" w:cs="Arial"/>
          <w:sz w:val="24"/>
          <w:szCs w:val="24"/>
        </w:rPr>
        <w:t>?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žije s loupežníky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09776A">
        <w:rPr>
          <w:rFonts w:ascii="Arial" w:hAnsi="Arial" w:cs="Arial"/>
          <w:b/>
          <w:sz w:val="24"/>
          <w:szCs w:val="24"/>
        </w:rPr>
        <w:t>má loupežnické povolání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chytá a zavírá loupežníky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519E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Co nevyplývá z daného textu?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Lotrando byl bohatý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Lotrando chtěl, aby syn hrál na klavír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09776A">
        <w:rPr>
          <w:rFonts w:ascii="Arial" w:hAnsi="Arial" w:cs="Arial"/>
          <w:b/>
          <w:sz w:val="24"/>
          <w:szCs w:val="24"/>
        </w:rPr>
        <w:t>jeho syn chtěl být loupežníkem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519E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Kam chce poslat Lotrando svého syna?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do ciziny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mezi loupežníky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09776A">
        <w:rPr>
          <w:rFonts w:ascii="Arial" w:hAnsi="Arial" w:cs="Arial"/>
          <w:b/>
          <w:sz w:val="24"/>
          <w:szCs w:val="24"/>
        </w:rPr>
        <w:t>do školy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519E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 xml:space="preserve">Co znamená, že Lotrando byl </w:t>
      </w:r>
      <w:r w:rsidRPr="009519E1">
        <w:rPr>
          <w:rFonts w:ascii="Arial" w:hAnsi="Arial" w:cs="Arial"/>
          <w:i/>
          <w:sz w:val="24"/>
          <w:szCs w:val="24"/>
        </w:rPr>
        <w:t>mordýř</w:t>
      </w:r>
      <w:r w:rsidRPr="009519E1">
        <w:rPr>
          <w:rFonts w:ascii="Arial" w:hAnsi="Arial" w:cs="Arial"/>
          <w:sz w:val="24"/>
          <w:szCs w:val="24"/>
        </w:rPr>
        <w:t>.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že lidi okrádal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09776A">
        <w:rPr>
          <w:rFonts w:ascii="Arial" w:hAnsi="Arial" w:cs="Arial"/>
          <w:b/>
          <w:sz w:val="24"/>
          <w:szCs w:val="24"/>
        </w:rPr>
        <w:t>že lidi i zabíjel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že měl rád svého syna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519E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i/>
          <w:sz w:val="24"/>
          <w:szCs w:val="24"/>
        </w:rPr>
      </w:pPr>
      <w:r w:rsidRPr="009519E1">
        <w:rPr>
          <w:rFonts w:ascii="Arial" w:hAnsi="Arial" w:cs="Arial"/>
          <w:i/>
          <w:sz w:val="24"/>
          <w:szCs w:val="24"/>
        </w:rPr>
        <w:t>A už jsem to řek a basta!</w:t>
      </w:r>
    </w:p>
    <w:p w:rsidR="00087E30" w:rsidRPr="00087E30" w:rsidRDefault="00087E30" w:rsidP="00087E30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087E30">
        <w:rPr>
          <w:rFonts w:ascii="Arial" w:hAnsi="Arial" w:cs="Arial"/>
          <w:sz w:val="24"/>
          <w:szCs w:val="24"/>
        </w:rPr>
        <w:t>Co vyplývá z dané věty?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že loupežník váhá nad svým rozhodnutím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09776A">
        <w:rPr>
          <w:rFonts w:ascii="Arial" w:hAnsi="Arial" w:cs="Arial"/>
          <w:b/>
          <w:sz w:val="24"/>
          <w:szCs w:val="24"/>
        </w:rPr>
        <w:t>že loupežník je pevně rozhodnut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loupežník to řekl, ale je to lež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519E1" w:rsidRDefault="0009776A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087E30" w:rsidRPr="009519E1">
        <w:rPr>
          <w:rFonts w:ascii="Arial" w:hAnsi="Arial" w:cs="Arial"/>
          <w:sz w:val="24"/>
          <w:szCs w:val="24"/>
        </w:rPr>
        <w:t xml:space="preserve">sem loupežník, ale můj syn ať je </w:t>
      </w:r>
      <w:proofErr w:type="spellStart"/>
      <w:r w:rsidR="00087E30" w:rsidRPr="009519E1">
        <w:rPr>
          <w:rFonts w:ascii="Arial" w:hAnsi="Arial" w:cs="Arial"/>
          <w:sz w:val="24"/>
          <w:szCs w:val="24"/>
        </w:rPr>
        <w:t>ňákej</w:t>
      </w:r>
      <w:proofErr w:type="spellEnd"/>
      <w:r w:rsidR="00087E30" w:rsidRPr="009519E1">
        <w:rPr>
          <w:rFonts w:ascii="Arial" w:hAnsi="Arial" w:cs="Arial"/>
          <w:sz w:val="24"/>
          <w:szCs w:val="24"/>
        </w:rPr>
        <w:t xml:space="preserve"> hrabě.</w:t>
      </w:r>
    </w:p>
    <w:p w:rsidR="00087E30" w:rsidRPr="00087E30" w:rsidRDefault="00087E30" w:rsidP="00087E30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087E30">
        <w:rPr>
          <w:rFonts w:ascii="Arial" w:hAnsi="Arial" w:cs="Arial"/>
          <w:sz w:val="24"/>
          <w:szCs w:val="24"/>
        </w:rPr>
        <w:t>Který větný vzorec odpovídá tomuto souvětí?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 w:rsidRPr="00572411">
        <w:rPr>
          <w:rFonts w:ascii="Arial" w:hAnsi="Arial" w:cs="Arial"/>
          <w:sz w:val="24"/>
          <w:szCs w:val="24"/>
        </w:rPr>
        <w:t>V1</w:t>
      </w:r>
      <w:proofErr w:type="spellEnd"/>
      <w:r w:rsidRPr="0057241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72411">
        <w:rPr>
          <w:rFonts w:ascii="Arial" w:hAnsi="Arial" w:cs="Arial"/>
          <w:sz w:val="24"/>
          <w:szCs w:val="24"/>
        </w:rPr>
        <w:t>V2</w:t>
      </w:r>
      <w:proofErr w:type="spellEnd"/>
      <w:r w:rsidRPr="00572411">
        <w:rPr>
          <w:rFonts w:ascii="Arial" w:hAnsi="Arial" w:cs="Arial"/>
          <w:sz w:val="24"/>
          <w:szCs w:val="24"/>
        </w:rPr>
        <w:t>.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Není to souvětí, je to věta jednoduchá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proofErr w:type="spellStart"/>
      <w:r w:rsidRPr="0009776A">
        <w:rPr>
          <w:rFonts w:ascii="Arial" w:hAnsi="Arial" w:cs="Arial"/>
          <w:b/>
          <w:sz w:val="24"/>
          <w:szCs w:val="24"/>
        </w:rPr>
        <w:t>V1</w:t>
      </w:r>
      <w:proofErr w:type="spellEnd"/>
      <w:r w:rsidRPr="0009776A">
        <w:rPr>
          <w:rFonts w:ascii="Arial" w:hAnsi="Arial" w:cs="Arial"/>
          <w:b/>
          <w:sz w:val="24"/>
          <w:szCs w:val="24"/>
        </w:rPr>
        <w:t xml:space="preserve">, ale </w:t>
      </w:r>
      <w:proofErr w:type="spellStart"/>
      <w:r w:rsidRPr="0009776A">
        <w:rPr>
          <w:rFonts w:ascii="Arial" w:hAnsi="Arial" w:cs="Arial"/>
          <w:b/>
          <w:sz w:val="24"/>
          <w:szCs w:val="24"/>
        </w:rPr>
        <w:t>V2</w:t>
      </w:r>
      <w:proofErr w:type="spellEnd"/>
      <w:r w:rsidRPr="0009776A">
        <w:rPr>
          <w:rFonts w:ascii="Arial" w:hAnsi="Arial" w:cs="Arial"/>
          <w:b/>
          <w:sz w:val="24"/>
          <w:szCs w:val="24"/>
        </w:rPr>
        <w:t>.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519E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 xml:space="preserve">Jak nahradíš nespisovné slovo </w:t>
      </w:r>
      <w:proofErr w:type="spellStart"/>
      <w:r w:rsidRPr="009519E1">
        <w:rPr>
          <w:rFonts w:ascii="Arial" w:hAnsi="Arial" w:cs="Arial"/>
          <w:i/>
          <w:sz w:val="24"/>
          <w:szCs w:val="24"/>
        </w:rPr>
        <w:t>ňákej</w:t>
      </w:r>
      <w:proofErr w:type="spellEnd"/>
      <w:r w:rsidRPr="009519E1">
        <w:rPr>
          <w:rFonts w:ascii="Arial" w:hAnsi="Arial" w:cs="Arial"/>
          <w:i/>
          <w:sz w:val="24"/>
          <w:szCs w:val="24"/>
        </w:rPr>
        <w:t>?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žádný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09776A">
        <w:rPr>
          <w:rFonts w:ascii="Arial" w:hAnsi="Arial" w:cs="Arial"/>
          <w:b/>
          <w:sz w:val="24"/>
          <w:szCs w:val="24"/>
        </w:rPr>
        <w:t>nějaký</w:t>
      </w:r>
    </w:p>
    <w:p w:rsidR="00087E30" w:rsidRPr="0057241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572411">
        <w:rPr>
          <w:rFonts w:ascii="Arial" w:hAnsi="Arial" w:cs="Arial"/>
          <w:sz w:val="24"/>
          <w:szCs w:val="24"/>
        </w:rPr>
        <w:t>některý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519E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Proč malý Lotrando neuměl jíst z talíře?</w:t>
      </w:r>
    </w:p>
    <w:p w:rsidR="00087E30" w:rsidRPr="009519E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protože nechtěl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09776A">
        <w:rPr>
          <w:rFonts w:ascii="Arial" w:hAnsi="Arial" w:cs="Arial"/>
          <w:b/>
          <w:sz w:val="24"/>
          <w:szCs w:val="24"/>
        </w:rPr>
        <w:t>protože ho to nikdo nenaučil</w:t>
      </w:r>
    </w:p>
    <w:p w:rsidR="00087E30" w:rsidRPr="009519E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protože byl malý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519E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Jak vysvětlíš slovo nebožtík?</w:t>
      </w:r>
    </w:p>
    <w:p w:rsidR="00087E30" w:rsidRPr="009519E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člověk, který nechce žít</w:t>
      </w:r>
    </w:p>
    <w:p w:rsidR="00087E30" w:rsidRPr="0009776A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b/>
          <w:sz w:val="24"/>
          <w:szCs w:val="24"/>
        </w:rPr>
      </w:pPr>
      <w:r w:rsidRPr="0009776A">
        <w:rPr>
          <w:rFonts w:ascii="Arial" w:hAnsi="Arial" w:cs="Arial"/>
          <w:b/>
          <w:sz w:val="24"/>
          <w:szCs w:val="24"/>
        </w:rPr>
        <w:t>člověk, který nežije</w:t>
      </w:r>
    </w:p>
    <w:p w:rsidR="00087E30" w:rsidRPr="009519E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nemocný člověk</w:t>
      </w:r>
    </w:p>
    <w:p w:rsidR="00087E30" w:rsidRDefault="00087E30" w:rsidP="00087E30">
      <w:pPr>
        <w:spacing w:after="0"/>
        <w:rPr>
          <w:rFonts w:ascii="Arial" w:hAnsi="Arial" w:cs="Arial"/>
          <w:sz w:val="24"/>
          <w:szCs w:val="24"/>
        </w:rPr>
      </w:pPr>
    </w:p>
    <w:p w:rsidR="00087E30" w:rsidRPr="009127D1" w:rsidRDefault="00087E30" w:rsidP="00087E30">
      <w:pPr>
        <w:pStyle w:val="Odstavecseseznamem"/>
        <w:numPr>
          <w:ilvl w:val="0"/>
          <w:numId w:val="12"/>
        </w:numPr>
        <w:spacing w:after="0"/>
        <w:rPr>
          <w:rFonts w:ascii="Arial" w:hAnsi="Arial" w:cs="Arial"/>
          <w:i/>
          <w:sz w:val="24"/>
          <w:szCs w:val="24"/>
        </w:rPr>
      </w:pPr>
      <w:r w:rsidRPr="009127D1">
        <w:rPr>
          <w:rFonts w:ascii="Arial" w:hAnsi="Arial" w:cs="Arial"/>
          <w:i/>
          <w:sz w:val="24"/>
          <w:szCs w:val="24"/>
        </w:rPr>
        <w:t xml:space="preserve">Na horách Brendách </w:t>
      </w:r>
      <w:r w:rsidRPr="009127D1">
        <w:rPr>
          <w:rFonts w:ascii="Arial" w:hAnsi="Arial" w:cs="Arial"/>
          <w:i/>
          <w:sz w:val="24"/>
          <w:szCs w:val="24"/>
          <w:u w:val="single"/>
        </w:rPr>
        <w:t>panoval</w:t>
      </w:r>
      <w:r w:rsidRPr="009127D1">
        <w:rPr>
          <w:rFonts w:ascii="Arial" w:hAnsi="Arial" w:cs="Arial"/>
          <w:i/>
          <w:sz w:val="24"/>
          <w:szCs w:val="24"/>
        </w:rPr>
        <w:t xml:space="preserve"> slavný a </w:t>
      </w:r>
      <w:r w:rsidRPr="009127D1">
        <w:rPr>
          <w:rFonts w:ascii="Arial" w:hAnsi="Arial" w:cs="Arial"/>
          <w:i/>
          <w:sz w:val="24"/>
          <w:szCs w:val="24"/>
          <w:u w:val="single"/>
        </w:rPr>
        <w:t>zlý</w:t>
      </w:r>
      <w:r w:rsidRPr="009127D1">
        <w:rPr>
          <w:rFonts w:ascii="Arial" w:hAnsi="Arial" w:cs="Arial"/>
          <w:i/>
          <w:sz w:val="24"/>
          <w:szCs w:val="24"/>
        </w:rPr>
        <w:t xml:space="preserve"> loupežník Lotrando.</w:t>
      </w:r>
    </w:p>
    <w:p w:rsidR="00087E30" w:rsidRPr="00087E30" w:rsidRDefault="00087E30" w:rsidP="00087E30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087E30">
        <w:rPr>
          <w:rFonts w:ascii="Arial" w:hAnsi="Arial" w:cs="Arial"/>
          <w:sz w:val="24"/>
          <w:szCs w:val="24"/>
        </w:rPr>
        <w:t>Nahraď podtržená slova vhodnými synonymy (slovy podobného významu).</w:t>
      </w:r>
    </w:p>
    <w:p w:rsidR="00087E30" w:rsidRPr="009519E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žil, nedobrý</w:t>
      </w:r>
    </w:p>
    <w:p w:rsidR="00087E30" w:rsidRPr="009519E1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>loupil, krutý</w:t>
      </w:r>
    </w:p>
    <w:p w:rsidR="00087E30" w:rsidRDefault="00087E30" w:rsidP="00087E30">
      <w:pPr>
        <w:pStyle w:val="Odstavecseseznamem"/>
        <w:numPr>
          <w:ilvl w:val="1"/>
          <w:numId w:val="12"/>
        </w:numPr>
        <w:spacing w:after="0"/>
        <w:rPr>
          <w:rFonts w:ascii="Arial" w:hAnsi="Arial" w:cs="Arial"/>
          <w:sz w:val="24"/>
          <w:szCs w:val="24"/>
        </w:rPr>
      </w:pPr>
      <w:r w:rsidRPr="009519E1">
        <w:rPr>
          <w:rFonts w:ascii="Arial" w:hAnsi="Arial" w:cs="Arial"/>
          <w:sz w:val="24"/>
          <w:szCs w:val="24"/>
        </w:rPr>
        <w:t xml:space="preserve">vládl, </w:t>
      </w:r>
      <w:r w:rsidR="0009776A">
        <w:rPr>
          <w:rFonts w:ascii="Arial" w:hAnsi="Arial" w:cs="Arial"/>
          <w:sz w:val="24"/>
          <w:szCs w:val="24"/>
        </w:rPr>
        <w:t>nedobrý</w:t>
      </w:r>
    </w:p>
    <w:p w:rsidR="00087E30" w:rsidRPr="00087E30" w:rsidRDefault="00087E30" w:rsidP="00E44972">
      <w:pPr>
        <w:spacing w:after="0"/>
        <w:rPr>
          <w:rFonts w:ascii="Arial" w:hAnsi="Arial" w:cs="Arial"/>
          <w:b/>
          <w:sz w:val="28"/>
          <w:szCs w:val="28"/>
        </w:rPr>
      </w:pPr>
    </w:p>
    <w:p w:rsidR="009519E1" w:rsidRDefault="009519E1" w:rsidP="00E44972">
      <w:pPr>
        <w:spacing w:after="0"/>
        <w:rPr>
          <w:rFonts w:ascii="Arial" w:hAnsi="Arial" w:cs="Arial"/>
          <w:sz w:val="24"/>
          <w:szCs w:val="24"/>
        </w:rPr>
      </w:pPr>
    </w:p>
    <w:p w:rsidR="009519E1" w:rsidRPr="00681CCA" w:rsidRDefault="00681CCA" w:rsidP="00E44972">
      <w:pPr>
        <w:spacing w:after="0"/>
        <w:rPr>
          <w:rFonts w:ascii="Arial" w:hAnsi="Arial" w:cs="Arial"/>
          <w:b/>
          <w:sz w:val="28"/>
          <w:szCs w:val="28"/>
        </w:rPr>
      </w:pPr>
      <w:r w:rsidRPr="00681CCA">
        <w:rPr>
          <w:rFonts w:ascii="Arial" w:hAnsi="Arial" w:cs="Arial"/>
          <w:b/>
          <w:sz w:val="28"/>
          <w:szCs w:val="28"/>
        </w:rPr>
        <w:t>Řešení křížovky</w:t>
      </w:r>
    </w:p>
    <w:p w:rsidR="009519E1" w:rsidRDefault="009519E1" w:rsidP="00E44972">
      <w:pPr>
        <w:spacing w:after="0"/>
        <w:rPr>
          <w:rFonts w:ascii="Arial" w:hAnsi="Arial" w:cs="Arial"/>
          <w:sz w:val="24"/>
          <w:szCs w:val="24"/>
        </w:rPr>
      </w:pPr>
    </w:p>
    <w:p w:rsidR="00AD0F33" w:rsidRDefault="00AD0F33" w:rsidP="00E44972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81CCA" w:rsidTr="0004328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1CCA" w:rsidTr="0004328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1CCA" w:rsidTr="0004328F">
        <w:trPr>
          <w:trHeight w:val="567"/>
        </w:trPr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</w:tr>
      <w:tr w:rsidR="00681CCA" w:rsidTr="0004328F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1CCA" w:rsidTr="0004328F">
        <w:trPr>
          <w:trHeight w:val="567"/>
        </w:trPr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1CCA" w:rsidRDefault="00681CCA" w:rsidP="000432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D0F33" w:rsidRDefault="00AD0F33" w:rsidP="00E44972">
      <w:pPr>
        <w:spacing w:after="0"/>
        <w:rPr>
          <w:rFonts w:ascii="Arial" w:hAnsi="Arial" w:cs="Arial"/>
          <w:sz w:val="24"/>
          <w:szCs w:val="24"/>
        </w:rPr>
      </w:pPr>
    </w:p>
    <w:p w:rsidR="00AD0F33" w:rsidRPr="00AD0F33" w:rsidRDefault="00AD0F33" w:rsidP="00E44972">
      <w:pPr>
        <w:spacing w:after="0"/>
        <w:rPr>
          <w:rFonts w:ascii="Arial" w:hAnsi="Arial" w:cs="Arial"/>
          <w:sz w:val="24"/>
          <w:szCs w:val="24"/>
        </w:rPr>
      </w:pPr>
    </w:p>
    <w:p w:rsidR="00AD0F33" w:rsidRDefault="00AD0F33" w:rsidP="00E44972">
      <w:pPr>
        <w:spacing w:after="0"/>
        <w:rPr>
          <w:rFonts w:ascii="Arial" w:hAnsi="Arial" w:cs="Arial"/>
          <w:sz w:val="24"/>
          <w:szCs w:val="24"/>
        </w:rPr>
      </w:pPr>
    </w:p>
    <w:p w:rsidR="00AD0F33" w:rsidRDefault="00AD0F33" w:rsidP="00E44972">
      <w:pPr>
        <w:spacing w:after="0"/>
        <w:rPr>
          <w:rFonts w:ascii="Arial" w:hAnsi="Arial" w:cs="Arial"/>
          <w:sz w:val="24"/>
          <w:szCs w:val="24"/>
        </w:rPr>
      </w:pPr>
    </w:p>
    <w:p w:rsidR="00CD07C8" w:rsidRPr="00CD07C8" w:rsidRDefault="00CD07C8" w:rsidP="00E44972">
      <w:pPr>
        <w:spacing w:after="0"/>
        <w:rPr>
          <w:rFonts w:ascii="Arial" w:hAnsi="Arial" w:cs="Arial"/>
          <w:sz w:val="24"/>
          <w:szCs w:val="24"/>
        </w:rPr>
      </w:pPr>
    </w:p>
    <w:p w:rsidR="00570365" w:rsidRDefault="00570365">
      <w:r>
        <w:br w:type="page"/>
      </w:r>
    </w:p>
    <w:p w:rsidR="00E44972" w:rsidRDefault="00570365">
      <w:r>
        <w:lastRenderedPageBreak/>
        <w:t>Literatura:</w:t>
      </w:r>
    </w:p>
    <w:p w:rsidR="00570365" w:rsidRDefault="00570365">
      <w:r>
        <w:t>Karel Čapek, Josef Čapek: Devatero pohádek, Albatros 2010</w:t>
      </w:r>
      <w:bookmarkStart w:id="0" w:name="_GoBack"/>
      <w:bookmarkEnd w:id="0"/>
    </w:p>
    <w:sectPr w:rsidR="00570365" w:rsidSect="001A27C8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E29" w:rsidRDefault="004B5E29" w:rsidP="001A27C8">
      <w:pPr>
        <w:spacing w:after="0" w:line="240" w:lineRule="auto"/>
      </w:pPr>
      <w:r>
        <w:separator/>
      </w:r>
    </w:p>
  </w:endnote>
  <w:endnote w:type="continuationSeparator" w:id="0">
    <w:p w:rsidR="004B5E29" w:rsidRDefault="004B5E29" w:rsidP="001A2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7C8" w:rsidRDefault="001A27C8">
    <w:pPr>
      <w:pStyle w:val="Zpat"/>
    </w:pPr>
  </w:p>
  <w:p w:rsidR="001A27C8" w:rsidRDefault="001A27C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7C8" w:rsidRDefault="001A27C8">
    <w:pPr>
      <w:pStyle w:val="Zpat"/>
    </w:pPr>
    <w:r>
      <w:rPr>
        <w:noProof/>
        <w:lang w:eastAsia="cs-CZ"/>
      </w:rPr>
      <w:drawing>
        <wp:inline distT="0" distB="0" distL="0" distR="0">
          <wp:extent cx="5670550" cy="1238250"/>
          <wp:effectExtent l="0" t="0" r="635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E29" w:rsidRDefault="004B5E29" w:rsidP="001A27C8">
      <w:pPr>
        <w:spacing w:after="0" w:line="240" w:lineRule="auto"/>
      </w:pPr>
      <w:r>
        <w:separator/>
      </w:r>
    </w:p>
  </w:footnote>
  <w:footnote w:type="continuationSeparator" w:id="0">
    <w:p w:rsidR="004B5E29" w:rsidRDefault="004B5E29" w:rsidP="001A27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961EE"/>
    <w:multiLevelType w:val="hybridMultilevel"/>
    <w:tmpl w:val="7C346B0C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10460BB7"/>
    <w:multiLevelType w:val="hybridMultilevel"/>
    <w:tmpl w:val="4628C72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106A6B93"/>
    <w:multiLevelType w:val="hybridMultilevel"/>
    <w:tmpl w:val="75A6BC8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C506208"/>
    <w:multiLevelType w:val="hybridMultilevel"/>
    <w:tmpl w:val="21B0CC9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EBA06A8"/>
    <w:multiLevelType w:val="multilevel"/>
    <w:tmpl w:val="CE7042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288E1837"/>
    <w:multiLevelType w:val="hybridMultilevel"/>
    <w:tmpl w:val="490A66A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3ECB399F"/>
    <w:multiLevelType w:val="hybridMultilevel"/>
    <w:tmpl w:val="B4082388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551845F5"/>
    <w:multiLevelType w:val="hybridMultilevel"/>
    <w:tmpl w:val="AB1E0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3309F"/>
    <w:multiLevelType w:val="hybridMultilevel"/>
    <w:tmpl w:val="10F045A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73D877F8"/>
    <w:multiLevelType w:val="hybridMultilevel"/>
    <w:tmpl w:val="5F280278"/>
    <w:lvl w:ilvl="0" w:tplc="040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74E8485B"/>
    <w:multiLevelType w:val="hybridMultilevel"/>
    <w:tmpl w:val="438495A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7ABF49A7"/>
    <w:multiLevelType w:val="hybridMultilevel"/>
    <w:tmpl w:val="C04479DC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9"/>
  </w:num>
  <w:num w:numId="6">
    <w:abstractNumId w:val="10"/>
  </w:num>
  <w:num w:numId="7">
    <w:abstractNumId w:val="0"/>
  </w:num>
  <w:num w:numId="8">
    <w:abstractNumId w:val="5"/>
  </w:num>
  <w:num w:numId="9">
    <w:abstractNumId w:val="8"/>
  </w:num>
  <w:num w:numId="10">
    <w:abstractNumId w:val="1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972"/>
    <w:rsid w:val="00052280"/>
    <w:rsid w:val="00087E30"/>
    <w:rsid w:val="000964CE"/>
    <w:rsid w:val="0009776A"/>
    <w:rsid w:val="0011199B"/>
    <w:rsid w:val="00177F02"/>
    <w:rsid w:val="001A27C8"/>
    <w:rsid w:val="001A5069"/>
    <w:rsid w:val="001B578F"/>
    <w:rsid w:val="00272348"/>
    <w:rsid w:val="0029257A"/>
    <w:rsid w:val="002C4227"/>
    <w:rsid w:val="002D6722"/>
    <w:rsid w:val="00322957"/>
    <w:rsid w:val="00496C3A"/>
    <w:rsid w:val="004B5E29"/>
    <w:rsid w:val="004D6878"/>
    <w:rsid w:val="004E3204"/>
    <w:rsid w:val="004E5042"/>
    <w:rsid w:val="00512BF4"/>
    <w:rsid w:val="00514D73"/>
    <w:rsid w:val="00570365"/>
    <w:rsid w:val="00572411"/>
    <w:rsid w:val="00681CCA"/>
    <w:rsid w:val="006909D5"/>
    <w:rsid w:val="00773F9D"/>
    <w:rsid w:val="0084160F"/>
    <w:rsid w:val="009127D1"/>
    <w:rsid w:val="009162CF"/>
    <w:rsid w:val="0091635B"/>
    <w:rsid w:val="00943087"/>
    <w:rsid w:val="009519E1"/>
    <w:rsid w:val="00951DC0"/>
    <w:rsid w:val="00A618DE"/>
    <w:rsid w:val="00AC19C4"/>
    <w:rsid w:val="00AD0F33"/>
    <w:rsid w:val="00AF4A6B"/>
    <w:rsid w:val="00BA7824"/>
    <w:rsid w:val="00BF4C5A"/>
    <w:rsid w:val="00CD07C8"/>
    <w:rsid w:val="00E06B95"/>
    <w:rsid w:val="00E44972"/>
    <w:rsid w:val="00E859DA"/>
    <w:rsid w:val="00F80388"/>
    <w:rsid w:val="00FB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19E1"/>
    <w:pPr>
      <w:ind w:left="720"/>
      <w:contextualSpacing/>
    </w:pPr>
  </w:style>
  <w:style w:type="table" w:styleId="Mkatabulky">
    <w:name w:val="Table Grid"/>
    <w:basedOn w:val="Normlntabulka"/>
    <w:uiPriority w:val="59"/>
    <w:rsid w:val="00681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1A27C8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1A27C8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1A2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27C8"/>
  </w:style>
  <w:style w:type="paragraph" w:styleId="Zpat">
    <w:name w:val="footer"/>
    <w:basedOn w:val="Normln"/>
    <w:link w:val="ZpatChar"/>
    <w:uiPriority w:val="99"/>
    <w:unhideWhenUsed/>
    <w:rsid w:val="001A2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27C8"/>
  </w:style>
  <w:style w:type="paragraph" w:styleId="Textbubliny">
    <w:name w:val="Balloon Text"/>
    <w:basedOn w:val="Normln"/>
    <w:link w:val="TextbublinyChar"/>
    <w:uiPriority w:val="99"/>
    <w:semiHidden/>
    <w:unhideWhenUsed/>
    <w:rsid w:val="001A2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19E1"/>
    <w:pPr>
      <w:ind w:left="720"/>
      <w:contextualSpacing/>
    </w:pPr>
  </w:style>
  <w:style w:type="table" w:styleId="Mkatabulky">
    <w:name w:val="Table Grid"/>
    <w:basedOn w:val="Normlntabulka"/>
    <w:uiPriority w:val="59"/>
    <w:rsid w:val="00681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1A27C8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1A27C8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1A2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27C8"/>
  </w:style>
  <w:style w:type="paragraph" w:styleId="Zpat">
    <w:name w:val="footer"/>
    <w:basedOn w:val="Normln"/>
    <w:link w:val="ZpatChar"/>
    <w:uiPriority w:val="99"/>
    <w:unhideWhenUsed/>
    <w:rsid w:val="001A2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27C8"/>
  </w:style>
  <w:style w:type="paragraph" w:styleId="Textbubliny">
    <w:name w:val="Balloon Text"/>
    <w:basedOn w:val="Normln"/>
    <w:link w:val="TextbublinyChar"/>
    <w:uiPriority w:val="99"/>
    <w:semiHidden/>
    <w:unhideWhenUsed/>
    <w:rsid w:val="001A2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5CDA7-7C51-4AE5-BA8D-E5927037A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Mastalirova Jitka</cp:lastModifiedBy>
  <cp:revision>2</cp:revision>
  <dcterms:created xsi:type="dcterms:W3CDTF">2012-06-03T17:59:00Z</dcterms:created>
  <dcterms:modified xsi:type="dcterms:W3CDTF">2012-06-03T17:59:00Z</dcterms:modified>
</cp:coreProperties>
</file>