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070" w:rsidRDefault="00304070" w:rsidP="00304070">
      <w:pPr>
        <w:jc w:val="center"/>
        <w:rPr>
          <w:sz w:val="32"/>
          <w:szCs w:val="32"/>
        </w:rPr>
      </w:pPr>
    </w:p>
    <w:p w:rsidR="00304070" w:rsidRDefault="00F32FD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5062AE9F" wp14:editId="74D1F518">
            <wp:extent cx="4572635" cy="342963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  <w:r w:rsidR="00304070">
        <w:rPr>
          <w:sz w:val="32"/>
          <w:szCs w:val="32"/>
        </w:rPr>
        <w:br w:type="page"/>
      </w:r>
    </w:p>
    <w:p w:rsidR="005F6D99" w:rsidRDefault="00304070" w:rsidP="0030407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PROCVIČOVÁNÍ   SČÍTÁNÍ</w:t>
      </w:r>
      <w:proofErr w:type="gramEnd"/>
      <w:r>
        <w:rPr>
          <w:sz w:val="32"/>
          <w:szCs w:val="32"/>
        </w:rPr>
        <w:t xml:space="preserve"> A ODČÍTÁNÍ DO 5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</w:p>
    <w:p w:rsidR="00304070" w:rsidRDefault="00304070" w:rsidP="0030407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</w:t>
      </w:r>
    </w:p>
    <w:p w:rsidR="00304070" w:rsidRPr="00304070" w:rsidRDefault="00304070" w:rsidP="00304070">
      <w:pPr>
        <w:rPr>
          <w:sz w:val="32"/>
          <w:szCs w:val="32"/>
        </w:rPr>
      </w:pPr>
      <w:r>
        <w:rPr>
          <w:sz w:val="32"/>
          <w:szCs w:val="32"/>
        </w:rPr>
        <w:t>METODICKÝ POSTUP: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  <w:t>Vyrábíme si stromy s číslem od 1 – 5. Podle počtu žáků vyrobíme podzimní lístečky s příklady.</w:t>
      </w:r>
      <w:r>
        <w:rPr>
          <w:sz w:val="32"/>
          <w:szCs w:val="32"/>
        </w:rPr>
        <w:br/>
        <w:t>Na magnetickou tabuli pověsíme stromy s výsledky.</w:t>
      </w:r>
      <w:r>
        <w:rPr>
          <w:sz w:val="32"/>
          <w:szCs w:val="32"/>
        </w:rPr>
        <w:br/>
        <w:t>Po třídě schováme lístečky s příklady. Využijeme říkanku  „</w:t>
      </w:r>
      <w:proofErr w:type="spellStart"/>
      <w:proofErr w:type="gramStart"/>
      <w:r>
        <w:rPr>
          <w:sz w:val="32"/>
          <w:szCs w:val="32"/>
        </w:rPr>
        <w:t>Listopad,listopad</w:t>
      </w:r>
      <w:proofErr w:type="spellEnd"/>
      <w:proofErr w:type="gramEnd"/>
      <w:r>
        <w:rPr>
          <w:sz w:val="32"/>
          <w:szCs w:val="32"/>
        </w:rPr>
        <w:t>, zlatý lístek na zem ….“</w:t>
      </w:r>
      <w:r>
        <w:rPr>
          <w:sz w:val="32"/>
          <w:szCs w:val="32"/>
        </w:rPr>
        <w:br/>
        <w:t>Žáci hledají lístky a přikládají je na magnetickou tabuli pod správný strom s výsledkem. Můžeme využít i další podzimní říkanky – „</w:t>
      </w:r>
      <w:proofErr w:type="spellStart"/>
      <w:proofErr w:type="gramStart"/>
      <w:r>
        <w:rPr>
          <w:sz w:val="32"/>
          <w:szCs w:val="32"/>
        </w:rPr>
        <w:t>Foukej,foukej</w:t>
      </w:r>
      <w:proofErr w:type="spellEnd"/>
      <w:proofErr w:type="gramEnd"/>
      <w:r>
        <w:rPr>
          <w:sz w:val="32"/>
          <w:szCs w:val="32"/>
        </w:rPr>
        <w:t xml:space="preserve"> větříčku…“. Vyprávíme si o podzimu.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  <w:t xml:space="preserve">V tomto období si žáci často pletou sčítání a odčítání – nerozeznají značky pro + a -. Dobrým pomocníkem </w:t>
      </w:r>
      <w:proofErr w:type="gramStart"/>
      <w:r>
        <w:rPr>
          <w:sz w:val="32"/>
          <w:szCs w:val="32"/>
        </w:rPr>
        <w:t>je  skřítek</w:t>
      </w:r>
      <w:proofErr w:type="gramEnd"/>
      <w:r>
        <w:rPr>
          <w:sz w:val="32"/>
          <w:szCs w:val="32"/>
        </w:rPr>
        <w:t xml:space="preserve">  „</w:t>
      </w:r>
      <w:proofErr w:type="spellStart"/>
      <w:r>
        <w:rPr>
          <w:sz w:val="32"/>
          <w:szCs w:val="32"/>
        </w:rPr>
        <w:t>Plusík</w:t>
      </w:r>
      <w:proofErr w:type="spellEnd"/>
      <w:r>
        <w:rPr>
          <w:sz w:val="32"/>
          <w:szCs w:val="32"/>
        </w:rPr>
        <w:t>“ a skřítek „</w:t>
      </w:r>
      <w:proofErr w:type="spellStart"/>
      <w:r>
        <w:rPr>
          <w:sz w:val="32"/>
          <w:szCs w:val="32"/>
        </w:rPr>
        <w:t>Mínusáček</w:t>
      </w:r>
      <w:proofErr w:type="spellEnd"/>
      <w:r>
        <w:rPr>
          <w:sz w:val="32"/>
          <w:szCs w:val="32"/>
        </w:rPr>
        <w:t>“. Tato pomůcka je také vidět na fotografii..</w:t>
      </w:r>
      <w:r>
        <w:rPr>
          <w:sz w:val="32"/>
          <w:szCs w:val="32"/>
        </w:rPr>
        <w:br/>
      </w: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006340" cy="8892540"/>
            <wp:effectExtent l="0" t="0" r="381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42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34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006340" cy="8892540"/>
            <wp:effectExtent l="0" t="0" r="381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41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34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4070" w:rsidRPr="003040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070"/>
    <w:rsid w:val="00233D42"/>
    <w:rsid w:val="00304070"/>
    <w:rsid w:val="004F271B"/>
    <w:rsid w:val="00E051E8"/>
    <w:rsid w:val="00F3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04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40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04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40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Dan</cp:lastModifiedBy>
  <cp:revision>5</cp:revision>
  <dcterms:created xsi:type="dcterms:W3CDTF">2013-03-20T15:43:00Z</dcterms:created>
  <dcterms:modified xsi:type="dcterms:W3CDTF">2013-05-02T14:07:00Z</dcterms:modified>
</cp:coreProperties>
</file>