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779" w:rsidRDefault="004C2453">
      <w:r>
        <w:rPr>
          <w:noProof/>
          <w:lang w:eastAsia="cs-CZ"/>
        </w:rPr>
        <w:drawing>
          <wp:inline distT="0" distB="0" distL="0" distR="0" wp14:anchorId="6683D31E">
            <wp:extent cx="5462546" cy="4071068"/>
            <wp:effectExtent l="0" t="0" r="5080" b="571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725" cy="40741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2779" w:rsidRDefault="00AB2779">
      <w:r>
        <w:br w:type="page"/>
      </w:r>
      <w:bookmarkStart w:id="0" w:name="_GoBack"/>
      <w:bookmarkEnd w:id="0"/>
    </w:p>
    <w:p w:rsidR="00EF2C05" w:rsidRDefault="00AB2779">
      <w:pPr>
        <w:rPr>
          <w:sz w:val="36"/>
          <w:szCs w:val="36"/>
        </w:rPr>
      </w:pPr>
      <w:r>
        <w:rPr>
          <w:b/>
          <w:sz w:val="40"/>
          <w:szCs w:val="40"/>
        </w:rPr>
        <w:lastRenderedPageBreak/>
        <w:t>PROCVIČOVÁNÍ + A – DO 20</w:t>
      </w:r>
      <w:r>
        <w:rPr>
          <w:b/>
          <w:sz w:val="40"/>
          <w:szCs w:val="40"/>
        </w:rPr>
        <w:br/>
      </w:r>
      <w:r>
        <w:rPr>
          <w:b/>
          <w:sz w:val="40"/>
          <w:szCs w:val="40"/>
        </w:rPr>
        <w:br/>
      </w:r>
      <w:r>
        <w:rPr>
          <w:sz w:val="36"/>
          <w:szCs w:val="36"/>
        </w:rPr>
        <w:t>Metodický postup</w:t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  <w:t xml:space="preserve">Vyrobíme si potřebný počet velikonočních vajec s příklady. Počet bude odpovídat počtu žáků. </w:t>
      </w:r>
      <w:r>
        <w:rPr>
          <w:sz w:val="36"/>
          <w:szCs w:val="36"/>
        </w:rPr>
        <w:br/>
        <w:t>Vajíčka si připravíme na magnetickou tabuli. Žáci je postupně sundávají a počítají příklady.</w:t>
      </w:r>
      <w:r>
        <w:rPr>
          <w:sz w:val="36"/>
          <w:szCs w:val="36"/>
        </w:rPr>
        <w:br/>
        <w:t>Poté ještě využijeme k motivaci k rozhovoru o Velikonocích, zvycích…Zkusíme si říct některou z velikonočních koled nebo básničku o jaru.</w:t>
      </w:r>
      <w:r>
        <w:rPr>
          <w:sz w:val="36"/>
          <w:szCs w:val="36"/>
        </w:rPr>
        <w:br/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5760720" cy="3840480"/>
            <wp:effectExtent l="0" t="0" r="0" b="7620"/>
            <wp:docPr id="1" name="Obrázek 1" descr="C:\Users\Dan\Desktop\školní rok 2012 - 2013\šablony\P1000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\Desktop\školní rok 2012 - 2013\šablony\P10006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C05" w:rsidRDefault="00EF2C05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5F6D99" w:rsidRPr="00AB2779" w:rsidRDefault="00EF2C05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760720" cy="3840480"/>
            <wp:effectExtent l="0" t="0" r="0" b="7620"/>
            <wp:docPr id="2" name="Obrázek 2" descr="C:\Users\Dan\Desktop\školní rok 2012 - 2013\šablony\P1000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n\Desktop\školní rok 2012 - 2013\šablony\P10006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  <w:t>Zdroj: vlastní pomůcka i fotografie</w:t>
      </w:r>
    </w:p>
    <w:sectPr w:rsidR="005F6D99" w:rsidRPr="00AB27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779"/>
    <w:rsid w:val="00233D42"/>
    <w:rsid w:val="004C2453"/>
    <w:rsid w:val="004F271B"/>
    <w:rsid w:val="00AB2779"/>
    <w:rsid w:val="00DA0818"/>
    <w:rsid w:val="00EF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2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27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2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27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61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Dan</cp:lastModifiedBy>
  <cp:revision>4</cp:revision>
  <dcterms:created xsi:type="dcterms:W3CDTF">2013-04-29T16:13:00Z</dcterms:created>
  <dcterms:modified xsi:type="dcterms:W3CDTF">2013-05-02T13:53:00Z</dcterms:modified>
</cp:coreProperties>
</file>