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40" w:rsidRDefault="00775540">
      <w:bookmarkStart w:id="0" w:name="_GoBack"/>
      <w:bookmarkEnd w:id="0"/>
    </w:p>
    <w:p w:rsidR="00500599" w:rsidRDefault="00500599"/>
    <w:p w:rsidR="00500599" w:rsidRDefault="0020623A">
      <w:r>
        <w:rPr>
          <w:noProof/>
          <w:lang w:eastAsia="cs-CZ"/>
        </w:rPr>
        <w:drawing>
          <wp:inline distT="0" distB="0" distL="0" distR="0" wp14:anchorId="46171D6B" wp14:editId="5B61530B">
            <wp:extent cx="5760720" cy="432513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24F63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>Želvičky</w:t>
      </w:r>
      <w:r w:rsidR="00500599" w:rsidRPr="00500599">
        <w:rPr>
          <w:rFonts w:ascii="Bookman Old Style" w:hAnsi="Bookman Old Style"/>
          <w:sz w:val="24"/>
          <w:szCs w:val="24"/>
        </w:rPr>
        <w:t xml:space="preserve"> – procvičování</w:t>
      </w:r>
      <w:r w:rsidR="00AA629B">
        <w:rPr>
          <w:rFonts w:ascii="Bookman Old Style" w:hAnsi="Bookman Old Style"/>
          <w:sz w:val="24"/>
          <w:szCs w:val="24"/>
        </w:rPr>
        <w:t xml:space="preserve"> sčítání a odčítání v oboru 11-20</w:t>
      </w:r>
      <w:r w:rsidR="00500599" w:rsidRPr="00500599">
        <w:rPr>
          <w:rFonts w:ascii="Bookman Old Style" w:hAnsi="Bookman Old Style"/>
          <w:sz w:val="24"/>
          <w:szCs w:val="24"/>
        </w:rPr>
        <w:t xml:space="preserve">, </w:t>
      </w:r>
      <w:r w:rsidR="00AA629B">
        <w:rPr>
          <w:rFonts w:ascii="Bookman Old Style" w:hAnsi="Bookman Old Style"/>
          <w:sz w:val="24"/>
          <w:szCs w:val="24"/>
        </w:rPr>
        <w:t xml:space="preserve">bez přechodu přes desítku, </w:t>
      </w:r>
      <w:r w:rsidR="00500599" w:rsidRPr="00500599">
        <w:rPr>
          <w:rFonts w:ascii="Bookman Old Style" w:hAnsi="Bookman Old Style"/>
          <w:sz w:val="24"/>
          <w:szCs w:val="24"/>
        </w:rPr>
        <w:t>procvičování č</w:t>
      </w:r>
      <w:r w:rsidR="006C5467">
        <w:rPr>
          <w:rFonts w:ascii="Bookman Old Style" w:hAnsi="Bookman Old Style"/>
          <w:sz w:val="24"/>
          <w:szCs w:val="24"/>
        </w:rPr>
        <w:t>tení příkladů.</w:t>
      </w:r>
    </w:p>
    <w:p w:rsidR="00D54F30" w:rsidRPr="00500599" w:rsidRDefault="00D54F30">
      <w:pPr>
        <w:rPr>
          <w:rFonts w:ascii="Bookman Old Style" w:hAnsi="Bookman Old Style"/>
          <w:sz w:val="24"/>
          <w:szCs w:val="24"/>
        </w:rPr>
      </w:pPr>
    </w:p>
    <w:p w:rsidR="00500599" w:rsidRPr="00500599" w:rsidRDefault="00D54F30" w:rsidP="00D54F30">
      <w:pPr>
        <w:spacing w:before="360"/>
        <w:ind w:firstLine="70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drawing>
          <wp:inline distT="0" distB="0" distL="0" distR="0">
            <wp:extent cx="4508498" cy="3333750"/>
            <wp:effectExtent l="0" t="0" r="6985" b="0"/>
            <wp:docPr id="2" name="Obrázek 2" descr="F:\DCIM\130CANON\IMG_3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30CANON\IMG_30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357" cy="333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599" w:rsidRPr="00465281" w:rsidRDefault="00500599" w:rsidP="00465281">
      <w:pPr>
        <w:spacing w:before="360"/>
        <w:rPr>
          <w:rFonts w:ascii="Bookman Old Style" w:hAnsi="Bookman Old Style"/>
          <w:b/>
          <w:sz w:val="24"/>
          <w:szCs w:val="24"/>
        </w:rPr>
      </w:pPr>
      <w:r w:rsidRPr="00465281">
        <w:rPr>
          <w:rFonts w:ascii="Bookman Old Style" w:hAnsi="Bookman Old Style"/>
          <w:b/>
          <w:sz w:val="24"/>
          <w:szCs w:val="24"/>
        </w:rPr>
        <w:t>Metodický návod:</w:t>
      </w:r>
    </w:p>
    <w:p w:rsidR="00500599" w:rsidRDefault="006C5467" w:rsidP="00465281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Želvičky opatříme kovovými sponkami a</w:t>
      </w:r>
      <w:r w:rsidR="00500599" w:rsidRPr="00500599">
        <w:rPr>
          <w:rFonts w:ascii="Bookman Old Style" w:hAnsi="Bookman Old Style"/>
          <w:sz w:val="24"/>
          <w:szCs w:val="24"/>
        </w:rPr>
        <w:t xml:space="preserve"> rozmístíme na volnou plochu např. na koberec</w:t>
      </w:r>
      <w:r>
        <w:rPr>
          <w:rFonts w:ascii="Bookman Old Style" w:hAnsi="Bookman Old Style"/>
          <w:sz w:val="24"/>
          <w:szCs w:val="24"/>
        </w:rPr>
        <w:t>.</w:t>
      </w:r>
      <w:r w:rsidR="00500599" w:rsidRPr="00500599">
        <w:rPr>
          <w:rFonts w:ascii="Bookman Old Style" w:hAnsi="Bookman Old Style"/>
          <w:sz w:val="24"/>
          <w:szCs w:val="24"/>
        </w:rPr>
        <w:t xml:space="preserve"> Žáci se postaví </w:t>
      </w:r>
      <w:r>
        <w:rPr>
          <w:rFonts w:ascii="Bookman Old Style" w:hAnsi="Bookman Old Style"/>
          <w:sz w:val="24"/>
          <w:szCs w:val="24"/>
        </w:rPr>
        <w:t xml:space="preserve">kolem koberce. Žáci dostanou udici s magnetem, pomocí které si uloví želvičku, přečtou a vypočítají příklad. Žáci se postupně střídají. </w:t>
      </w:r>
    </w:p>
    <w:p w:rsidR="00465281" w:rsidRDefault="00465281" w:rsidP="00465281">
      <w:pPr>
        <w:pStyle w:val="Odstavecseseznamem"/>
        <w:spacing w:before="360"/>
        <w:rPr>
          <w:rFonts w:ascii="Bookman Old Style" w:hAnsi="Bookman Old Style"/>
          <w:sz w:val="24"/>
          <w:szCs w:val="24"/>
        </w:rPr>
      </w:pPr>
    </w:p>
    <w:p w:rsidR="00500599" w:rsidRDefault="006C5467" w:rsidP="00465281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Želvičky </w:t>
      </w:r>
      <w:r w:rsidR="00500599">
        <w:rPr>
          <w:rFonts w:ascii="Bookman Old Style" w:hAnsi="Bookman Old Style"/>
          <w:sz w:val="24"/>
          <w:szCs w:val="24"/>
        </w:rPr>
        <w:t>rozmístíme volně na koberec, žáci se po</w:t>
      </w:r>
      <w:r w:rsidR="00465281">
        <w:rPr>
          <w:rFonts w:ascii="Bookman Old Style" w:hAnsi="Bookman Old Style"/>
          <w:sz w:val="24"/>
          <w:szCs w:val="24"/>
        </w:rPr>
        <w:t>staví okolo. Učitel řekne např.</w:t>
      </w:r>
      <w:r>
        <w:rPr>
          <w:rFonts w:ascii="Bookman Old Style" w:hAnsi="Bookman Old Style"/>
          <w:sz w:val="24"/>
          <w:szCs w:val="24"/>
        </w:rPr>
        <w:t>: „ Hledá se modrá želvička s číslem 15. Ž</w:t>
      </w:r>
      <w:r w:rsidR="00AA629B">
        <w:rPr>
          <w:rFonts w:ascii="Bookman Old Style" w:hAnsi="Bookman Old Style"/>
          <w:sz w:val="24"/>
          <w:szCs w:val="24"/>
        </w:rPr>
        <w:t xml:space="preserve">áci hledají </w:t>
      </w:r>
      <w:r>
        <w:rPr>
          <w:rFonts w:ascii="Bookman Old Style" w:hAnsi="Bookman Old Style"/>
          <w:sz w:val="24"/>
          <w:szCs w:val="24"/>
        </w:rPr>
        <w:t>modrou želvu s příkladem, který má výsledek 15.</w:t>
      </w:r>
      <w:r w:rsidR="00AA629B">
        <w:rPr>
          <w:rFonts w:ascii="Bookman Old Style" w:hAnsi="Bookman Old Style"/>
          <w:sz w:val="24"/>
          <w:szCs w:val="24"/>
        </w:rPr>
        <w:t xml:space="preserve"> Kdo t</w:t>
      </w:r>
      <w:r>
        <w:rPr>
          <w:rFonts w:ascii="Bookman Old Style" w:hAnsi="Bookman Old Style"/>
          <w:sz w:val="24"/>
          <w:szCs w:val="24"/>
        </w:rPr>
        <w:t>uto želvu</w:t>
      </w:r>
      <w:r w:rsidR="00500599">
        <w:rPr>
          <w:rFonts w:ascii="Bookman Old Style" w:hAnsi="Bookman Old Style"/>
          <w:sz w:val="24"/>
          <w:szCs w:val="24"/>
        </w:rPr>
        <w:t xml:space="preserve"> první uvidí, zvedne j</w:t>
      </w:r>
      <w:r>
        <w:rPr>
          <w:rFonts w:ascii="Bookman Old Style" w:hAnsi="Bookman Old Style"/>
          <w:sz w:val="24"/>
          <w:szCs w:val="24"/>
        </w:rPr>
        <w:t xml:space="preserve">i z koberce a </w:t>
      </w:r>
      <w:r w:rsidR="00500599">
        <w:rPr>
          <w:rFonts w:ascii="Bookman Old Style" w:hAnsi="Bookman Old Style"/>
          <w:sz w:val="24"/>
          <w:szCs w:val="24"/>
        </w:rPr>
        <w:t xml:space="preserve">přečte příklad. Za </w:t>
      </w:r>
      <w:r>
        <w:rPr>
          <w:rFonts w:ascii="Bookman Old Style" w:hAnsi="Bookman Old Style"/>
          <w:sz w:val="24"/>
          <w:szCs w:val="24"/>
        </w:rPr>
        <w:t xml:space="preserve">najitou želvičku </w:t>
      </w:r>
      <w:r w:rsidR="00500599">
        <w:rPr>
          <w:rFonts w:ascii="Bookman Old Style" w:hAnsi="Bookman Old Style"/>
          <w:sz w:val="24"/>
          <w:szCs w:val="24"/>
        </w:rPr>
        <w:t xml:space="preserve">získává bod. Můžeme soutěžit v jednotlivcích nebo ve skupinách. </w:t>
      </w:r>
    </w:p>
    <w:p w:rsidR="00465281" w:rsidRPr="00465281" w:rsidRDefault="00465281" w:rsidP="00465281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BB16D3" w:rsidRDefault="00240931" w:rsidP="00BB16D3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 w:rsidRPr="00240931">
        <w:rPr>
          <w:rFonts w:ascii="Bookman Old Style" w:hAnsi="Bookman Old Style"/>
          <w:sz w:val="24"/>
          <w:szCs w:val="24"/>
        </w:rPr>
        <w:t xml:space="preserve">Potřebujeme počet želviček o jednu nižší, než je počet žáků. </w:t>
      </w:r>
      <w:r w:rsidR="006C5467" w:rsidRPr="00240931">
        <w:rPr>
          <w:rFonts w:ascii="Bookman Old Style" w:hAnsi="Bookman Old Style"/>
          <w:sz w:val="24"/>
          <w:szCs w:val="24"/>
        </w:rPr>
        <w:t xml:space="preserve">Žáci si položí hlavy na lavice a zakryjí oči. Učitel zatím rozmístí želvičky různě po celé třídě. Na povel mají žáci </w:t>
      </w:r>
      <w:r w:rsidRPr="00240931">
        <w:rPr>
          <w:rFonts w:ascii="Bookman Old Style" w:hAnsi="Bookman Old Style"/>
          <w:sz w:val="24"/>
          <w:szCs w:val="24"/>
        </w:rPr>
        <w:t xml:space="preserve">jít hledat nejdražší </w:t>
      </w:r>
      <w:proofErr w:type="gramStart"/>
      <w:r w:rsidRPr="00240931">
        <w:rPr>
          <w:rFonts w:ascii="Bookman Old Style" w:hAnsi="Bookman Old Style"/>
          <w:sz w:val="24"/>
          <w:szCs w:val="24"/>
        </w:rPr>
        <w:t>želvičku ( želvičku</w:t>
      </w:r>
      <w:proofErr w:type="gramEnd"/>
      <w:r w:rsidRPr="00240931">
        <w:rPr>
          <w:rFonts w:ascii="Bookman Old Style" w:hAnsi="Bookman Old Style"/>
          <w:sz w:val="24"/>
          <w:szCs w:val="24"/>
        </w:rPr>
        <w:t xml:space="preserve"> s nejvyšším výsledkem. Žáci chodí po třídě a hledají želvu s co nejvyšším výsledkem. Každý může sebrat jen jednu želvičku, jakmile si ji vezme, vrací se s ní do lavice. Když žák uvidí nějakou želvu, spočítá příklad a může si ji vzít nebo jít hledat želvu s vyšším výsledkem. Riskuje ale, že už žádnou takovou želvu nenajde a tuto mu zatím </w:t>
      </w:r>
      <w:r w:rsidRPr="00240931">
        <w:rPr>
          <w:rFonts w:ascii="Bookman Old Style" w:hAnsi="Bookman Old Style"/>
          <w:sz w:val="24"/>
          <w:szCs w:val="24"/>
        </w:rPr>
        <w:lastRenderedPageBreak/>
        <w:t>někdo sebere nebo dokonce na něho žádná nezbude. Po vypršení časového limitu, musí všichni žáci usednout do lavic. Vyhrává ten, kdo má želvu s nejvyšším výsledkem. Ten, kdo nemá žádnou, prohrál.</w:t>
      </w:r>
    </w:p>
    <w:p w:rsidR="00240931" w:rsidRPr="00240931" w:rsidRDefault="00240931" w:rsidP="00240931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500599" w:rsidRDefault="00500599" w:rsidP="00465281">
      <w:pPr>
        <w:spacing w:before="360"/>
        <w:rPr>
          <w:rFonts w:ascii="Bookman Old Style" w:hAnsi="Bookman Old Style"/>
          <w:sz w:val="24"/>
          <w:szCs w:val="24"/>
        </w:rPr>
      </w:pPr>
    </w:p>
    <w:p w:rsidR="00500599" w:rsidRPr="00500599" w:rsidRDefault="00500599" w:rsidP="00465281">
      <w:pPr>
        <w:spacing w:before="360"/>
        <w:rPr>
          <w:rFonts w:ascii="Bookman Old Style" w:hAnsi="Bookman Old Style"/>
          <w:sz w:val="24"/>
          <w:szCs w:val="24"/>
        </w:rPr>
      </w:pPr>
    </w:p>
    <w:p w:rsidR="00500599" w:rsidRPr="00500599" w:rsidRDefault="00500599">
      <w:pPr>
        <w:rPr>
          <w:rFonts w:ascii="Bookman Old Style" w:hAnsi="Bookman Old Style"/>
          <w:sz w:val="24"/>
          <w:szCs w:val="24"/>
        </w:rPr>
      </w:pPr>
    </w:p>
    <w:p w:rsidR="00500599" w:rsidRPr="00500599" w:rsidRDefault="00F813A8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Použité zdroje: Text i foto vlastní</w:t>
      </w:r>
    </w:p>
    <w:sectPr w:rsidR="00500599" w:rsidRPr="00500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E1E35"/>
    <w:multiLevelType w:val="hybridMultilevel"/>
    <w:tmpl w:val="C9EAA8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99"/>
    <w:rsid w:val="000D578B"/>
    <w:rsid w:val="0020623A"/>
    <w:rsid w:val="00240931"/>
    <w:rsid w:val="00465281"/>
    <w:rsid w:val="00500599"/>
    <w:rsid w:val="00524F63"/>
    <w:rsid w:val="006C5467"/>
    <w:rsid w:val="00775540"/>
    <w:rsid w:val="009F089C"/>
    <w:rsid w:val="00A05BD0"/>
    <w:rsid w:val="00AA629B"/>
    <w:rsid w:val="00BB16D3"/>
    <w:rsid w:val="00D54F30"/>
    <w:rsid w:val="00EC4463"/>
    <w:rsid w:val="00F81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05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1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13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05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1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13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Radek</cp:lastModifiedBy>
  <cp:revision>8</cp:revision>
  <cp:lastPrinted>2013-05-07T17:18:00Z</cp:lastPrinted>
  <dcterms:created xsi:type="dcterms:W3CDTF">2013-02-22T19:38:00Z</dcterms:created>
  <dcterms:modified xsi:type="dcterms:W3CDTF">2013-05-07T17:18:00Z</dcterms:modified>
</cp:coreProperties>
</file>