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3" w:rsidRDefault="000B53E2">
      <w:pPr>
        <w:rPr>
          <w:rFonts w:cs="Times New Roman"/>
        </w:rPr>
      </w:pPr>
      <w:r>
        <w:rPr>
          <w:noProof/>
          <w:lang w:eastAsia="cs-CZ"/>
        </w:rPr>
        <w:drawing>
          <wp:inline distT="0" distB="0" distL="0" distR="0">
            <wp:extent cx="5760720" cy="1258824"/>
            <wp:effectExtent l="0" t="0" r="0" b="0"/>
            <wp:docPr id="2" name="Obrázek 2" descr="http://www.tul.cz/fck_upload/image/Logolinky%20OP/Logolink%20OP%20VK%20-%20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ul.cz/fck_upload/image/Logolinky%20OP/Logolink%20OP%20VK%20-%20barva.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60720" cy="1258824"/>
                    </a:xfrm>
                    <a:prstGeom prst="rect">
                      <a:avLst/>
                    </a:prstGeom>
                    <a:noFill/>
                    <a:ln>
                      <a:noFill/>
                    </a:ln>
                  </pic:spPr>
                </pic:pic>
              </a:graphicData>
            </a:graphic>
          </wp:inline>
        </w:drawing>
      </w:r>
    </w:p>
    <w:p w:rsidR="000B53E2" w:rsidRPr="000163F8" w:rsidRDefault="000B53E2">
      <w:pPr>
        <w:rPr>
          <w:rFonts w:cs="Times New Roman"/>
        </w:rPr>
      </w:pPr>
    </w:p>
    <w:tbl>
      <w:tblPr>
        <w:tblStyle w:val="Svtlstnovnzvraznn1"/>
        <w:tblW w:w="0" w:type="auto"/>
        <w:tblLook w:val="04A0"/>
      </w:tblPr>
      <w:tblGrid>
        <w:gridCol w:w="2518"/>
        <w:gridCol w:w="6694"/>
      </w:tblGrid>
      <w:tr w:rsidR="001B4830" w:rsidRPr="000163F8" w:rsidTr="006840F9">
        <w:trPr>
          <w:cnfStyle w:val="1000000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Škola</w:t>
            </w:r>
          </w:p>
        </w:tc>
        <w:tc>
          <w:tcPr>
            <w:tcW w:w="6694" w:type="dxa"/>
            <w:tcBorders>
              <w:left w:val="single" w:sz="4" w:space="0" w:color="548DD4" w:themeColor="text2" w:themeTint="99"/>
            </w:tcBorders>
          </w:tcPr>
          <w:p w:rsidR="001B4830" w:rsidRPr="000163F8" w:rsidRDefault="001B4830" w:rsidP="001B4830">
            <w:pPr>
              <w:spacing w:line="360" w:lineRule="auto"/>
              <w:cnfStyle w:val="100000000000"/>
              <w:rPr>
                <w:rFonts w:cs="Times New Roman"/>
              </w:rPr>
            </w:pPr>
            <w:r w:rsidRPr="000163F8">
              <w:rPr>
                <w:rFonts w:cs="Times New Roman"/>
              </w:rPr>
              <w:t>Katolické gymnázium Třebíč, Otmarova 22, Třebíč 674 01</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Název projektu</w:t>
            </w:r>
          </w:p>
        </w:tc>
        <w:tc>
          <w:tcPr>
            <w:tcW w:w="6694" w:type="dxa"/>
            <w:tcBorders>
              <w:left w:val="single" w:sz="4" w:space="0" w:color="548DD4" w:themeColor="text2" w:themeTint="99"/>
            </w:tcBorders>
          </w:tcPr>
          <w:p w:rsidR="001B4830" w:rsidRPr="000163F8" w:rsidRDefault="001B4830" w:rsidP="007B6992">
            <w:pPr>
              <w:spacing w:line="360" w:lineRule="auto"/>
              <w:jc w:val="both"/>
              <w:cnfStyle w:val="000000100000"/>
              <w:rPr>
                <w:rFonts w:cs="Times New Roman"/>
              </w:rPr>
            </w:pPr>
            <w:r w:rsidRPr="000163F8">
              <w:rPr>
                <w:rFonts w:cs="Times New Roman"/>
              </w:rPr>
              <w:t>Moderní škola</w:t>
            </w:r>
          </w:p>
        </w:tc>
      </w:tr>
      <w:tr w:rsidR="001B4830" w:rsidRPr="000163F8" w:rsidTr="006840F9">
        <w:tc>
          <w:tcPr>
            <w:cnfStyle w:val="001000000000"/>
            <w:tcW w:w="2518" w:type="dxa"/>
            <w:tcBorders>
              <w:bottom w:val="nil"/>
              <w:right w:val="single" w:sz="4" w:space="0" w:color="548DD4" w:themeColor="text2" w:themeTint="99"/>
            </w:tcBorders>
          </w:tcPr>
          <w:p w:rsidR="001B4830" w:rsidRPr="000163F8" w:rsidRDefault="001B4830" w:rsidP="001B4830">
            <w:pPr>
              <w:spacing w:line="360" w:lineRule="auto"/>
              <w:rPr>
                <w:rFonts w:cs="Times New Roman"/>
              </w:rPr>
            </w:pPr>
            <w:r w:rsidRPr="000163F8">
              <w:rPr>
                <w:rFonts w:cs="Times New Roman"/>
              </w:rPr>
              <w:t>Číslo projektu</w:t>
            </w:r>
          </w:p>
        </w:tc>
        <w:tc>
          <w:tcPr>
            <w:tcW w:w="6694" w:type="dxa"/>
            <w:tcBorders>
              <w:left w:val="single" w:sz="4" w:space="0" w:color="548DD4" w:themeColor="text2" w:themeTint="99"/>
              <w:bottom w:val="nil"/>
            </w:tcBorders>
          </w:tcPr>
          <w:p w:rsidR="001B4830" w:rsidRPr="000163F8" w:rsidRDefault="001B4830" w:rsidP="007B6992">
            <w:pPr>
              <w:spacing w:line="360" w:lineRule="auto"/>
              <w:jc w:val="both"/>
              <w:cnfStyle w:val="000000000000"/>
              <w:rPr>
                <w:rFonts w:cs="Times New Roman"/>
              </w:rPr>
            </w:pPr>
            <w:r w:rsidRPr="000163F8">
              <w:rPr>
                <w:rFonts w:cs="Times New Roman"/>
              </w:rPr>
              <w:t>CZ.1.07/1.5.00/34.0464</w:t>
            </w:r>
          </w:p>
        </w:tc>
      </w:tr>
      <w:tr w:rsidR="000163F8" w:rsidRPr="000163F8" w:rsidTr="006840F9">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0163F8" w:rsidRPr="000163F8" w:rsidRDefault="000163F8" w:rsidP="001B4830">
            <w:pPr>
              <w:spacing w:line="360" w:lineRule="auto"/>
              <w:rPr>
                <w:rFonts w:cs="Times New Roman"/>
              </w:rPr>
            </w:pPr>
            <w:r>
              <w:rPr>
                <w:rFonts w:cs="Times New Roman"/>
              </w:rPr>
              <w:t>Šablona</w:t>
            </w:r>
          </w:p>
        </w:tc>
        <w:tc>
          <w:tcPr>
            <w:tcW w:w="6694" w:type="dxa"/>
            <w:tcBorders>
              <w:top w:val="nil"/>
              <w:left w:val="single" w:sz="4" w:space="0" w:color="548DD4" w:themeColor="text2" w:themeTint="99"/>
              <w:bottom w:val="single" w:sz="4" w:space="0" w:color="548DD4" w:themeColor="text2" w:themeTint="99"/>
            </w:tcBorders>
          </w:tcPr>
          <w:p w:rsidR="000163F8" w:rsidRPr="000163F8" w:rsidRDefault="000163F8" w:rsidP="007B6992">
            <w:pPr>
              <w:spacing w:line="360" w:lineRule="auto"/>
              <w:jc w:val="both"/>
              <w:cnfStyle w:val="000000100000"/>
              <w:rPr>
                <w:rFonts w:cs="Times New Roman"/>
              </w:rPr>
            </w:pPr>
            <w:r w:rsidRPr="000163F8">
              <w:rPr>
                <w:rFonts w:cs="Times New Roman"/>
              </w:rPr>
              <w:t>III/2 Inovace a zkvalitnění výuky prostřednictvím ICT</w:t>
            </w:r>
          </w:p>
        </w:tc>
      </w:tr>
      <w:tr w:rsidR="006840F9" w:rsidRPr="000163F8" w:rsidTr="006840F9">
        <w:tc>
          <w:tcPr>
            <w:cnfStyle w:val="001000000000"/>
            <w:tcW w:w="2518" w:type="dxa"/>
            <w:tcBorders>
              <w:top w:val="single" w:sz="4" w:space="0" w:color="548DD4" w:themeColor="text2" w:themeTint="99"/>
              <w:right w:val="single" w:sz="4" w:space="0" w:color="548DD4" w:themeColor="text2" w:themeTint="99"/>
            </w:tcBorders>
          </w:tcPr>
          <w:p w:rsidR="006840F9" w:rsidRDefault="006840F9" w:rsidP="000B53E2">
            <w:pPr>
              <w:spacing w:line="360" w:lineRule="auto"/>
              <w:rPr>
                <w:rFonts w:cs="Times New Roman"/>
              </w:rPr>
            </w:pPr>
            <w:r>
              <w:rPr>
                <w:rFonts w:cs="Times New Roman"/>
              </w:rPr>
              <w:t>A</w:t>
            </w:r>
            <w:r w:rsidRPr="000163F8">
              <w:rPr>
                <w:rFonts w:cs="Times New Roman"/>
              </w:rPr>
              <w:t>utor DU</w:t>
            </w:r>
            <w:r w:rsidR="000B53E2">
              <w:rPr>
                <w:rFonts w:cs="Times New Roman"/>
              </w:rPr>
              <w:t>M</w:t>
            </w:r>
          </w:p>
        </w:tc>
        <w:tc>
          <w:tcPr>
            <w:tcW w:w="6694" w:type="dxa"/>
            <w:tcBorders>
              <w:top w:val="single" w:sz="4" w:space="0" w:color="548DD4" w:themeColor="text2" w:themeTint="99"/>
              <w:left w:val="single" w:sz="4" w:space="0" w:color="548DD4" w:themeColor="text2" w:themeTint="99"/>
            </w:tcBorders>
          </w:tcPr>
          <w:p w:rsidR="006840F9" w:rsidRPr="000163F8" w:rsidRDefault="0041167D" w:rsidP="007B6992">
            <w:pPr>
              <w:tabs>
                <w:tab w:val="left" w:pos="1215"/>
              </w:tabs>
              <w:spacing w:line="360" w:lineRule="auto"/>
              <w:jc w:val="both"/>
              <w:cnfStyle w:val="000000000000"/>
              <w:rPr>
                <w:rFonts w:cs="Times New Roman"/>
              </w:rPr>
            </w:pPr>
            <w:r>
              <w:rPr>
                <w:rFonts w:cs="Times New Roman"/>
              </w:rPr>
              <w:t>Drahomír Havlíček</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6840F9" w:rsidP="001B4830">
            <w:pPr>
              <w:spacing w:line="360" w:lineRule="auto"/>
              <w:rPr>
                <w:rFonts w:cs="Times New Roman"/>
              </w:rPr>
            </w:pPr>
            <w:r>
              <w:rPr>
                <w:rFonts w:cs="Times New Roman"/>
              </w:rPr>
              <w:t>Název DUM</w:t>
            </w:r>
          </w:p>
        </w:tc>
        <w:tc>
          <w:tcPr>
            <w:tcW w:w="6694" w:type="dxa"/>
            <w:tcBorders>
              <w:left w:val="single" w:sz="4" w:space="0" w:color="548DD4" w:themeColor="text2" w:themeTint="99"/>
            </w:tcBorders>
          </w:tcPr>
          <w:p w:rsidR="001B4830" w:rsidRPr="000163F8" w:rsidRDefault="00632630" w:rsidP="00632630">
            <w:pPr>
              <w:spacing w:line="360" w:lineRule="auto"/>
              <w:jc w:val="both"/>
              <w:cnfStyle w:val="000000100000"/>
              <w:rPr>
                <w:rFonts w:cs="Times New Roman"/>
              </w:rPr>
            </w:pPr>
            <w:r>
              <w:rPr>
                <w:rFonts w:cs="Times New Roman"/>
              </w:rPr>
              <w:t xml:space="preserve">PL </w:t>
            </w:r>
            <w:proofErr w:type="spellStart"/>
            <w:r>
              <w:rPr>
                <w:rFonts w:cs="Times New Roman"/>
              </w:rPr>
              <w:t>zadani</w:t>
            </w:r>
            <w:proofErr w:type="spellEnd"/>
            <w:r>
              <w:rPr>
                <w:rFonts w:cs="Times New Roman"/>
              </w:rPr>
              <w:t xml:space="preserve"> </w:t>
            </w:r>
            <w:proofErr w:type="spellStart"/>
            <w:r>
              <w:rPr>
                <w:rFonts w:cs="Times New Roman"/>
              </w:rPr>
              <w:t>pisemne</w:t>
            </w:r>
            <w:proofErr w:type="spellEnd"/>
            <w:r>
              <w:rPr>
                <w:rFonts w:cs="Times New Roman"/>
              </w:rPr>
              <w:t xml:space="preserve"> práce </w:t>
            </w:r>
          </w:p>
        </w:tc>
      </w:tr>
      <w:tr w:rsidR="00B30AEF" w:rsidRPr="000163F8" w:rsidTr="006840F9">
        <w:tc>
          <w:tcPr>
            <w:cnfStyle w:val="001000000000"/>
            <w:tcW w:w="2518" w:type="dxa"/>
            <w:tcBorders>
              <w:right w:val="single" w:sz="4" w:space="0" w:color="548DD4" w:themeColor="text2" w:themeTint="99"/>
            </w:tcBorders>
          </w:tcPr>
          <w:p w:rsidR="00B30AEF" w:rsidRDefault="00B30AEF" w:rsidP="001B4830">
            <w:pPr>
              <w:spacing w:line="360" w:lineRule="auto"/>
              <w:rPr>
                <w:rFonts w:cs="Times New Roman"/>
              </w:rPr>
            </w:pPr>
            <w:r>
              <w:rPr>
                <w:rFonts w:cs="Times New Roman"/>
              </w:rPr>
              <w:t>Kód DUM</w:t>
            </w:r>
          </w:p>
        </w:tc>
        <w:tc>
          <w:tcPr>
            <w:tcW w:w="6694" w:type="dxa"/>
            <w:tcBorders>
              <w:left w:val="single" w:sz="4" w:space="0" w:color="548DD4" w:themeColor="text2" w:themeTint="99"/>
            </w:tcBorders>
          </w:tcPr>
          <w:p w:rsidR="00B30AEF" w:rsidRPr="000163F8" w:rsidRDefault="00B30AEF" w:rsidP="00632630">
            <w:pPr>
              <w:spacing w:line="360" w:lineRule="auto"/>
              <w:jc w:val="both"/>
              <w:cnfStyle w:val="000000000000"/>
              <w:rPr>
                <w:rFonts w:cs="Times New Roman"/>
              </w:rPr>
            </w:pPr>
            <w:r w:rsidRPr="00B30AEF">
              <w:rPr>
                <w:rFonts w:cs="Times New Roman"/>
              </w:rPr>
              <w:t xml:space="preserve">VY_32_INOVACE_ </w:t>
            </w:r>
            <w:bookmarkStart w:id="0" w:name="_GoBack"/>
            <w:bookmarkEnd w:id="0"/>
            <w:r w:rsidR="0041167D">
              <w:rPr>
                <w:rFonts w:cs="Times New Roman"/>
              </w:rPr>
              <w:t>1.2.2</w:t>
            </w:r>
          </w:p>
        </w:tc>
      </w:tr>
      <w:tr w:rsidR="006840F9" w:rsidRPr="000163F8" w:rsidTr="006840F9">
        <w:trPr>
          <w:cnfStyle w:val="000000100000"/>
        </w:trPr>
        <w:tc>
          <w:tcPr>
            <w:cnfStyle w:val="001000000000"/>
            <w:tcW w:w="2518" w:type="dxa"/>
            <w:tcBorders>
              <w:right w:val="single" w:sz="4" w:space="0" w:color="548DD4" w:themeColor="text2" w:themeTint="99"/>
            </w:tcBorders>
          </w:tcPr>
          <w:p w:rsidR="006840F9" w:rsidRDefault="006840F9" w:rsidP="001B4830">
            <w:pPr>
              <w:spacing w:line="360" w:lineRule="auto"/>
              <w:rPr>
                <w:rFonts w:cs="Times New Roman"/>
              </w:rPr>
            </w:pPr>
            <w:r>
              <w:rPr>
                <w:rFonts w:cs="Times New Roman"/>
              </w:rPr>
              <w:t xml:space="preserve">Datum vytvoření </w:t>
            </w:r>
          </w:p>
        </w:tc>
        <w:tc>
          <w:tcPr>
            <w:tcW w:w="6694" w:type="dxa"/>
            <w:tcBorders>
              <w:left w:val="single" w:sz="4" w:space="0" w:color="548DD4" w:themeColor="text2" w:themeTint="99"/>
            </w:tcBorders>
          </w:tcPr>
          <w:p w:rsidR="006840F9" w:rsidRPr="000163F8" w:rsidRDefault="0041167D" w:rsidP="007B6992">
            <w:pPr>
              <w:spacing w:line="360" w:lineRule="auto"/>
              <w:jc w:val="both"/>
              <w:cnfStyle w:val="000000100000"/>
              <w:rPr>
                <w:rFonts w:cs="Times New Roman"/>
              </w:rPr>
            </w:pPr>
            <w:r>
              <w:rPr>
                <w:rFonts w:cs="Times New Roman"/>
              </w:rPr>
              <w:t>23. února 2013</w:t>
            </w:r>
          </w:p>
        </w:tc>
      </w:tr>
      <w:tr w:rsidR="001B4830" w:rsidRPr="000163F8" w:rsidTr="006840F9">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Předmět</w:t>
            </w:r>
          </w:p>
        </w:tc>
        <w:tc>
          <w:tcPr>
            <w:tcW w:w="6694" w:type="dxa"/>
            <w:tcBorders>
              <w:left w:val="single" w:sz="4" w:space="0" w:color="548DD4" w:themeColor="text2" w:themeTint="99"/>
            </w:tcBorders>
          </w:tcPr>
          <w:p w:rsidR="001B4830" w:rsidRPr="000163F8" w:rsidRDefault="0041167D" w:rsidP="007B6992">
            <w:pPr>
              <w:spacing w:line="360" w:lineRule="auto"/>
              <w:jc w:val="both"/>
              <w:cnfStyle w:val="000000000000"/>
              <w:rPr>
                <w:rFonts w:cs="Times New Roman"/>
              </w:rPr>
            </w:pPr>
            <w:r>
              <w:rPr>
                <w:rFonts w:cs="Times New Roman"/>
              </w:rPr>
              <w:t>Český jazyk a literatura</w:t>
            </w:r>
          </w:p>
        </w:tc>
      </w:tr>
      <w:tr w:rsidR="001B4830" w:rsidRPr="000163F8" w:rsidTr="006840F9">
        <w:trPr>
          <w:cnfStyle w:val="000000100000"/>
        </w:trPr>
        <w:tc>
          <w:tcPr>
            <w:cnfStyle w:val="001000000000"/>
            <w:tcW w:w="2518" w:type="dxa"/>
            <w:tcBorders>
              <w:right w:val="single" w:sz="4" w:space="0" w:color="548DD4" w:themeColor="text2" w:themeTint="99"/>
            </w:tcBorders>
          </w:tcPr>
          <w:p w:rsidR="001B4830" w:rsidRPr="000163F8" w:rsidRDefault="000163F8" w:rsidP="001B4830">
            <w:pPr>
              <w:spacing w:line="360" w:lineRule="auto"/>
              <w:rPr>
                <w:rFonts w:cs="Times New Roman"/>
              </w:rPr>
            </w:pPr>
            <w:r>
              <w:rPr>
                <w:rFonts w:cs="Times New Roman"/>
              </w:rPr>
              <w:t>Te</w:t>
            </w:r>
            <w:r w:rsidRPr="000163F8">
              <w:rPr>
                <w:rFonts w:cs="Times New Roman"/>
              </w:rPr>
              <w:t>matická oblast</w:t>
            </w:r>
          </w:p>
        </w:tc>
        <w:tc>
          <w:tcPr>
            <w:tcW w:w="6694" w:type="dxa"/>
            <w:tcBorders>
              <w:left w:val="single" w:sz="4" w:space="0" w:color="548DD4" w:themeColor="text2" w:themeTint="99"/>
            </w:tcBorders>
          </w:tcPr>
          <w:p w:rsidR="001B4830" w:rsidRPr="000163F8" w:rsidRDefault="00E84388" w:rsidP="007B6992">
            <w:pPr>
              <w:spacing w:line="360" w:lineRule="auto"/>
              <w:jc w:val="both"/>
              <w:cnfStyle w:val="000000100000"/>
              <w:rPr>
                <w:rFonts w:cs="Times New Roman"/>
              </w:rPr>
            </w:pPr>
            <w:r>
              <w:rPr>
                <w:rFonts w:cs="Times New Roman"/>
              </w:rPr>
              <w:t>Základní vlastnosti textu</w:t>
            </w:r>
          </w:p>
        </w:tc>
      </w:tr>
      <w:tr w:rsidR="001B4830" w:rsidRPr="000163F8" w:rsidTr="006840F9">
        <w:tc>
          <w:tcPr>
            <w:cnfStyle w:val="001000000000"/>
            <w:tcW w:w="2518" w:type="dxa"/>
            <w:tcBorders>
              <w:bottom w:val="single" w:sz="4" w:space="0" w:color="548DD4" w:themeColor="text2" w:themeTint="99"/>
              <w:right w:val="single" w:sz="4" w:space="0" w:color="548DD4" w:themeColor="text2" w:themeTint="99"/>
            </w:tcBorders>
          </w:tcPr>
          <w:p w:rsidR="001B4830" w:rsidRPr="000163F8" w:rsidRDefault="000163F8" w:rsidP="001B4830">
            <w:pPr>
              <w:spacing w:line="360" w:lineRule="auto"/>
              <w:rPr>
                <w:rFonts w:cs="Times New Roman"/>
              </w:rPr>
            </w:pPr>
            <w:r w:rsidRPr="000163F8">
              <w:rPr>
                <w:rFonts w:cs="Times New Roman"/>
              </w:rPr>
              <w:t>Výstup ŠVP</w:t>
            </w:r>
          </w:p>
        </w:tc>
        <w:tc>
          <w:tcPr>
            <w:tcW w:w="6694" w:type="dxa"/>
            <w:tcBorders>
              <w:left w:val="single" w:sz="4" w:space="0" w:color="548DD4" w:themeColor="text2" w:themeTint="99"/>
              <w:bottom w:val="single" w:sz="4" w:space="0" w:color="548DD4" w:themeColor="text2" w:themeTint="99"/>
            </w:tcBorders>
          </w:tcPr>
          <w:p w:rsidR="001B4830" w:rsidRPr="000163F8" w:rsidRDefault="0041167D" w:rsidP="007B6992">
            <w:pPr>
              <w:spacing w:line="360" w:lineRule="auto"/>
              <w:jc w:val="both"/>
              <w:cnfStyle w:val="000000000000"/>
              <w:rPr>
                <w:rFonts w:cs="Times New Roman"/>
              </w:rPr>
            </w:pPr>
            <w:r>
              <w:rPr>
                <w:rFonts w:cs="Times New Roman"/>
              </w:rPr>
              <w:t xml:space="preserve">Žák </w:t>
            </w:r>
            <w:r w:rsidR="00E84388">
              <w:rPr>
                <w:rFonts w:cs="Times New Roman"/>
              </w:rPr>
              <w:t xml:space="preserve">získané poznatky aplikuje při tvorbě vlastních </w:t>
            </w:r>
            <w:proofErr w:type="gramStart"/>
            <w:r w:rsidR="00E84388">
              <w:rPr>
                <w:rFonts w:cs="Times New Roman"/>
              </w:rPr>
              <w:t>textů .</w:t>
            </w:r>
            <w:proofErr w:type="gramEnd"/>
          </w:p>
        </w:tc>
      </w:tr>
      <w:tr w:rsidR="006840F9" w:rsidRPr="000163F8" w:rsidTr="00C14C0B">
        <w:trPr>
          <w:cnfStyle w:val="000000100000"/>
        </w:trPr>
        <w:tc>
          <w:tcPr>
            <w:cnfStyle w:val="001000000000"/>
            <w:tcW w:w="2518" w:type="dxa"/>
            <w:tcBorders>
              <w:bottom w:val="nil"/>
              <w:right w:val="single" w:sz="4" w:space="0" w:color="548DD4" w:themeColor="text2" w:themeTint="99"/>
            </w:tcBorders>
          </w:tcPr>
          <w:p w:rsidR="006840F9" w:rsidRPr="000163F8" w:rsidRDefault="006840F9" w:rsidP="001B4830">
            <w:pPr>
              <w:spacing w:line="360" w:lineRule="auto"/>
              <w:rPr>
                <w:rFonts w:cs="Times New Roman"/>
              </w:rPr>
            </w:pPr>
            <w:r>
              <w:rPr>
                <w:rFonts w:cs="Times New Roman"/>
              </w:rPr>
              <w:t>Anotace DUM</w:t>
            </w:r>
          </w:p>
        </w:tc>
        <w:tc>
          <w:tcPr>
            <w:tcW w:w="6694" w:type="dxa"/>
            <w:tcBorders>
              <w:left w:val="single" w:sz="4" w:space="0" w:color="548DD4" w:themeColor="text2" w:themeTint="99"/>
              <w:bottom w:val="nil"/>
            </w:tcBorders>
          </w:tcPr>
          <w:p w:rsidR="006840F9" w:rsidRPr="000163F8" w:rsidRDefault="0041167D" w:rsidP="007B6992">
            <w:pPr>
              <w:spacing w:line="360" w:lineRule="auto"/>
              <w:jc w:val="both"/>
              <w:cnfStyle w:val="000000100000"/>
              <w:rPr>
                <w:rFonts w:cs="Times New Roman"/>
              </w:rPr>
            </w:pPr>
            <w:r>
              <w:rPr>
                <w:rFonts w:cs="Times New Roman"/>
              </w:rPr>
              <w:t xml:space="preserve">Pracovní list procvičující práci se zadáními písemné práce. </w:t>
            </w:r>
          </w:p>
        </w:tc>
      </w:tr>
      <w:tr w:rsidR="00C14C0B" w:rsidRPr="000163F8" w:rsidTr="00C14C0B">
        <w:tc>
          <w:tcPr>
            <w:cnfStyle w:val="001000000000"/>
            <w:tcW w:w="2518" w:type="dxa"/>
            <w:tcBorders>
              <w:top w:val="nil"/>
              <w:bottom w:val="nil"/>
              <w:right w:val="single" w:sz="4" w:space="0" w:color="548DD4" w:themeColor="text2" w:themeTint="99"/>
            </w:tcBorders>
          </w:tcPr>
          <w:p w:rsidR="00C14C0B" w:rsidRDefault="00C14C0B" w:rsidP="00C14C0B">
            <w:pPr>
              <w:spacing w:line="360" w:lineRule="auto"/>
              <w:rPr>
                <w:rFonts w:cs="Times New Roman"/>
              </w:rPr>
            </w:pPr>
            <w:r>
              <w:rPr>
                <w:rFonts w:cs="Times New Roman"/>
              </w:rPr>
              <w:t>Metodický popis</w:t>
            </w:r>
          </w:p>
        </w:tc>
        <w:tc>
          <w:tcPr>
            <w:tcW w:w="6694" w:type="dxa"/>
            <w:tcBorders>
              <w:top w:val="nil"/>
              <w:left w:val="single" w:sz="4" w:space="0" w:color="548DD4" w:themeColor="text2" w:themeTint="99"/>
              <w:bottom w:val="nil"/>
            </w:tcBorders>
          </w:tcPr>
          <w:p w:rsidR="00C14C0B" w:rsidRPr="000163F8" w:rsidRDefault="0041167D" w:rsidP="007B6992">
            <w:pPr>
              <w:spacing w:line="360" w:lineRule="auto"/>
              <w:jc w:val="both"/>
              <w:cnfStyle w:val="000000000000"/>
              <w:rPr>
                <w:rFonts w:cs="Times New Roman"/>
              </w:rPr>
            </w:pPr>
            <w:r>
              <w:rPr>
                <w:rFonts w:cs="Times New Roman"/>
              </w:rPr>
              <w:t>Pracovní list určený k samostatné práci žáků.</w:t>
            </w:r>
          </w:p>
        </w:tc>
      </w:tr>
      <w:tr w:rsidR="00C14C0B" w:rsidRPr="000163F8" w:rsidTr="00C14C0B">
        <w:trPr>
          <w:cnfStyle w:val="000000100000"/>
        </w:trPr>
        <w:tc>
          <w:tcPr>
            <w:cnfStyle w:val="001000000000"/>
            <w:tcW w:w="2518" w:type="dxa"/>
            <w:tcBorders>
              <w:top w:val="nil"/>
              <w:bottom w:val="single" w:sz="4" w:space="0" w:color="548DD4" w:themeColor="text2" w:themeTint="99"/>
              <w:right w:val="single" w:sz="4" w:space="0" w:color="548DD4" w:themeColor="text2" w:themeTint="99"/>
            </w:tcBorders>
          </w:tcPr>
          <w:p w:rsidR="00C14C0B" w:rsidRDefault="00C14C0B" w:rsidP="001B4830">
            <w:pPr>
              <w:spacing w:line="360" w:lineRule="auto"/>
              <w:rPr>
                <w:rFonts w:cs="Times New Roman"/>
              </w:rPr>
            </w:pPr>
            <w:r>
              <w:rPr>
                <w:rFonts w:cs="Times New Roman"/>
              </w:rPr>
              <w:t>Hodnocení</w:t>
            </w:r>
          </w:p>
        </w:tc>
        <w:tc>
          <w:tcPr>
            <w:tcW w:w="6694" w:type="dxa"/>
            <w:tcBorders>
              <w:top w:val="nil"/>
              <w:left w:val="single" w:sz="4" w:space="0" w:color="548DD4" w:themeColor="text2" w:themeTint="99"/>
              <w:bottom w:val="single" w:sz="4" w:space="0" w:color="548DD4" w:themeColor="text2" w:themeTint="99"/>
            </w:tcBorders>
          </w:tcPr>
          <w:p w:rsidR="00C14C0B" w:rsidRPr="000163F8" w:rsidRDefault="00035952" w:rsidP="007B6992">
            <w:pPr>
              <w:spacing w:line="360" w:lineRule="auto"/>
              <w:jc w:val="both"/>
              <w:cnfStyle w:val="000000100000"/>
              <w:rPr>
                <w:rFonts w:cs="Times New Roman"/>
              </w:rPr>
            </w:pPr>
            <w:r>
              <w:rPr>
                <w:rFonts w:cs="Times New Roman"/>
              </w:rPr>
              <w:t>Pracovní list vhodně navázal n</w:t>
            </w:r>
            <w:r w:rsidR="00E84388">
              <w:rPr>
                <w:rFonts w:cs="Times New Roman"/>
              </w:rPr>
              <w:t xml:space="preserve">a </w:t>
            </w:r>
            <w:r>
              <w:rPr>
                <w:rFonts w:cs="Times New Roman"/>
              </w:rPr>
              <w:t xml:space="preserve">předcházející prezentaci. Stal se východiskem pro samostatnou práci žáků. </w:t>
            </w:r>
          </w:p>
        </w:tc>
      </w:tr>
      <w:tr w:rsidR="000163F8" w:rsidRPr="000163F8" w:rsidTr="00C14C0B">
        <w:tc>
          <w:tcPr>
            <w:cnfStyle w:val="001000000000"/>
            <w:tcW w:w="9212" w:type="dxa"/>
            <w:gridSpan w:val="2"/>
            <w:tcBorders>
              <w:top w:val="single" w:sz="4" w:space="0" w:color="548DD4" w:themeColor="text2" w:themeTint="99"/>
              <w:left w:val="single" w:sz="4" w:space="0" w:color="548DD4" w:themeColor="text2" w:themeTint="99"/>
              <w:bottom w:val="single" w:sz="8" w:space="0" w:color="4F81BD" w:themeColor="accent1"/>
              <w:right w:val="single" w:sz="4" w:space="0" w:color="548DD4" w:themeColor="text2" w:themeTint="99"/>
            </w:tcBorders>
          </w:tcPr>
          <w:p w:rsidR="000163F8" w:rsidRPr="000163F8" w:rsidRDefault="000D1075" w:rsidP="000163F8">
            <w:pPr>
              <w:spacing w:line="360" w:lineRule="auto"/>
              <w:jc w:val="center"/>
              <w:rPr>
                <w:rFonts w:cs="Times New Roman"/>
              </w:rPr>
            </w:pPr>
            <w:r>
              <w:rPr>
                <w:rFonts w:cs="Times New Roman"/>
              </w:rPr>
              <w:t xml:space="preserve">Autor prohlašuje, že řádně uvedl všechny použité zdroje. </w:t>
            </w:r>
            <w:r w:rsidR="000163F8">
              <w:rPr>
                <w:rFonts w:cs="Times New Roman"/>
              </w:rPr>
              <w:t>Pokud není uvedeno jinak, použitý materiál je z vlastních zdrojů autora.</w:t>
            </w:r>
          </w:p>
        </w:tc>
      </w:tr>
    </w:tbl>
    <w:p w:rsidR="001B4830" w:rsidRDefault="001B4830">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736F8D">
      <w:pPr>
        <w:rPr>
          <w:rFonts w:cs="Times New Roman"/>
        </w:rPr>
      </w:pPr>
      <w:r>
        <w:rPr>
          <w:rFonts w:cs="Times New Roman"/>
        </w:rPr>
        <w:t>Vzorové zadání písemné maturitní práce</w:t>
      </w:r>
    </w:p>
    <w:tbl>
      <w:tblPr>
        <w:tblStyle w:val="Mkatabulky"/>
        <w:tblW w:w="0" w:type="auto"/>
        <w:tblLook w:val="04A0"/>
      </w:tblPr>
      <w:tblGrid>
        <w:gridCol w:w="9212"/>
      </w:tblGrid>
      <w:tr w:rsidR="00736F8D" w:rsidTr="00736F8D">
        <w:tc>
          <w:tcPr>
            <w:tcW w:w="9212" w:type="dxa"/>
          </w:tcPr>
          <w:p w:rsidR="00736F8D" w:rsidRDefault="00736F8D">
            <w:pPr>
              <w:rPr>
                <w:rFonts w:cs="Times New Roman"/>
              </w:rPr>
            </w:pPr>
            <w:r>
              <w:rPr>
                <w:rFonts w:cs="Times New Roman"/>
              </w:rPr>
              <w:t xml:space="preserve">Pojďte si </w:t>
            </w:r>
            <w:commentRangeStart w:id="1"/>
            <w:r>
              <w:rPr>
                <w:rFonts w:cs="Times New Roman"/>
              </w:rPr>
              <w:t>přivydělat</w:t>
            </w:r>
            <w:commentRangeEnd w:id="1"/>
            <w:r>
              <w:rPr>
                <w:rStyle w:val="Odkaznakoment"/>
              </w:rPr>
              <w:commentReference w:id="1"/>
            </w:r>
          </w:p>
          <w:p w:rsidR="00736F8D" w:rsidRDefault="00736F8D">
            <w:pPr>
              <w:rPr>
                <w:rFonts w:cs="Times New Roman"/>
              </w:rPr>
            </w:pPr>
          </w:p>
        </w:tc>
      </w:tr>
      <w:tr w:rsidR="00736F8D" w:rsidTr="00736F8D">
        <w:tc>
          <w:tcPr>
            <w:tcW w:w="9212" w:type="dxa"/>
          </w:tcPr>
          <w:p w:rsidR="00736F8D" w:rsidRDefault="00736F8D">
            <w:pPr>
              <w:rPr>
                <w:rFonts w:cs="Times New Roman"/>
              </w:rPr>
            </w:pPr>
          </w:p>
          <w:p w:rsidR="00736F8D" w:rsidRDefault="00736F8D" w:rsidP="00736F8D">
            <w:pPr>
              <w:jc w:val="both"/>
            </w:pPr>
            <w:r>
              <w:t xml:space="preserve">V současné době hledáme vhodné uchazeče a uchazečky pro rozdávání letáků na autobusových a vlakových nádražích po celé České republice. </w:t>
            </w:r>
          </w:p>
          <w:p w:rsidR="00736F8D" w:rsidRDefault="00736F8D" w:rsidP="00736F8D">
            <w:pPr>
              <w:jc w:val="both"/>
            </w:pPr>
            <w:r>
              <w:t>Práce bude probíhat v průběhu září ve všední dny vždy od 7:00 – 9:00, 16:00 – 19:00 (možnost kombinovat směny dle Vašich časových možností).</w:t>
            </w:r>
          </w:p>
          <w:p w:rsidR="00736F8D" w:rsidRDefault="00736F8D" w:rsidP="00736F8D">
            <w:pPr>
              <w:jc w:val="both"/>
            </w:pPr>
          </w:p>
          <w:p w:rsidR="00736F8D" w:rsidRDefault="00736F8D" w:rsidP="00736F8D">
            <w:pPr>
              <w:jc w:val="both"/>
            </w:pPr>
            <w:r>
              <w:t>Požadujeme:</w:t>
            </w:r>
          </w:p>
          <w:p w:rsidR="00736F8D" w:rsidRDefault="00736F8D" w:rsidP="00736F8D">
            <w:pPr>
              <w:pStyle w:val="Odstavecseseznamem"/>
              <w:numPr>
                <w:ilvl w:val="0"/>
                <w:numId w:val="2"/>
              </w:numPr>
              <w:spacing w:after="200" w:line="276" w:lineRule="auto"/>
              <w:jc w:val="both"/>
            </w:pPr>
            <w:r>
              <w:t>aktivní přístup</w:t>
            </w:r>
          </w:p>
          <w:p w:rsidR="00736F8D" w:rsidRDefault="00736F8D" w:rsidP="00736F8D">
            <w:pPr>
              <w:pStyle w:val="Odstavecseseznamem"/>
              <w:numPr>
                <w:ilvl w:val="0"/>
                <w:numId w:val="2"/>
              </w:numPr>
              <w:spacing w:after="200" w:line="276" w:lineRule="auto"/>
              <w:jc w:val="both"/>
            </w:pPr>
            <w:r>
              <w:t>spolehlivost</w:t>
            </w:r>
          </w:p>
          <w:p w:rsidR="00736F8D" w:rsidRDefault="00736F8D" w:rsidP="00736F8D">
            <w:pPr>
              <w:pStyle w:val="Odstavecseseznamem"/>
              <w:numPr>
                <w:ilvl w:val="0"/>
                <w:numId w:val="2"/>
              </w:numPr>
              <w:spacing w:after="200" w:line="276" w:lineRule="auto"/>
              <w:jc w:val="both"/>
            </w:pPr>
            <w:r>
              <w:t>komunikativnost</w:t>
            </w:r>
          </w:p>
          <w:p w:rsidR="00736F8D" w:rsidRDefault="00736F8D" w:rsidP="00736F8D">
            <w:pPr>
              <w:pStyle w:val="Odstavecseseznamem"/>
              <w:numPr>
                <w:ilvl w:val="0"/>
                <w:numId w:val="2"/>
              </w:numPr>
              <w:spacing w:after="200" w:line="276" w:lineRule="auto"/>
              <w:jc w:val="both"/>
            </w:pPr>
            <w:r>
              <w:t>reprezentativní vzhled</w:t>
            </w:r>
          </w:p>
          <w:p w:rsidR="00736F8D" w:rsidRDefault="00736F8D" w:rsidP="00736F8D">
            <w:pPr>
              <w:jc w:val="both"/>
            </w:pPr>
            <w:r>
              <w:t>Nabízíme:</w:t>
            </w:r>
          </w:p>
          <w:p w:rsidR="00736F8D" w:rsidRDefault="00736F8D" w:rsidP="00736F8D">
            <w:pPr>
              <w:pStyle w:val="Odstavecseseznamem"/>
              <w:numPr>
                <w:ilvl w:val="0"/>
                <w:numId w:val="2"/>
              </w:numPr>
              <w:spacing w:after="200" w:line="276" w:lineRule="auto"/>
              <w:jc w:val="both"/>
            </w:pPr>
            <w:r>
              <w:t>odměna 70 Kč/hod.</w:t>
            </w:r>
          </w:p>
          <w:p w:rsidR="00736F8D" w:rsidRDefault="00736F8D" w:rsidP="00736F8D">
            <w:pPr>
              <w:pStyle w:val="Odstavecseseznamem"/>
              <w:numPr>
                <w:ilvl w:val="0"/>
                <w:numId w:val="2"/>
              </w:numPr>
              <w:spacing w:after="200" w:line="276" w:lineRule="auto"/>
              <w:jc w:val="both"/>
            </w:pPr>
            <w:r>
              <w:t>přizpůsobení Vašim časovým možnostem</w:t>
            </w:r>
          </w:p>
          <w:p w:rsidR="00736F8D" w:rsidRDefault="00736F8D" w:rsidP="00736F8D">
            <w:pPr>
              <w:pStyle w:val="Odstavecseseznamem"/>
              <w:numPr>
                <w:ilvl w:val="0"/>
                <w:numId w:val="2"/>
              </w:numPr>
              <w:spacing w:after="200" w:line="276" w:lineRule="auto"/>
              <w:jc w:val="both"/>
            </w:pPr>
            <w:r>
              <w:t>v případě oboustranného zájmu možnost dlouhodobé spolupráce</w:t>
            </w:r>
          </w:p>
          <w:p w:rsidR="00736F8D" w:rsidRDefault="00736F8D" w:rsidP="00736F8D">
            <w:pPr>
              <w:pStyle w:val="Odstavecseseznamem"/>
              <w:numPr>
                <w:ilvl w:val="0"/>
                <w:numId w:val="2"/>
              </w:numPr>
              <w:spacing w:after="200" w:line="276" w:lineRule="auto"/>
              <w:jc w:val="both"/>
            </w:pPr>
            <w:r>
              <w:t>zázemí stabilní společnosti</w:t>
            </w:r>
          </w:p>
          <w:p w:rsidR="00736F8D" w:rsidRDefault="00736F8D" w:rsidP="00736F8D">
            <w:pPr>
              <w:jc w:val="both"/>
            </w:pPr>
            <w:r>
              <w:t>Kontakt:</w:t>
            </w:r>
          </w:p>
          <w:p w:rsidR="00736F8D" w:rsidRDefault="00736F8D" w:rsidP="00736F8D">
            <w:pPr>
              <w:jc w:val="both"/>
            </w:pPr>
            <w:r>
              <w:t xml:space="preserve">HARA s. r. o. </w:t>
            </w:r>
          </w:p>
          <w:p w:rsidR="00736F8D" w:rsidRDefault="00736F8D" w:rsidP="00736F8D">
            <w:pPr>
              <w:jc w:val="both"/>
            </w:pPr>
            <w:r>
              <w:t>U Půjčovny 120</w:t>
            </w:r>
          </w:p>
          <w:p w:rsidR="00736F8D" w:rsidRDefault="00736F8D" w:rsidP="00736F8D">
            <w:pPr>
              <w:jc w:val="both"/>
            </w:pPr>
            <w:r>
              <w:t>110 00 Praha 1</w:t>
            </w:r>
          </w:p>
          <w:p w:rsidR="00736F8D" w:rsidRDefault="00736F8D" w:rsidP="00736F8D">
            <w:pPr>
              <w:jc w:val="both"/>
            </w:pPr>
            <w:r>
              <w:t xml:space="preserve">Kontaktní osoba: Lucie </w:t>
            </w:r>
            <w:commentRangeStart w:id="2"/>
            <w:r>
              <w:t>Kovaříková</w:t>
            </w:r>
            <w:commentRangeEnd w:id="2"/>
            <w:r>
              <w:rPr>
                <w:rStyle w:val="Odkaznakoment"/>
              </w:rPr>
              <w:commentReference w:id="2"/>
            </w:r>
            <w:r>
              <w:t xml:space="preserve"> </w:t>
            </w:r>
          </w:p>
          <w:p w:rsidR="00736F8D" w:rsidRDefault="00736F8D">
            <w:pPr>
              <w:rPr>
                <w:rFonts w:cs="Times New Roman"/>
              </w:rPr>
            </w:pPr>
          </w:p>
        </w:tc>
      </w:tr>
      <w:tr w:rsidR="00736F8D" w:rsidTr="00736F8D">
        <w:tc>
          <w:tcPr>
            <w:tcW w:w="9212" w:type="dxa"/>
          </w:tcPr>
          <w:p w:rsidR="00736F8D" w:rsidRDefault="00736F8D">
            <w:pPr>
              <w:rPr>
                <w:rFonts w:cs="Times New Roman"/>
              </w:rPr>
            </w:pPr>
            <w:r>
              <w:rPr>
                <w:rFonts w:cs="Times New Roman"/>
              </w:rPr>
              <w:t xml:space="preserve">Motivační </w:t>
            </w:r>
            <w:commentRangeStart w:id="3"/>
            <w:r>
              <w:rPr>
                <w:rFonts w:cs="Times New Roman"/>
              </w:rPr>
              <w:t>dopis</w:t>
            </w:r>
            <w:commentRangeEnd w:id="3"/>
            <w:r>
              <w:rPr>
                <w:rStyle w:val="Odkaznakoment"/>
              </w:rPr>
              <w:commentReference w:id="3"/>
            </w:r>
            <w:r>
              <w:rPr>
                <w:rFonts w:cs="Times New Roman"/>
              </w:rPr>
              <w:t xml:space="preserve"> </w:t>
            </w:r>
          </w:p>
          <w:p w:rsidR="00736F8D" w:rsidRDefault="00736F8D">
            <w:pPr>
              <w:rPr>
                <w:rFonts w:cs="Times New Roman"/>
              </w:rPr>
            </w:pPr>
          </w:p>
        </w:tc>
      </w:tr>
    </w:tbl>
    <w:p w:rsidR="000B53E2" w:rsidRDefault="000B53E2">
      <w:pPr>
        <w:rPr>
          <w:rFonts w:cs="Times New Roman"/>
        </w:rPr>
      </w:pPr>
    </w:p>
    <w:p w:rsidR="000B53E2" w:rsidRDefault="00736F8D">
      <w:pPr>
        <w:rPr>
          <w:rFonts w:cs="Times New Roman"/>
        </w:rPr>
      </w:pPr>
      <w:r>
        <w:rPr>
          <w:rFonts w:cs="Times New Roman"/>
        </w:rPr>
        <w:t>Napište, jak byste pracovali ve svojí práci s výchozím textem.</w:t>
      </w: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0B53E2">
      <w:pPr>
        <w:rPr>
          <w:rFonts w:cs="Times New Roman"/>
        </w:rPr>
      </w:pPr>
    </w:p>
    <w:p w:rsidR="000B53E2" w:rsidRDefault="00736F8D">
      <w:pPr>
        <w:rPr>
          <w:rFonts w:cs="Times New Roman"/>
        </w:rPr>
      </w:pPr>
      <w:r>
        <w:rPr>
          <w:rFonts w:cs="Times New Roman"/>
        </w:rPr>
        <w:t xml:space="preserve"> Z následujících částí sestavte smysluplná zadání</w:t>
      </w:r>
      <w:r w:rsidR="005E2618">
        <w:rPr>
          <w:rFonts w:cs="Times New Roman"/>
        </w:rPr>
        <w:t xml:space="preserve"> písemné práce</w:t>
      </w:r>
      <w:r>
        <w:rPr>
          <w:rFonts w:cs="Times New Roman"/>
        </w:rPr>
        <w:t>:</w:t>
      </w:r>
    </w:p>
    <w:p w:rsidR="00736F8D" w:rsidRDefault="00F6146E">
      <w:pPr>
        <w:rPr>
          <w:rFonts w:cs="Times New Roman"/>
        </w:rPr>
      </w:pPr>
      <w:r>
        <w:rPr>
          <w:rFonts w:cs="Times New Roman"/>
        </w:rPr>
        <w:t xml:space="preserve">1. </w:t>
      </w:r>
      <w:r w:rsidR="00736F8D">
        <w:rPr>
          <w:rFonts w:cs="Times New Roman"/>
        </w:rPr>
        <w:t xml:space="preserve"> </w:t>
      </w:r>
    </w:p>
    <w:p w:rsidR="00736F8D" w:rsidRPr="009542B0" w:rsidRDefault="00736F8D" w:rsidP="00736F8D">
      <w:r w:rsidRPr="009542B0">
        <w:t>Výchozí text:</w:t>
      </w:r>
    </w:p>
    <w:p w:rsidR="00736F8D" w:rsidRPr="009542B0" w:rsidRDefault="00736F8D" w:rsidP="00736F8D">
      <w:r w:rsidRPr="009542B0">
        <w:t>„Máma je voda. Tichá klidná hladina. Pomalu tekoucí mírný proud Vltavy. Táta je země, hnědá těžká hlína, nehybná svou váhou, syrová a trpce vonící. Kamenité pole, široký lán u lesa.“</w:t>
      </w:r>
    </w:p>
    <w:p w:rsidR="000B53E2" w:rsidRDefault="00736F8D" w:rsidP="00901D7C">
      <w:pPr>
        <w:jc w:val="right"/>
        <w:rPr>
          <w:sz w:val="18"/>
          <w:szCs w:val="18"/>
        </w:rPr>
      </w:pPr>
      <w:proofErr w:type="spellStart"/>
      <w:r>
        <w:rPr>
          <w:sz w:val="18"/>
          <w:szCs w:val="18"/>
        </w:rPr>
        <w:t>Hájíček</w:t>
      </w:r>
      <w:proofErr w:type="spellEnd"/>
      <w:r>
        <w:rPr>
          <w:sz w:val="18"/>
          <w:szCs w:val="18"/>
        </w:rPr>
        <w:t xml:space="preserve">, J. </w:t>
      </w:r>
      <w:r w:rsidRPr="00D70ADE">
        <w:rPr>
          <w:sz w:val="18"/>
          <w:szCs w:val="18"/>
        </w:rPr>
        <w:t>Rybí krev</w:t>
      </w:r>
      <w:r>
        <w:rPr>
          <w:sz w:val="18"/>
          <w:szCs w:val="18"/>
        </w:rPr>
        <w:t xml:space="preserve">. Brno: Host, 2012, </w:t>
      </w:r>
      <w:proofErr w:type="gramStart"/>
      <w:r>
        <w:rPr>
          <w:sz w:val="18"/>
          <w:szCs w:val="18"/>
        </w:rPr>
        <w:t xml:space="preserve">s. </w:t>
      </w:r>
      <w:r w:rsidRPr="00D70ADE">
        <w:rPr>
          <w:sz w:val="18"/>
          <w:szCs w:val="18"/>
        </w:rPr>
        <w:t xml:space="preserve"> 60</w:t>
      </w:r>
      <w:proofErr w:type="gramEnd"/>
      <w:r w:rsidRPr="00D70ADE">
        <w:rPr>
          <w:sz w:val="18"/>
          <w:szCs w:val="18"/>
        </w:rPr>
        <w:t>, mírně upraveno</w:t>
      </w:r>
    </w:p>
    <w:p w:rsidR="00736F8D" w:rsidRPr="00901D7C" w:rsidRDefault="00F6146E" w:rsidP="00736F8D">
      <w:r>
        <w:t xml:space="preserve">2. </w:t>
      </w:r>
    </w:p>
    <w:p w:rsidR="00901D7C" w:rsidRDefault="00901D7C" w:rsidP="00901D7C">
      <w:r>
        <w:t>Výchozí text:</w:t>
      </w:r>
    </w:p>
    <w:p w:rsidR="00901D7C" w:rsidRDefault="00901D7C" w:rsidP="00901D7C">
      <w:pPr>
        <w:jc w:val="both"/>
      </w:pPr>
      <w:r>
        <w:t xml:space="preserve">Jaká je dnešní mládež? Zamysleli jste se někdy nad tím, jak hodně se liší dnešní mládež od té, která bývala v době našich rodičů nebo babiček? Jak si mládež ničí zdraví? Proč </w:t>
      </w:r>
      <w:proofErr w:type="gramStart"/>
      <w:r>
        <w:t>mladí  často</w:t>
      </w:r>
      <w:proofErr w:type="gramEnd"/>
      <w:r>
        <w:t xml:space="preserve"> dělají to, co by dělat neměli? (…)</w:t>
      </w:r>
    </w:p>
    <w:p w:rsidR="00901D7C" w:rsidRDefault="00901D7C" w:rsidP="00901D7C">
      <w:pPr>
        <w:jc w:val="both"/>
      </w:pPr>
      <w:r>
        <w:t>Mladí lidé vysedávají hodiny u počítače nebo u televize místo toho, aby šli třeba ven se psem nebo s kamarády. (…)</w:t>
      </w:r>
    </w:p>
    <w:p w:rsidR="00901D7C" w:rsidRDefault="00901D7C" w:rsidP="00901D7C">
      <w:pPr>
        <w:jc w:val="both"/>
      </w:pPr>
      <w:r>
        <w:t>Dnešní mládež je zvyklá především pít alkohol, kouřit a brát drogy. (…)</w:t>
      </w:r>
    </w:p>
    <w:p w:rsidR="00901D7C" w:rsidRDefault="00901D7C" w:rsidP="00901D7C">
      <w:pPr>
        <w:jc w:val="both"/>
      </w:pPr>
      <w:r>
        <w:t xml:space="preserve">Otázka, ale zní: proč kouří a pijí? Co je k tomu vede? Odpověď je víceméně snadná. Chtějí zapadnout do party a podobat se lidem kolem sebe. Holky se malují a chtějí zapůsobit na kluky a kluci se předvádějí a dělají ze sebe </w:t>
      </w:r>
      <w:proofErr w:type="spellStart"/>
      <w:r>
        <w:t>frajery</w:t>
      </w:r>
      <w:proofErr w:type="spellEnd"/>
      <w:r>
        <w:t>.</w:t>
      </w:r>
    </w:p>
    <w:p w:rsidR="00901D7C" w:rsidRDefault="00901D7C" w:rsidP="00901D7C">
      <w:pPr>
        <w:jc w:val="both"/>
      </w:pPr>
      <w:r>
        <w:t>Naše dnešní mládež si různými způsoby škodí a neuvědomuje si, že tím ubližuje jen sama sobě. Často také bývá zahleděná sama do sebe, takže od ní jen tak někdo nemůže čekat pomoc. Například jen tak někdo nenabídne staré paní, jestli nechce vzít tašku.</w:t>
      </w:r>
    </w:p>
    <w:p w:rsidR="00901D7C" w:rsidRDefault="00901D7C" w:rsidP="00901D7C">
      <w:pPr>
        <w:jc w:val="both"/>
      </w:pPr>
      <w:r>
        <w:t>A nakonec můžu jen dodat: Ach ta dnešní mládež!</w:t>
      </w:r>
    </w:p>
    <w:p w:rsidR="00901D7C" w:rsidRDefault="00901D7C" w:rsidP="00901D7C">
      <w:pPr>
        <w:jc w:val="right"/>
        <w:rPr>
          <w:sz w:val="18"/>
          <w:szCs w:val="18"/>
        </w:rPr>
      </w:pPr>
      <w:r w:rsidRPr="002F2612">
        <w:rPr>
          <w:sz w:val="18"/>
          <w:szCs w:val="18"/>
        </w:rPr>
        <w:t>http://carodejkaa.blog.cz/0606/uvaha-ach-ta-dnesni-mladez</w:t>
      </w:r>
      <w:r>
        <w:rPr>
          <w:sz w:val="18"/>
          <w:szCs w:val="18"/>
        </w:rPr>
        <w:t>, upraveno</w:t>
      </w:r>
    </w:p>
    <w:p w:rsidR="00901D7C" w:rsidRDefault="005E2618" w:rsidP="00901D7C">
      <w:r>
        <w:t xml:space="preserve">3. </w:t>
      </w:r>
      <w:r w:rsidR="00901D7C">
        <w:t>C</w:t>
      </w:r>
      <w:r w:rsidR="00901D7C" w:rsidRPr="00901D7C">
        <w:t>harakteristika čl</w:t>
      </w:r>
      <w:r w:rsidR="00A20FFC">
        <w:t>en</w:t>
      </w:r>
      <w:r w:rsidR="00901D7C" w:rsidRPr="00901D7C">
        <w:t>a rodiny</w:t>
      </w:r>
    </w:p>
    <w:p w:rsidR="00A20FFC" w:rsidRDefault="005E2618" w:rsidP="00901D7C">
      <w:r>
        <w:t xml:space="preserve">4. </w:t>
      </w:r>
      <w:r w:rsidR="00A20FFC">
        <w:t>Desatero bezpečného chování na internetu.</w:t>
      </w:r>
    </w:p>
    <w:p w:rsidR="00A20FFC" w:rsidRDefault="005E2618" w:rsidP="00A20FFC">
      <w:r>
        <w:t xml:space="preserve">5. </w:t>
      </w:r>
      <w:r w:rsidR="00A20FFC">
        <w:t>Úvaha o významu četby v životě mladého člověka</w:t>
      </w:r>
    </w:p>
    <w:p w:rsidR="00A20FFC" w:rsidRDefault="005E2618" w:rsidP="00901D7C">
      <w:r>
        <w:t xml:space="preserve">6. </w:t>
      </w:r>
      <w:r w:rsidR="00A20FFC">
        <w:t xml:space="preserve">  </w:t>
      </w:r>
    </w:p>
    <w:p w:rsidR="00A20FFC" w:rsidRDefault="00A20FFC" w:rsidP="00A20FFC">
      <w:pPr>
        <w:spacing w:after="0" w:line="240" w:lineRule="auto"/>
        <w:rPr>
          <w:rFonts w:ascii="Calibri" w:eastAsia="Calibri" w:hAnsi="Calibri" w:cs="Times New Roman"/>
        </w:rPr>
      </w:pPr>
      <w:r>
        <w:t xml:space="preserve">Výchozí text: </w:t>
      </w:r>
    </w:p>
    <w:p w:rsidR="00A20FFC" w:rsidRDefault="00A20FFC" w:rsidP="00A20FFC">
      <w:pPr>
        <w:spacing w:after="0" w:line="240" w:lineRule="auto"/>
        <w:jc w:val="both"/>
      </w:pPr>
    </w:p>
    <w:p w:rsidR="00A20FFC" w:rsidRDefault="00A20FFC" w:rsidP="00A20FFC">
      <w:pPr>
        <w:spacing w:after="0" w:line="240" w:lineRule="auto"/>
        <w:jc w:val="both"/>
      </w:pPr>
      <w:r>
        <w:t>Moderuje několik zábavních pořadů a dokonce hraje i v divadle. Nejraději ale poslouchám jeho ranní vysílání v rádiu. Miluju jeho humor!</w:t>
      </w:r>
    </w:p>
    <w:p w:rsidR="00A20FFC" w:rsidRDefault="00A20FFC" w:rsidP="00A20FFC">
      <w:pPr>
        <w:spacing w:after="0" w:line="240" w:lineRule="auto"/>
        <w:jc w:val="right"/>
      </w:pPr>
      <w:r>
        <w:t>Petra</w:t>
      </w:r>
    </w:p>
    <w:p w:rsidR="00A20FFC" w:rsidRDefault="00A20FFC" w:rsidP="00A20FFC">
      <w:pPr>
        <w:spacing w:after="0" w:line="240" w:lineRule="auto"/>
        <w:jc w:val="both"/>
      </w:pPr>
    </w:p>
    <w:p w:rsidR="00A20FFC" w:rsidRDefault="00A20FFC" w:rsidP="00A20FFC">
      <w:pPr>
        <w:spacing w:after="0" w:line="240" w:lineRule="auto"/>
        <w:jc w:val="both"/>
      </w:pPr>
    </w:p>
    <w:p w:rsidR="00A20FFC" w:rsidRDefault="00A20FFC" w:rsidP="00A20FFC">
      <w:pPr>
        <w:spacing w:after="0" w:line="240" w:lineRule="auto"/>
        <w:jc w:val="both"/>
      </w:pPr>
      <w:r>
        <w:lastRenderedPageBreak/>
        <w:t>Ona totiž velmi dobře vypadá a navíc je opravdu chytrá. Jinak by se asi v konkurenci jiných moderátorek nemohla prosadit až do České televize. Provází diváky ranním vysíláním, ale už jsem ji viděla také naživo, když moderovala jednu benefiční akci. Z rozhovorů, které s ní vyšly v mnohých časopisech, usuzuji, že zažila i dobu, kdy to neměla moc lehké.</w:t>
      </w:r>
    </w:p>
    <w:p w:rsidR="00A20FFC" w:rsidRDefault="00A20FFC" w:rsidP="00A20FFC">
      <w:pPr>
        <w:spacing w:after="0" w:line="240" w:lineRule="auto"/>
        <w:jc w:val="right"/>
      </w:pPr>
      <w:r>
        <w:t>Renáta</w:t>
      </w:r>
    </w:p>
    <w:p w:rsidR="00A20FFC" w:rsidRDefault="00A20FFC" w:rsidP="00A20FFC">
      <w:pPr>
        <w:spacing w:after="0" w:line="240" w:lineRule="auto"/>
        <w:jc w:val="both"/>
      </w:pPr>
    </w:p>
    <w:p w:rsidR="00A20FFC" w:rsidRDefault="00A20FFC" w:rsidP="00A20FFC">
      <w:pPr>
        <w:spacing w:after="0" w:line="240" w:lineRule="auto"/>
        <w:jc w:val="both"/>
      </w:pPr>
    </w:p>
    <w:p w:rsidR="00A20FFC" w:rsidRDefault="00A20FFC" w:rsidP="00A20FFC">
      <w:pPr>
        <w:spacing w:after="0" w:line="240" w:lineRule="auto"/>
        <w:jc w:val="both"/>
      </w:pPr>
      <w:r>
        <w:t xml:space="preserve">Je to borec! Všechny ve svém pořadu dostane na lopatky. Ne ve zlém, ale prostě si předem o svých hostech všechno zjistí a potom se ptá, dokud nedostane odpověď. Těm hostům to asi není vždycky úplně příjemné, ale přesto do jeho </w:t>
      </w:r>
      <w:proofErr w:type="spellStart"/>
      <w:r>
        <w:t>talk</w:t>
      </w:r>
      <w:proofErr w:type="spellEnd"/>
      <w:r>
        <w:t xml:space="preserve"> show pozvání přijmou. On má prostě charisma!</w:t>
      </w:r>
    </w:p>
    <w:p w:rsidR="00A20FFC" w:rsidRPr="00901D7C" w:rsidRDefault="00A20FFC" w:rsidP="002C5139">
      <w:pPr>
        <w:jc w:val="right"/>
      </w:pPr>
      <w:r>
        <w:t>David</w:t>
      </w:r>
    </w:p>
    <w:p w:rsidR="00901D7C" w:rsidRPr="00901D7C" w:rsidRDefault="005E2618" w:rsidP="00901D7C">
      <w:r>
        <w:t xml:space="preserve">7. </w:t>
      </w:r>
      <w:r w:rsidR="00901D7C" w:rsidRPr="00901D7C">
        <w:t>Svátek, který ráda slavím</w:t>
      </w:r>
    </w:p>
    <w:p w:rsidR="00901D7C" w:rsidRDefault="005E2618" w:rsidP="00901D7C">
      <w:r>
        <w:t xml:space="preserve">8. </w:t>
      </w:r>
      <w:r w:rsidR="00901D7C" w:rsidRPr="00901D7C">
        <w:t xml:space="preserve">Referát určený žákům 2. stupně základní školy o nebezpečích, </w:t>
      </w:r>
      <w:proofErr w:type="gramStart"/>
      <w:r w:rsidR="00901D7C" w:rsidRPr="00901D7C">
        <w:t>která  číhají</w:t>
      </w:r>
      <w:proofErr w:type="gramEnd"/>
      <w:r w:rsidR="00901D7C" w:rsidRPr="00901D7C">
        <w:t xml:space="preserve"> na uživatele internetu,</w:t>
      </w:r>
      <w:r w:rsidR="00A20FFC">
        <w:t xml:space="preserve"> včetně doporučení, jak se jim vyvarovat.</w:t>
      </w:r>
    </w:p>
    <w:p w:rsidR="00901D7C" w:rsidRDefault="002C5139" w:rsidP="00901D7C">
      <w:r>
        <w:t>9.</w:t>
      </w:r>
    </w:p>
    <w:p w:rsidR="00901D7C" w:rsidRDefault="00901D7C" w:rsidP="00901D7C">
      <w:pPr>
        <w:jc w:val="both"/>
      </w:pPr>
      <w:r>
        <w:t>V jednom výzkumu – myslím, že to dělali v Americe, tam dávají na takové práce peníze  - sledovali úspěšné mladé lidi. Jaké měli zájmy, zda žili ve městě, zda jejich rodiče byli chudí nebo bohatí. Zjistili přitom podstatnou věc. Všichni ti úspěšní mladí studenti a studentky pocházeli z rodin, kde měli doma velkou knihovnu. Tedy od dětství byli obklopeni knihami a asi viděli, že jejich rodiče je čtou.</w:t>
      </w:r>
    </w:p>
    <w:p w:rsidR="00901D7C" w:rsidRPr="005E2618" w:rsidRDefault="00901D7C" w:rsidP="005E2618">
      <w:pPr>
        <w:jc w:val="right"/>
        <w:rPr>
          <w:sz w:val="18"/>
          <w:szCs w:val="18"/>
        </w:rPr>
      </w:pPr>
      <w:r w:rsidRPr="005E2618">
        <w:rPr>
          <w:sz w:val="18"/>
          <w:szCs w:val="18"/>
        </w:rPr>
        <w:t>Šiklová, J. Dopisy vnučce. Praha: Kalich, 2007, str. 35</w:t>
      </w:r>
    </w:p>
    <w:p w:rsidR="005E2618" w:rsidRDefault="002C5139">
      <w:r>
        <w:t xml:space="preserve">10. </w:t>
      </w:r>
      <w:r w:rsidR="005E2618">
        <w:t>Můj oblíbený moderátor</w:t>
      </w:r>
    </w:p>
    <w:p w:rsidR="000B53E2" w:rsidRDefault="005E2618">
      <w:r>
        <w:t xml:space="preserve">11. </w:t>
      </w:r>
      <w:r w:rsidR="002C5139">
        <w:t>P</w:t>
      </w:r>
      <w:r w:rsidR="00901D7C">
        <w:t xml:space="preserve">olemika s výchozím textem </w:t>
      </w:r>
    </w:p>
    <w:p w:rsidR="00901D7C" w:rsidRDefault="005E2618">
      <w:r>
        <w:t xml:space="preserve">12. </w:t>
      </w:r>
      <w:r w:rsidR="00A20FFC">
        <w:t xml:space="preserve">  </w:t>
      </w:r>
      <w:r w:rsidR="00901D7C">
        <w:t xml:space="preserve"> </w:t>
      </w:r>
    </w:p>
    <w:p w:rsidR="00901D7C" w:rsidRDefault="00901D7C" w:rsidP="00901D7C">
      <w:r>
        <w:t>Výchozí text:</w:t>
      </w:r>
    </w:p>
    <w:p w:rsidR="00901D7C" w:rsidRDefault="00901D7C" w:rsidP="00901D7C">
      <w:pPr>
        <w:rPr>
          <w:rFonts w:cs="Arial"/>
          <w:color w:val="000000"/>
        </w:rPr>
      </w:pPr>
      <w:r w:rsidRPr="007721D8">
        <w:rPr>
          <w:rFonts w:cs="Arial"/>
          <w:color w:val="000000"/>
        </w:rPr>
        <w:t xml:space="preserve">Evangelium říká: „Kdo má, tomu bude dáno a bude mít ještě víc, kdo nemá, tomu bude odňato i to, co má.“ </w:t>
      </w:r>
    </w:p>
    <w:p w:rsidR="00A20FFC" w:rsidRDefault="005E2618" w:rsidP="00901D7C">
      <w:pPr>
        <w:rPr>
          <w:rFonts w:cs="Arial"/>
          <w:color w:val="000000"/>
        </w:rPr>
      </w:pPr>
      <w:r>
        <w:rPr>
          <w:rFonts w:cs="Arial"/>
          <w:color w:val="000000"/>
        </w:rPr>
        <w:t xml:space="preserve">13. </w:t>
      </w:r>
      <w:r w:rsidR="00A20FFC">
        <w:rPr>
          <w:rFonts w:cs="Arial"/>
          <w:color w:val="000000"/>
        </w:rPr>
        <w:t>Charakteristika</w:t>
      </w:r>
    </w:p>
    <w:p w:rsidR="00901D7C" w:rsidRDefault="005E2618">
      <w:pPr>
        <w:rPr>
          <w:rFonts w:cs="Times New Roman"/>
        </w:rPr>
      </w:pPr>
      <w:r>
        <w:rPr>
          <w:rFonts w:cs="Arial"/>
          <w:color w:val="000000"/>
        </w:rPr>
        <w:t xml:space="preserve">14. </w:t>
      </w:r>
      <w:r w:rsidR="00901D7C">
        <w:rPr>
          <w:rFonts w:cs="Times New Roman"/>
        </w:rPr>
        <w:t>Ach, ta dnešní mládež</w:t>
      </w:r>
    </w:p>
    <w:p w:rsidR="00901D7C" w:rsidRDefault="005E2618">
      <w:pPr>
        <w:rPr>
          <w:rFonts w:cs="Times New Roman"/>
        </w:rPr>
      </w:pPr>
      <w:r>
        <w:rPr>
          <w:rFonts w:cs="Times New Roman"/>
        </w:rPr>
        <w:t>15.</w:t>
      </w:r>
      <w:r w:rsidR="002C5139">
        <w:rPr>
          <w:rFonts w:cs="Times New Roman"/>
        </w:rPr>
        <w:t xml:space="preserve"> Ú</w:t>
      </w:r>
      <w:r w:rsidR="00901D7C">
        <w:rPr>
          <w:rFonts w:cs="Times New Roman"/>
        </w:rPr>
        <w:t>vaha o poselství výchozího textu</w:t>
      </w:r>
    </w:p>
    <w:p w:rsidR="00901D7C" w:rsidRPr="00F6146E" w:rsidRDefault="005E2618" w:rsidP="00901D7C">
      <w:r>
        <w:rPr>
          <w:rFonts w:cs="Times New Roman"/>
        </w:rPr>
        <w:t>1</w:t>
      </w:r>
      <w:r w:rsidR="002C5139">
        <w:rPr>
          <w:rFonts w:cs="Times New Roman"/>
        </w:rPr>
        <w:t>6</w:t>
      </w:r>
      <w:r>
        <w:rPr>
          <w:rFonts w:cs="Times New Roman"/>
        </w:rPr>
        <w:t xml:space="preserve">. </w:t>
      </w:r>
      <w:r w:rsidR="00901D7C" w:rsidRPr="00F6146E">
        <w:t>Knihy? Bez těch se obejdeme!</w:t>
      </w:r>
    </w:p>
    <w:p w:rsidR="00901D7C" w:rsidRDefault="005E2618" w:rsidP="00901D7C">
      <w:r>
        <w:rPr>
          <w:rFonts w:cs="Times New Roman"/>
        </w:rPr>
        <w:t>1</w:t>
      </w:r>
      <w:r w:rsidR="002C5139">
        <w:rPr>
          <w:rFonts w:cs="Times New Roman"/>
        </w:rPr>
        <w:t>7</w:t>
      </w:r>
      <w:r>
        <w:rPr>
          <w:rFonts w:cs="Times New Roman"/>
        </w:rPr>
        <w:t xml:space="preserve">. </w:t>
      </w:r>
      <w:r w:rsidR="00901D7C">
        <w:t>Popis oblíbeného svátku, který se slaví v České republice.</w:t>
      </w:r>
    </w:p>
    <w:p w:rsidR="00901D7C" w:rsidRDefault="005E2618">
      <w:pPr>
        <w:rPr>
          <w:rFonts w:cs="Times New Roman"/>
        </w:rPr>
      </w:pPr>
      <w:proofErr w:type="gramStart"/>
      <w:r>
        <w:rPr>
          <w:rFonts w:cs="Times New Roman"/>
        </w:rPr>
        <w:t>1</w:t>
      </w:r>
      <w:r w:rsidR="002C5139">
        <w:rPr>
          <w:rFonts w:cs="Times New Roman"/>
        </w:rPr>
        <w:t>8</w:t>
      </w:r>
      <w:r>
        <w:rPr>
          <w:rFonts w:cs="Times New Roman"/>
        </w:rPr>
        <w:t xml:space="preserve">. . </w:t>
      </w:r>
      <w:r w:rsidR="00901D7C">
        <w:rPr>
          <w:rFonts w:cs="Times New Roman"/>
        </w:rPr>
        <w:t>Efekt</w:t>
      </w:r>
      <w:proofErr w:type="gramEnd"/>
      <w:r w:rsidR="00901D7C">
        <w:rPr>
          <w:rFonts w:cs="Times New Roman"/>
        </w:rPr>
        <w:t xml:space="preserve"> sv. Matouše</w:t>
      </w:r>
    </w:p>
    <w:p w:rsidR="005E2618" w:rsidRDefault="005E2618">
      <w:pPr>
        <w:rPr>
          <w:rFonts w:cs="Times New Roman"/>
        </w:rPr>
      </w:pPr>
      <w:r>
        <w:rPr>
          <w:rFonts w:cs="Times New Roman"/>
        </w:rPr>
        <w:br w:type="page"/>
      </w:r>
    </w:p>
    <w:p w:rsidR="005E2618" w:rsidRDefault="002C5139" w:rsidP="00A20FFC">
      <w:pPr>
        <w:shd w:val="clear" w:color="auto" w:fill="FFFFFF"/>
        <w:spacing w:before="288" w:after="288" w:line="330" w:lineRule="atLeast"/>
        <w:jc w:val="both"/>
        <w:rPr>
          <w:rFonts w:eastAsia="Times New Roman" w:cs="Times New Roman"/>
          <w:color w:val="000000"/>
          <w:lang w:eastAsia="cs-CZ"/>
        </w:rPr>
      </w:pPr>
      <w:r>
        <w:rPr>
          <w:rFonts w:eastAsia="Times New Roman" w:cs="Times New Roman"/>
          <w:color w:val="000000"/>
          <w:lang w:eastAsia="cs-CZ"/>
        </w:rPr>
        <w:lastRenderedPageBreak/>
        <w:t xml:space="preserve">19. </w:t>
      </w:r>
      <w:r w:rsidR="005E2618">
        <w:rPr>
          <w:rFonts w:eastAsia="Times New Roman" w:cs="Times New Roman"/>
          <w:color w:val="000000"/>
          <w:lang w:eastAsia="cs-CZ"/>
        </w:rPr>
        <w:t xml:space="preserve"> </w:t>
      </w:r>
    </w:p>
    <w:p w:rsidR="00A20FFC" w:rsidRDefault="00A20FFC" w:rsidP="00A20FFC">
      <w:pPr>
        <w:shd w:val="clear" w:color="auto" w:fill="FFFFFF"/>
        <w:spacing w:before="288" w:after="288" w:line="330" w:lineRule="atLeast"/>
        <w:jc w:val="both"/>
        <w:rPr>
          <w:rFonts w:eastAsia="Times New Roman" w:cs="Times New Roman"/>
          <w:color w:val="000000"/>
          <w:lang w:eastAsia="cs-CZ"/>
        </w:rPr>
      </w:pPr>
      <w:r w:rsidRPr="00204ACB">
        <w:rPr>
          <w:rFonts w:eastAsia="Times New Roman" w:cs="Times New Roman"/>
          <w:color w:val="000000"/>
          <w:lang w:eastAsia="cs-CZ"/>
        </w:rPr>
        <w:t>Štědrý večer, který předchází jednomu ze dvou největších křesťanských svátků, Božímu hodu, kdy se připomíná narození Ježíše Krista, přes veškerý shon představuje pro mnohé návrat k tradici. Vánoce mají své nepsané zákony</w:t>
      </w:r>
      <w:r>
        <w:rPr>
          <w:rFonts w:eastAsia="Times New Roman" w:cs="Times New Roman"/>
          <w:color w:val="000000"/>
          <w:lang w:eastAsia="cs-CZ"/>
        </w:rPr>
        <w:t>. B</w:t>
      </w:r>
      <w:r w:rsidRPr="00204ACB">
        <w:rPr>
          <w:rFonts w:eastAsia="Times New Roman" w:cs="Times New Roman"/>
          <w:color w:val="000000"/>
          <w:lang w:eastAsia="cs-CZ"/>
        </w:rPr>
        <w:t>ez nazdobeného stromečku, který se v rodinách objevuje od devatenáctého století, si je dokáže představit málokdo.</w:t>
      </w:r>
    </w:p>
    <w:p w:rsidR="00A20FFC" w:rsidRDefault="00A20FFC" w:rsidP="005E2618">
      <w:pPr>
        <w:jc w:val="right"/>
        <w:rPr>
          <w:rFonts w:eastAsia="Times New Roman" w:cs="Times New Roman"/>
          <w:color w:val="000000"/>
          <w:sz w:val="18"/>
          <w:szCs w:val="18"/>
          <w:lang w:eastAsia="cs-CZ"/>
        </w:rPr>
      </w:pPr>
      <w:proofErr w:type="gramStart"/>
      <w:r w:rsidRPr="00A917C0">
        <w:rPr>
          <w:rFonts w:eastAsia="Times New Roman" w:cs="Times New Roman"/>
          <w:sz w:val="18"/>
          <w:szCs w:val="18"/>
          <w:lang w:eastAsia="cs-CZ"/>
        </w:rPr>
        <w:t>www</w:t>
      </w:r>
      <w:proofErr w:type="gramEnd"/>
      <w:r w:rsidRPr="00A917C0">
        <w:rPr>
          <w:rFonts w:eastAsia="Times New Roman" w:cs="Times New Roman"/>
          <w:sz w:val="18"/>
          <w:szCs w:val="18"/>
          <w:lang w:eastAsia="cs-CZ"/>
        </w:rPr>
        <w:t>.</w:t>
      </w:r>
      <w:proofErr w:type="gramStart"/>
      <w:r w:rsidRPr="00A917C0">
        <w:rPr>
          <w:rFonts w:eastAsia="Times New Roman" w:cs="Times New Roman"/>
          <w:sz w:val="18"/>
          <w:szCs w:val="18"/>
          <w:lang w:eastAsia="cs-CZ"/>
        </w:rPr>
        <w:t>novinky</w:t>
      </w:r>
      <w:proofErr w:type="gramEnd"/>
      <w:r w:rsidRPr="00A917C0">
        <w:rPr>
          <w:rFonts w:eastAsia="Times New Roman" w:cs="Times New Roman"/>
          <w:sz w:val="18"/>
          <w:szCs w:val="18"/>
          <w:lang w:eastAsia="cs-CZ"/>
        </w:rPr>
        <w:t>.</w:t>
      </w:r>
      <w:proofErr w:type="spellStart"/>
      <w:r w:rsidRPr="00A917C0">
        <w:rPr>
          <w:rFonts w:eastAsia="Times New Roman" w:cs="Times New Roman"/>
          <w:sz w:val="18"/>
          <w:szCs w:val="18"/>
          <w:lang w:eastAsia="cs-CZ"/>
        </w:rPr>
        <w:t>cz</w:t>
      </w:r>
      <w:proofErr w:type="spellEnd"/>
      <w:r>
        <w:rPr>
          <w:rFonts w:eastAsia="Times New Roman" w:cs="Times New Roman"/>
          <w:color w:val="000000"/>
          <w:sz w:val="18"/>
          <w:szCs w:val="18"/>
          <w:lang w:eastAsia="cs-CZ"/>
        </w:rPr>
        <w:t>, 24. 12. 2012</w:t>
      </w:r>
    </w:p>
    <w:p w:rsidR="005E2618" w:rsidRDefault="002C5139" w:rsidP="005E2618">
      <w:pPr>
        <w:rPr>
          <w:rFonts w:eastAsia="Times New Roman" w:cs="Times New Roman"/>
          <w:color w:val="000000"/>
          <w:lang w:eastAsia="cs-CZ"/>
        </w:rPr>
      </w:pPr>
      <w:r>
        <w:rPr>
          <w:rFonts w:eastAsia="Times New Roman" w:cs="Times New Roman"/>
          <w:color w:val="000000"/>
          <w:lang w:eastAsia="cs-CZ"/>
        </w:rPr>
        <w:t>20</w:t>
      </w:r>
      <w:r w:rsidR="005E2618">
        <w:rPr>
          <w:rFonts w:eastAsia="Times New Roman" w:cs="Times New Roman"/>
          <w:color w:val="000000"/>
          <w:lang w:eastAsia="cs-CZ"/>
        </w:rPr>
        <w:t xml:space="preserve">. Dobře </w:t>
      </w:r>
      <w:proofErr w:type="gramStart"/>
      <w:r w:rsidR="005E2618">
        <w:rPr>
          <w:rFonts w:eastAsia="Times New Roman" w:cs="Times New Roman"/>
          <w:color w:val="000000"/>
          <w:lang w:eastAsia="cs-CZ"/>
        </w:rPr>
        <w:t>ho(ji</w:t>
      </w:r>
      <w:proofErr w:type="gramEnd"/>
      <w:r w:rsidR="005E2618">
        <w:rPr>
          <w:rFonts w:eastAsia="Times New Roman" w:cs="Times New Roman"/>
          <w:color w:val="000000"/>
          <w:lang w:eastAsia="cs-CZ"/>
        </w:rPr>
        <w:t xml:space="preserve">) znám </w:t>
      </w:r>
    </w:p>
    <w:p w:rsidR="002C5139" w:rsidRDefault="002C5139" w:rsidP="005E2618">
      <w:pPr>
        <w:rPr>
          <w:rFonts w:eastAsia="Times New Roman" w:cs="Times New Roman"/>
          <w:color w:val="000000"/>
          <w:lang w:eastAsia="cs-CZ"/>
        </w:rPr>
      </w:pPr>
    </w:p>
    <w:p w:rsidR="002C5139" w:rsidRDefault="002C5139" w:rsidP="005E2618">
      <w:pPr>
        <w:rPr>
          <w:rFonts w:eastAsia="Times New Roman" w:cs="Times New Roman"/>
          <w:color w:val="000000"/>
          <w:lang w:eastAsia="cs-CZ"/>
        </w:rPr>
      </w:pPr>
      <w:r>
        <w:rPr>
          <w:rFonts w:eastAsia="Times New Roman" w:cs="Times New Roman"/>
          <w:color w:val="000000"/>
          <w:lang w:eastAsia="cs-CZ"/>
        </w:rPr>
        <w:t>Správná řešení:</w:t>
      </w:r>
    </w:p>
    <w:tbl>
      <w:tblPr>
        <w:tblStyle w:val="Mkatabulky"/>
        <w:tblW w:w="0" w:type="auto"/>
        <w:tblLook w:val="04A0"/>
      </w:tblPr>
      <w:tblGrid>
        <w:gridCol w:w="817"/>
        <w:gridCol w:w="709"/>
        <w:gridCol w:w="709"/>
      </w:tblGrid>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3.</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20.</w:t>
            </w: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6.</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13.</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10.</w:t>
            </w: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4.</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8.</w:t>
            </w:r>
          </w:p>
        </w:tc>
        <w:tc>
          <w:tcPr>
            <w:tcW w:w="709" w:type="dxa"/>
          </w:tcPr>
          <w:p w:rsidR="002C5139" w:rsidRDefault="002C5139" w:rsidP="002C5139">
            <w:pPr>
              <w:jc w:val="center"/>
              <w:rPr>
                <w:rFonts w:eastAsia="Times New Roman" w:cs="Times New Roman"/>
                <w:color w:val="000000"/>
                <w:lang w:eastAsia="cs-CZ"/>
              </w:rPr>
            </w:pP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5.</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9.</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16.</w:t>
            </w: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7.</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19.</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17.</w:t>
            </w: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2.</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11.</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14.</w:t>
            </w:r>
          </w:p>
        </w:tc>
      </w:tr>
      <w:tr w:rsidR="002C5139" w:rsidTr="002C5139">
        <w:tc>
          <w:tcPr>
            <w:tcW w:w="817"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12.</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15.</w:t>
            </w:r>
          </w:p>
        </w:tc>
        <w:tc>
          <w:tcPr>
            <w:tcW w:w="709" w:type="dxa"/>
          </w:tcPr>
          <w:p w:rsidR="002C5139" w:rsidRDefault="002C5139" w:rsidP="002C5139">
            <w:pPr>
              <w:jc w:val="center"/>
              <w:rPr>
                <w:rFonts w:eastAsia="Times New Roman" w:cs="Times New Roman"/>
                <w:color w:val="000000"/>
                <w:lang w:eastAsia="cs-CZ"/>
              </w:rPr>
            </w:pPr>
            <w:r>
              <w:rPr>
                <w:rFonts w:eastAsia="Times New Roman" w:cs="Times New Roman"/>
                <w:color w:val="000000"/>
                <w:lang w:eastAsia="cs-CZ"/>
              </w:rPr>
              <w:t>18.</w:t>
            </w:r>
          </w:p>
        </w:tc>
      </w:tr>
    </w:tbl>
    <w:p w:rsidR="002C5139" w:rsidRDefault="002C5139" w:rsidP="005E2618">
      <w:pPr>
        <w:rPr>
          <w:rFonts w:eastAsia="Times New Roman" w:cs="Times New Roman"/>
          <w:color w:val="000000"/>
          <w:lang w:eastAsia="cs-CZ"/>
        </w:rPr>
      </w:pPr>
    </w:p>
    <w:p w:rsidR="00F6146E" w:rsidRDefault="00F6146E" w:rsidP="00A20FFC">
      <w:pPr>
        <w:rPr>
          <w:rFonts w:cs="Times New Roman"/>
        </w:rPr>
      </w:pPr>
    </w:p>
    <w:sectPr w:rsidR="00F6146E" w:rsidSect="00945F42">
      <w:headerReference w:type="default" r:id="rId10"/>
      <w:pgSz w:w="11906" w:h="16838"/>
      <w:pgMar w:top="1417" w:right="1417" w:bottom="1417" w:left="1417"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Uzivatel" w:date="2013-02-23T10:37:00Z" w:initials="U">
    <w:p w:rsidR="00736F8D" w:rsidRDefault="00736F8D">
      <w:pPr>
        <w:pStyle w:val="Textkomente"/>
      </w:pPr>
      <w:r>
        <w:rPr>
          <w:rStyle w:val="Odkaznakoment"/>
        </w:rPr>
        <w:annotationRef/>
      </w:r>
      <w:r>
        <w:t>Název zadání. Povinná součást.</w:t>
      </w:r>
    </w:p>
  </w:comment>
  <w:comment w:id="2" w:author="Uzivatel" w:date="2013-02-23T10:38:00Z" w:initials="U">
    <w:p w:rsidR="00736F8D" w:rsidRDefault="00736F8D">
      <w:pPr>
        <w:pStyle w:val="Textkomente"/>
      </w:pPr>
      <w:r>
        <w:rPr>
          <w:rStyle w:val="Odkaznakoment"/>
        </w:rPr>
        <w:annotationRef/>
      </w:r>
      <w:r>
        <w:t>Výchozí text. Nepovinná součást.</w:t>
      </w:r>
    </w:p>
  </w:comment>
  <w:comment w:id="3" w:author="Uzivatel" w:date="2013-02-23T10:38:00Z" w:initials="U">
    <w:p w:rsidR="00736F8D" w:rsidRDefault="00736F8D">
      <w:pPr>
        <w:pStyle w:val="Textkomente"/>
      </w:pPr>
      <w:r>
        <w:rPr>
          <w:rStyle w:val="Odkaznakoment"/>
        </w:rPr>
        <w:annotationRef/>
      </w:r>
      <w:r>
        <w:t>Zpracování. Povinná součást.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238" w:rsidRDefault="00201238" w:rsidP="000515E4">
      <w:pPr>
        <w:spacing w:after="0" w:line="240" w:lineRule="auto"/>
      </w:pPr>
      <w:r>
        <w:separator/>
      </w:r>
    </w:p>
  </w:endnote>
  <w:endnote w:type="continuationSeparator" w:id="0">
    <w:p w:rsidR="00201238" w:rsidRDefault="00201238" w:rsidP="000515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238" w:rsidRDefault="00201238" w:rsidP="000515E4">
      <w:pPr>
        <w:spacing w:after="0" w:line="240" w:lineRule="auto"/>
      </w:pPr>
      <w:r>
        <w:separator/>
      </w:r>
    </w:p>
  </w:footnote>
  <w:footnote w:type="continuationSeparator" w:id="0">
    <w:p w:rsidR="00201238" w:rsidRDefault="00201238" w:rsidP="000515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3E2" w:rsidRDefault="000B53E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079DD"/>
    <w:multiLevelType w:val="hybridMultilevel"/>
    <w:tmpl w:val="C5888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D06082A"/>
    <w:multiLevelType w:val="hybridMultilevel"/>
    <w:tmpl w:val="F99C9CF4"/>
    <w:lvl w:ilvl="0" w:tplc="C98A2738">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0"/>
  <w:defaultTabStop w:val="708"/>
  <w:hyphenationZone w:val="425"/>
  <w:characterSpacingControl w:val="doNotCompress"/>
  <w:footnotePr>
    <w:footnote w:id="-1"/>
    <w:footnote w:id="0"/>
  </w:footnotePr>
  <w:endnotePr>
    <w:endnote w:id="-1"/>
    <w:endnote w:id="0"/>
  </w:endnotePr>
  <w:compat/>
  <w:rsids>
    <w:rsidRoot w:val="000515E4"/>
    <w:rsid w:val="000163F8"/>
    <w:rsid w:val="00035952"/>
    <w:rsid w:val="000515E4"/>
    <w:rsid w:val="000B53E2"/>
    <w:rsid w:val="000C4998"/>
    <w:rsid w:val="000D1075"/>
    <w:rsid w:val="001B4830"/>
    <w:rsid w:val="00201238"/>
    <w:rsid w:val="0021227A"/>
    <w:rsid w:val="002C5139"/>
    <w:rsid w:val="002D456A"/>
    <w:rsid w:val="002E2546"/>
    <w:rsid w:val="00353885"/>
    <w:rsid w:val="003804D3"/>
    <w:rsid w:val="0041167D"/>
    <w:rsid w:val="0049721D"/>
    <w:rsid w:val="005E2618"/>
    <w:rsid w:val="005F3CBB"/>
    <w:rsid w:val="0062218D"/>
    <w:rsid w:val="00632630"/>
    <w:rsid w:val="006840F9"/>
    <w:rsid w:val="00736F8D"/>
    <w:rsid w:val="007B6992"/>
    <w:rsid w:val="008225DC"/>
    <w:rsid w:val="00823175"/>
    <w:rsid w:val="00901D7C"/>
    <w:rsid w:val="00945F42"/>
    <w:rsid w:val="009A570C"/>
    <w:rsid w:val="00A20FFC"/>
    <w:rsid w:val="00A94084"/>
    <w:rsid w:val="00AB1D1D"/>
    <w:rsid w:val="00B30AEF"/>
    <w:rsid w:val="00B434BA"/>
    <w:rsid w:val="00B86BCE"/>
    <w:rsid w:val="00C14C0B"/>
    <w:rsid w:val="00D477F3"/>
    <w:rsid w:val="00E266BC"/>
    <w:rsid w:val="00E84388"/>
    <w:rsid w:val="00F6146E"/>
    <w:rsid w:val="00FA3D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45F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0515E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515E4"/>
  </w:style>
  <w:style w:type="paragraph" w:styleId="Zpat">
    <w:name w:val="footer"/>
    <w:basedOn w:val="Normln"/>
    <w:link w:val="ZpatChar"/>
    <w:uiPriority w:val="99"/>
    <w:unhideWhenUsed/>
    <w:rsid w:val="000515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515E4"/>
  </w:style>
  <w:style w:type="paragraph" w:styleId="Textbubliny">
    <w:name w:val="Balloon Text"/>
    <w:basedOn w:val="Normln"/>
    <w:link w:val="TextbublinyChar"/>
    <w:uiPriority w:val="99"/>
    <w:semiHidden/>
    <w:unhideWhenUsed/>
    <w:rsid w:val="000515E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515E4"/>
    <w:rPr>
      <w:rFonts w:ascii="Tahoma" w:hAnsi="Tahoma" w:cs="Tahoma"/>
      <w:sz w:val="16"/>
      <w:szCs w:val="16"/>
    </w:rPr>
  </w:style>
  <w:style w:type="table" w:styleId="Mkatabulky">
    <w:name w:val="Table Grid"/>
    <w:basedOn w:val="Normlntabulka"/>
    <w:uiPriority w:val="59"/>
    <w:rsid w:val="001B4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vtlstnovnzvraznn1">
    <w:name w:val="Light Shading Accent 1"/>
    <w:basedOn w:val="Normlntabulka"/>
    <w:uiPriority w:val="60"/>
    <w:rsid w:val="001B483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5">
    <w:name w:val="Light Shading Accent 5"/>
    <w:basedOn w:val="Normlntabulka"/>
    <w:uiPriority w:val="60"/>
    <w:rsid w:val="006840F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Odkaznakoment">
    <w:name w:val="annotation reference"/>
    <w:basedOn w:val="Standardnpsmoodstavce"/>
    <w:uiPriority w:val="99"/>
    <w:semiHidden/>
    <w:unhideWhenUsed/>
    <w:rsid w:val="00E266BC"/>
    <w:rPr>
      <w:sz w:val="16"/>
      <w:szCs w:val="16"/>
    </w:rPr>
  </w:style>
  <w:style w:type="paragraph" w:styleId="Textkomente">
    <w:name w:val="annotation text"/>
    <w:basedOn w:val="Normln"/>
    <w:link w:val="TextkomenteChar"/>
    <w:uiPriority w:val="99"/>
    <w:semiHidden/>
    <w:unhideWhenUsed/>
    <w:rsid w:val="00E266BC"/>
    <w:pPr>
      <w:spacing w:line="240" w:lineRule="auto"/>
    </w:pPr>
    <w:rPr>
      <w:sz w:val="20"/>
      <w:szCs w:val="20"/>
    </w:rPr>
  </w:style>
  <w:style w:type="character" w:customStyle="1" w:styleId="TextkomenteChar">
    <w:name w:val="Text komentáře Char"/>
    <w:basedOn w:val="Standardnpsmoodstavce"/>
    <w:link w:val="Textkomente"/>
    <w:uiPriority w:val="99"/>
    <w:semiHidden/>
    <w:rsid w:val="00E266BC"/>
    <w:rPr>
      <w:sz w:val="20"/>
      <w:szCs w:val="20"/>
    </w:rPr>
  </w:style>
  <w:style w:type="paragraph" w:styleId="Pedmtkomente">
    <w:name w:val="annotation subject"/>
    <w:basedOn w:val="Textkomente"/>
    <w:next w:val="Textkomente"/>
    <w:link w:val="PedmtkomenteChar"/>
    <w:uiPriority w:val="99"/>
    <w:semiHidden/>
    <w:unhideWhenUsed/>
    <w:rsid w:val="00E266BC"/>
    <w:rPr>
      <w:b/>
      <w:bCs/>
    </w:rPr>
  </w:style>
  <w:style w:type="character" w:customStyle="1" w:styleId="PedmtkomenteChar">
    <w:name w:val="Předmět komentáře Char"/>
    <w:basedOn w:val="TextkomenteChar"/>
    <w:link w:val="Pedmtkomente"/>
    <w:uiPriority w:val="99"/>
    <w:semiHidden/>
    <w:rsid w:val="00E266BC"/>
    <w:rPr>
      <w:b/>
      <w:bCs/>
      <w:sz w:val="20"/>
      <w:szCs w:val="20"/>
    </w:rPr>
  </w:style>
  <w:style w:type="paragraph" w:styleId="Odstavecseseznamem">
    <w:name w:val="List Paragraph"/>
    <w:basedOn w:val="Normln"/>
    <w:uiPriority w:val="34"/>
    <w:qFormat/>
    <w:rsid w:val="000B53E2"/>
    <w:pPr>
      <w:ind w:left="720"/>
      <w:contextualSpacing/>
    </w:pPr>
  </w:style>
  <w:style w:type="paragraph" w:styleId="Revize">
    <w:name w:val="Revision"/>
    <w:hidden/>
    <w:uiPriority w:val="99"/>
    <w:semiHidden/>
    <w:rsid w:val="000B53E2"/>
    <w:pPr>
      <w:spacing w:after="0" w:line="240" w:lineRule="auto"/>
    </w:pPr>
  </w:style>
</w:styles>
</file>

<file path=word/webSettings.xml><?xml version="1.0" encoding="utf-8"?>
<w:webSettings xmlns:r="http://schemas.openxmlformats.org/officeDocument/2006/relationships" xmlns:w="http://schemas.openxmlformats.org/wordprocessingml/2006/main">
  <w:divs>
    <w:div w:id="110172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79266-1B26-48D2-9DBF-F7141763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789</Words>
  <Characters>4656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Antonín Zelený</dc:creator>
  <cp:lastModifiedBy>Uzivatel</cp:lastModifiedBy>
  <cp:revision>12</cp:revision>
  <dcterms:created xsi:type="dcterms:W3CDTF">2013-02-20T04:11:00Z</dcterms:created>
  <dcterms:modified xsi:type="dcterms:W3CDTF">2013-03-22T06:03:00Z</dcterms:modified>
</cp:coreProperties>
</file>