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05E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Dynamika tekutin</w:t>
      </w:r>
      <w:r w:rsidR="00E16A5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- řešení</w:t>
      </w:r>
    </w:p>
    <w:p w:rsidR="00B83CF0" w:rsidRPr="00B83CF0" w:rsidRDefault="005D4579" w:rsidP="00ED28B1">
      <w:pPr>
        <w:pStyle w:val="Odstavecseseznamem"/>
        <w:numPr>
          <w:ilvl w:val="0"/>
          <w:numId w:val="5"/>
        </w:numPr>
      </w:pPr>
      <w:r w:rsidRPr="00ED28B1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ED28B1" w:rsidRPr="00ED28B1" w:rsidRDefault="004D05E3" w:rsidP="00B83CF0">
      <w:pPr>
        <w:pStyle w:val="Odstavecseseznamem"/>
        <w:numPr>
          <w:ilvl w:val="0"/>
          <w:numId w:val="6"/>
        </w:numPr>
      </w:pPr>
      <w:r>
        <w:lastRenderedPageBreak/>
        <w:t>Vyřešte křížovku</w:t>
      </w:r>
      <w:r w:rsidR="00ED28B1" w:rsidRPr="00ED28B1">
        <w:t xml:space="preserve">, </w:t>
      </w:r>
      <w:r>
        <w:t>zvýrazněte tajenku a uveďte základní informace o této osobě (časové zařazení, národnost, obor zájmu,…).</w:t>
      </w:r>
    </w:p>
    <w:p w:rsidR="00ED28B1" w:rsidRPr="00ED28B1" w:rsidRDefault="00ED28B1" w:rsidP="00ED28B1">
      <w:pPr>
        <w:rPr>
          <w:rFonts w:asciiTheme="minorHAnsi" w:hAnsiTheme="minorHAnsi"/>
        </w:rPr>
      </w:pPr>
    </w:p>
    <w:tbl>
      <w:tblPr>
        <w:tblStyle w:val="Mkatabulky"/>
        <w:tblW w:w="0" w:type="auto"/>
        <w:tblLayout w:type="fixed"/>
        <w:tblLook w:val="04A0"/>
      </w:tblPr>
      <w:tblGrid>
        <w:gridCol w:w="510"/>
        <w:gridCol w:w="16"/>
        <w:gridCol w:w="8"/>
        <w:gridCol w:w="487"/>
        <w:gridCol w:w="32"/>
        <w:gridCol w:w="478"/>
        <w:gridCol w:w="49"/>
        <w:gridCol w:w="462"/>
        <w:gridCol w:w="64"/>
        <w:gridCol w:w="527"/>
        <w:gridCol w:w="527"/>
        <w:gridCol w:w="526"/>
        <w:gridCol w:w="527"/>
        <w:gridCol w:w="527"/>
        <w:gridCol w:w="526"/>
        <w:gridCol w:w="527"/>
        <w:gridCol w:w="527"/>
        <w:gridCol w:w="526"/>
        <w:gridCol w:w="527"/>
        <w:gridCol w:w="527"/>
        <w:gridCol w:w="526"/>
        <w:gridCol w:w="527"/>
        <w:gridCol w:w="86"/>
        <w:gridCol w:w="425"/>
      </w:tblGrid>
      <w:tr w:rsidR="004D05E3" w:rsidTr="004D05E3"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1.</w:t>
            </w:r>
          </w:p>
        </w:tc>
        <w:tc>
          <w:tcPr>
            <w:tcW w:w="5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D05E3" w:rsidRPr="00CB06BB" w:rsidRDefault="004D05E3" w:rsidP="004D05E3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Ž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E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L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E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Z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O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</w:tr>
      <w:tr w:rsidR="004D05E3" w:rsidTr="004D05E3"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2.</w:t>
            </w:r>
          </w:p>
        </w:tc>
        <w:tc>
          <w:tcPr>
            <w:tcW w:w="5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T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E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K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D05E3" w:rsidRPr="00CB06BB" w:rsidRDefault="004D05E3" w:rsidP="004D05E3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U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T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I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N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Y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</w:tr>
      <w:tr w:rsidR="004D05E3" w:rsidTr="004D05E3"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3.</w:t>
            </w:r>
          </w:p>
        </w:tc>
        <w:tc>
          <w:tcPr>
            <w:tcW w:w="5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D05E3" w:rsidRPr="00CB06BB" w:rsidRDefault="004D05E3" w:rsidP="004D05E3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K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O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N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T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I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N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U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I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T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Y</w:t>
            </w:r>
          </w:p>
        </w:tc>
      </w:tr>
      <w:tr w:rsidR="004D05E3" w:rsidTr="004D05E3"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4.</w:t>
            </w:r>
          </w:p>
        </w:tc>
        <w:tc>
          <w:tcPr>
            <w:tcW w:w="5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B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E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R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N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D05E3" w:rsidRPr="00CB06BB" w:rsidRDefault="004D05E3" w:rsidP="004D05E3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O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U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L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L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I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H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O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</w:tr>
      <w:tr w:rsidR="004D05E3" w:rsidTr="004D05E3"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5.</w:t>
            </w:r>
          </w:p>
        </w:tc>
        <w:tc>
          <w:tcPr>
            <w:tcW w:w="5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D05E3" w:rsidRPr="00CB06BB" w:rsidRDefault="004D05E3" w:rsidP="004D05E3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V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Z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D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U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C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H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</w:tr>
      <w:tr w:rsidR="004D05E3" w:rsidTr="004D05E3"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6.</w:t>
            </w:r>
          </w:p>
        </w:tc>
        <w:tc>
          <w:tcPr>
            <w:tcW w:w="5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H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U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D05E3" w:rsidRPr="00CB06BB" w:rsidRDefault="004D05E3" w:rsidP="004D05E3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S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T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O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T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A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</w:tr>
      <w:tr w:rsidR="004D05E3" w:rsidTr="004D05E3"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7.</w:t>
            </w:r>
          </w:p>
        </w:tc>
        <w:tc>
          <w:tcPr>
            <w:tcW w:w="5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T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L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A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D05E3" w:rsidRPr="00CB06BB" w:rsidRDefault="004D05E3" w:rsidP="004D05E3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K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</w:tr>
      <w:tr w:rsidR="004D05E3" w:rsidTr="004D05E3"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8.</w:t>
            </w:r>
          </w:p>
        </w:tc>
        <w:tc>
          <w:tcPr>
            <w:tcW w:w="5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P</w:t>
            </w: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R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O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U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D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N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D05E3" w:rsidRPr="00CB06BB" w:rsidRDefault="004D05E3" w:rsidP="004D05E3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I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C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E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</w:tr>
      <w:tr w:rsidR="004D05E3" w:rsidTr="004D05E3"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9.</w:t>
            </w:r>
          </w:p>
        </w:tc>
        <w:tc>
          <w:tcPr>
            <w:tcW w:w="5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D05E3" w:rsidRPr="00CB06BB" w:rsidRDefault="004D05E3" w:rsidP="004D05E3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J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O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U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L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E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</w:tr>
      <w:tr w:rsidR="004D05E3" w:rsidRPr="00ED28B1" w:rsidTr="004D05E3">
        <w:trPr>
          <w:gridAfter w:val="16"/>
          <w:wAfter w:w="7422" w:type="dxa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Pr="00ED28B1" w:rsidRDefault="004D05E3" w:rsidP="004D05E3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Pr="00ED28B1" w:rsidRDefault="004D05E3" w:rsidP="004D05E3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Pr="00ED28B1" w:rsidRDefault="004D05E3" w:rsidP="004D05E3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Pr="00ED28B1" w:rsidRDefault="004D05E3" w:rsidP="004D05E3">
            <w:pPr>
              <w:jc w:val="center"/>
              <w:rPr>
                <w:rFonts w:asciiTheme="minorHAnsi" w:hAnsiTheme="minorHAnsi"/>
              </w:rPr>
            </w:pPr>
          </w:p>
        </w:tc>
      </w:tr>
      <w:tr w:rsidR="004D05E3" w:rsidRPr="00ED28B1" w:rsidTr="004D05E3">
        <w:trPr>
          <w:gridAfter w:val="1"/>
          <w:wAfter w:w="425" w:type="dxa"/>
        </w:trPr>
        <w:tc>
          <w:tcPr>
            <w:tcW w:w="534" w:type="dxa"/>
            <w:gridSpan w:val="3"/>
            <w:vAlign w:val="center"/>
          </w:tcPr>
          <w:p w:rsidR="004D05E3" w:rsidRPr="00B83CF0" w:rsidRDefault="004D05E3" w:rsidP="004D05E3">
            <w:pPr>
              <w:ind w:right="-108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>1.</w:t>
            </w:r>
          </w:p>
        </w:tc>
        <w:tc>
          <w:tcPr>
            <w:tcW w:w="8505" w:type="dxa"/>
            <w:gridSpan w:val="20"/>
            <w:vAlign w:val="center"/>
          </w:tcPr>
          <w:p w:rsidR="004D05E3" w:rsidRPr="00B83CF0" w:rsidRDefault="004D05E3" w:rsidP="004D05E3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Materiál o hustotě 7870 kg/m</w:t>
            </w:r>
            <w:r w:rsidRPr="004D05E3">
              <w:rPr>
                <w:rFonts w:asciiTheme="minorHAnsi" w:hAnsiTheme="minorHAnsi"/>
                <w:sz w:val="16"/>
                <w:szCs w:val="16"/>
                <w:vertAlign w:val="superscript"/>
              </w:rPr>
              <w:t>3</w:t>
            </w:r>
            <w:r>
              <w:rPr>
                <w:rFonts w:asciiTheme="minorHAnsi" w:hAnsiTheme="minorHAnsi"/>
                <w:sz w:val="16"/>
                <w:szCs w:val="16"/>
              </w:rPr>
              <w:t>.</w:t>
            </w:r>
          </w:p>
        </w:tc>
      </w:tr>
      <w:tr w:rsidR="004D05E3" w:rsidRPr="00ED28B1" w:rsidTr="004D05E3">
        <w:trPr>
          <w:gridAfter w:val="1"/>
          <w:wAfter w:w="425" w:type="dxa"/>
        </w:trPr>
        <w:tc>
          <w:tcPr>
            <w:tcW w:w="534" w:type="dxa"/>
            <w:gridSpan w:val="3"/>
            <w:vAlign w:val="center"/>
          </w:tcPr>
          <w:p w:rsidR="004D05E3" w:rsidRPr="00B83CF0" w:rsidRDefault="004D05E3" w:rsidP="004D05E3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>2.</w:t>
            </w:r>
          </w:p>
        </w:tc>
        <w:tc>
          <w:tcPr>
            <w:tcW w:w="8505" w:type="dxa"/>
            <w:gridSpan w:val="20"/>
            <w:vAlign w:val="center"/>
          </w:tcPr>
          <w:p w:rsidR="004D05E3" w:rsidRPr="00B83CF0" w:rsidRDefault="004D05E3" w:rsidP="00E16A52">
            <w:pPr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 xml:space="preserve">Souhrnný název pro </w:t>
            </w:r>
            <w:r w:rsidR="00E16A52">
              <w:rPr>
                <w:rFonts w:asciiTheme="minorHAnsi" w:hAnsiTheme="minorHAnsi"/>
                <w:sz w:val="16"/>
                <w:szCs w:val="16"/>
              </w:rPr>
              <w:t>kapaliny a plyny</w:t>
            </w:r>
            <w:r w:rsidRPr="00B83CF0">
              <w:rPr>
                <w:rFonts w:asciiTheme="minorHAnsi" w:hAnsiTheme="minorHAnsi"/>
                <w:sz w:val="16"/>
                <w:szCs w:val="16"/>
              </w:rPr>
              <w:t>.</w:t>
            </w:r>
          </w:p>
        </w:tc>
      </w:tr>
      <w:tr w:rsidR="004D05E3" w:rsidRPr="00ED28B1" w:rsidTr="004D05E3">
        <w:trPr>
          <w:gridAfter w:val="1"/>
          <w:wAfter w:w="425" w:type="dxa"/>
        </w:trPr>
        <w:tc>
          <w:tcPr>
            <w:tcW w:w="534" w:type="dxa"/>
            <w:gridSpan w:val="3"/>
            <w:vAlign w:val="center"/>
          </w:tcPr>
          <w:p w:rsidR="004D05E3" w:rsidRPr="00B83CF0" w:rsidRDefault="004D05E3" w:rsidP="004D05E3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>3.</w:t>
            </w:r>
          </w:p>
        </w:tc>
        <w:tc>
          <w:tcPr>
            <w:tcW w:w="8505" w:type="dxa"/>
            <w:gridSpan w:val="20"/>
            <w:vAlign w:val="center"/>
          </w:tcPr>
          <w:p w:rsidR="004D05E3" w:rsidRPr="00B83CF0" w:rsidRDefault="00E16A52" w:rsidP="004D05E3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Vztah </w:t>
            </w:r>
            <w:r w:rsidRPr="00E16A52">
              <w:rPr>
                <w:rFonts w:asciiTheme="minorHAnsi" w:hAnsiTheme="minorHAnsi"/>
                <w:position w:val="-6"/>
                <w:sz w:val="16"/>
                <w:szCs w:val="16"/>
              </w:rPr>
              <w:object w:dxaOrig="116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pt;height:13.3pt" o:ole="">
                  <v:imagedata r:id="rId9" o:title=""/>
                </v:shape>
                <o:OLEObject Type="Embed" ProgID="Equation.3" ShapeID="_x0000_i1025" DrawAspect="Content" ObjectID="_1427444530" r:id="rId10"/>
              </w:object>
            </w:r>
            <w:r w:rsidR="004D05E3">
              <w:rPr>
                <w:rFonts w:asciiTheme="minorHAnsi" w:hAnsiTheme="minorHAnsi"/>
                <w:sz w:val="16"/>
                <w:szCs w:val="16"/>
              </w:rPr>
              <w:t>.</w:t>
            </w:r>
            <w:r>
              <w:rPr>
                <w:rFonts w:asciiTheme="minorHAnsi" w:hAnsiTheme="minorHAnsi"/>
                <w:sz w:val="16"/>
                <w:szCs w:val="16"/>
              </w:rPr>
              <w:t>se nazývá rovnice ….</w:t>
            </w:r>
          </w:p>
        </w:tc>
      </w:tr>
      <w:tr w:rsidR="004D05E3" w:rsidRPr="00ED28B1" w:rsidTr="004D05E3">
        <w:trPr>
          <w:gridAfter w:val="1"/>
          <w:wAfter w:w="425" w:type="dxa"/>
        </w:trPr>
        <w:tc>
          <w:tcPr>
            <w:tcW w:w="534" w:type="dxa"/>
            <w:gridSpan w:val="3"/>
            <w:vAlign w:val="center"/>
          </w:tcPr>
          <w:p w:rsidR="004D05E3" w:rsidRPr="00B83CF0" w:rsidRDefault="004D05E3" w:rsidP="004D05E3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>4.</w:t>
            </w:r>
          </w:p>
        </w:tc>
        <w:tc>
          <w:tcPr>
            <w:tcW w:w="8505" w:type="dxa"/>
            <w:gridSpan w:val="20"/>
            <w:vAlign w:val="center"/>
          </w:tcPr>
          <w:p w:rsidR="004D05E3" w:rsidRPr="00B83CF0" w:rsidRDefault="00E16A52" w:rsidP="004D05E3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Zákon zachování energie proudící kapaliny vyjadřuje …………. </w:t>
            </w:r>
            <w:proofErr w:type="gramStart"/>
            <w:r>
              <w:rPr>
                <w:rFonts w:asciiTheme="minorHAnsi" w:hAnsiTheme="minorHAnsi"/>
                <w:sz w:val="16"/>
                <w:szCs w:val="16"/>
              </w:rPr>
              <w:t>rovnice</w:t>
            </w:r>
            <w:proofErr w:type="gramEnd"/>
            <w:r w:rsidR="004D05E3" w:rsidRPr="00B83CF0">
              <w:rPr>
                <w:rFonts w:asciiTheme="minorHAnsi" w:hAnsiTheme="minorHAnsi"/>
                <w:sz w:val="16"/>
                <w:szCs w:val="16"/>
              </w:rPr>
              <w:t>.</w:t>
            </w:r>
          </w:p>
        </w:tc>
      </w:tr>
      <w:tr w:rsidR="004D05E3" w:rsidRPr="00ED28B1" w:rsidTr="004D05E3">
        <w:trPr>
          <w:gridAfter w:val="1"/>
          <w:wAfter w:w="425" w:type="dxa"/>
        </w:trPr>
        <w:tc>
          <w:tcPr>
            <w:tcW w:w="534" w:type="dxa"/>
            <w:gridSpan w:val="3"/>
            <w:vAlign w:val="center"/>
          </w:tcPr>
          <w:p w:rsidR="004D05E3" w:rsidRPr="00B83CF0" w:rsidRDefault="004D05E3" w:rsidP="004D05E3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>5.</w:t>
            </w:r>
          </w:p>
        </w:tc>
        <w:tc>
          <w:tcPr>
            <w:tcW w:w="8505" w:type="dxa"/>
            <w:gridSpan w:val="20"/>
            <w:vAlign w:val="center"/>
          </w:tcPr>
          <w:p w:rsidR="004D05E3" w:rsidRPr="00B83CF0" w:rsidRDefault="00E16A52" w:rsidP="004D05E3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Tekutina nezbytná pro život.</w:t>
            </w:r>
          </w:p>
        </w:tc>
      </w:tr>
      <w:tr w:rsidR="004D05E3" w:rsidRPr="00ED28B1" w:rsidTr="004D05E3">
        <w:trPr>
          <w:gridAfter w:val="1"/>
          <w:wAfter w:w="425" w:type="dxa"/>
        </w:trPr>
        <w:tc>
          <w:tcPr>
            <w:tcW w:w="534" w:type="dxa"/>
            <w:gridSpan w:val="3"/>
            <w:vAlign w:val="center"/>
          </w:tcPr>
          <w:p w:rsidR="004D05E3" w:rsidRPr="00B83CF0" w:rsidRDefault="004D05E3" w:rsidP="004D05E3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>6.</w:t>
            </w:r>
          </w:p>
        </w:tc>
        <w:tc>
          <w:tcPr>
            <w:tcW w:w="8505" w:type="dxa"/>
            <w:gridSpan w:val="20"/>
            <w:vAlign w:val="center"/>
          </w:tcPr>
          <w:p w:rsidR="00E16A52" w:rsidRPr="00B83CF0" w:rsidRDefault="00E16A52" w:rsidP="00E16A52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Podíl hmotnosti a objemu.</w:t>
            </w:r>
          </w:p>
        </w:tc>
      </w:tr>
      <w:tr w:rsidR="004D05E3" w:rsidRPr="00ED28B1" w:rsidTr="004D05E3">
        <w:trPr>
          <w:gridAfter w:val="1"/>
          <w:wAfter w:w="425" w:type="dxa"/>
        </w:trPr>
        <w:tc>
          <w:tcPr>
            <w:tcW w:w="534" w:type="dxa"/>
            <w:gridSpan w:val="3"/>
            <w:vAlign w:val="center"/>
          </w:tcPr>
          <w:p w:rsidR="004D05E3" w:rsidRPr="00B83CF0" w:rsidRDefault="004D05E3" w:rsidP="004D05E3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>7.</w:t>
            </w:r>
          </w:p>
        </w:tc>
        <w:tc>
          <w:tcPr>
            <w:tcW w:w="8505" w:type="dxa"/>
            <w:gridSpan w:val="20"/>
            <w:vAlign w:val="center"/>
          </w:tcPr>
          <w:p w:rsidR="004D05E3" w:rsidRPr="00B83CF0" w:rsidRDefault="00E16A52" w:rsidP="004D05E3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Veličina mající jednotky </w:t>
            </w:r>
            <w:r w:rsidRPr="00E16A52">
              <w:rPr>
                <w:rFonts w:asciiTheme="minorHAnsi" w:hAnsiTheme="minorHAnsi"/>
                <w:position w:val="-6"/>
                <w:sz w:val="16"/>
                <w:szCs w:val="16"/>
              </w:rPr>
              <w:object w:dxaOrig="360" w:dyaOrig="279">
                <v:shape id="_x0000_i1026" type="#_x0000_t75" style="width:14.85pt;height:11.75pt" o:ole="">
                  <v:imagedata r:id="rId11" o:title=""/>
                </v:shape>
                <o:OLEObject Type="Embed" ProgID="Equation.3" ShapeID="_x0000_i1026" DrawAspect="Content" ObjectID="_1427444531" r:id="rId12"/>
              </w:object>
            </w:r>
            <w:r>
              <w:rPr>
                <w:rFonts w:asciiTheme="minorHAnsi" w:hAnsiTheme="minorHAnsi"/>
                <w:sz w:val="16"/>
                <w:szCs w:val="16"/>
              </w:rPr>
              <w:t>.</w:t>
            </w:r>
          </w:p>
        </w:tc>
      </w:tr>
      <w:tr w:rsidR="004D05E3" w:rsidRPr="00ED28B1" w:rsidTr="004D05E3">
        <w:trPr>
          <w:gridAfter w:val="1"/>
          <w:wAfter w:w="425" w:type="dxa"/>
        </w:trPr>
        <w:tc>
          <w:tcPr>
            <w:tcW w:w="534" w:type="dxa"/>
            <w:gridSpan w:val="3"/>
            <w:vAlign w:val="center"/>
          </w:tcPr>
          <w:p w:rsidR="004D05E3" w:rsidRPr="00B83CF0" w:rsidRDefault="004D05E3" w:rsidP="004D05E3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>8.</w:t>
            </w:r>
          </w:p>
        </w:tc>
        <w:tc>
          <w:tcPr>
            <w:tcW w:w="8505" w:type="dxa"/>
            <w:gridSpan w:val="20"/>
            <w:vAlign w:val="center"/>
          </w:tcPr>
          <w:p w:rsidR="004D05E3" w:rsidRPr="00B83CF0" w:rsidRDefault="00E16A52" w:rsidP="004D05E3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Myšlená čára, jejíž tečna v libovolném bodě určuje směr rychlosti pohybující se částice kapaliny.</w:t>
            </w:r>
          </w:p>
        </w:tc>
      </w:tr>
      <w:tr w:rsidR="004D05E3" w:rsidRPr="00ED28B1" w:rsidTr="004D05E3">
        <w:trPr>
          <w:gridAfter w:val="1"/>
          <w:wAfter w:w="425" w:type="dxa"/>
        </w:trPr>
        <w:tc>
          <w:tcPr>
            <w:tcW w:w="534" w:type="dxa"/>
            <w:gridSpan w:val="3"/>
            <w:vAlign w:val="center"/>
          </w:tcPr>
          <w:p w:rsidR="004D05E3" w:rsidRPr="00B83CF0" w:rsidRDefault="004D05E3" w:rsidP="004D05E3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>9.</w:t>
            </w:r>
          </w:p>
        </w:tc>
        <w:tc>
          <w:tcPr>
            <w:tcW w:w="8505" w:type="dxa"/>
            <w:gridSpan w:val="20"/>
            <w:vAlign w:val="center"/>
          </w:tcPr>
          <w:p w:rsidR="004D05E3" w:rsidRPr="00B83CF0" w:rsidRDefault="00E16A52" w:rsidP="004D05E3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Jednotka </w:t>
            </w:r>
            <w:r w:rsidRPr="00E16A52">
              <w:rPr>
                <w:rFonts w:asciiTheme="minorHAnsi" w:hAnsiTheme="minorHAnsi"/>
                <w:i/>
                <w:sz w:val="16"/>
                <w:szCs w:val="16"/>
              </w:rPr>
              <w:t>energie</w:t>
            </w:r>
            <w:r>
              <w:rPr>
                <w:rFonts w:asciiTheme="minorHAnsi" w:hAnsiTheme="minorHAnsi"/>
                <w:sz w:val="16"/>
                <w:szCs w:val="16"/>
              </w:rPr>
              <w:t>.</w:t>
            </w:r>
          </w:p>
        </w:tc>
      </w:tr>
    </w:tbl>
    <w:p w:rsidR="00ED28B1" w:rsidRPr="00ED28B1" w:rsidRDefault="00ED28B1" w:rsidP="00ED28B1">
      <w:pPr>
        <w:rPr>
          <w:rFonts w:asciiTheme="minorHAnsi" w:hAnsiTheme="minorHAnsi"/>
        </w:rPr>
      </w:pPr>
      <w:r w:rsidRPr="00E16A52">
        <w:rPr>
          <w:rFonts w:asciiTheme="minorHAnsi" w:hAnsiTheme="minorHAnsi"/>
          <w:b/>
        </w:rPr>
        <w:t xml:space="preserve"> </w:t>
      </w:r>
      <w:proofErr w:type="spellStart"/>
      <w:r w:rsidR="00E16A52" w:rsidRPr="00E16A52">
        <w:rPr>
          <w:rFonts w:asciiTheme="minorHAnsi" w:hAnsiTheme="minorHAnsi"/>
          <w:b/>
        </w:rPr>
        <w:t>Žukovskij</w:t>
      </w:r>
      <w:proofErr w:type="spellEnd"/>
      <w:r w:rsidR="00E16A52">
        <w:rPr>
          <w:rStyle w:val="Znakapoznpodarou"/>
          <w:rFonts w:asciiTheme="minorHAnsi" w:hAnsiTheme="minorHAnsi"/>
          <w:b/>
        </w:rPr>
        <w:footnoteReference w:id="1"/>
      </w:r>
      <w:r w:rsidR="00B83CF0">
        <w:rPr>
          <w:rFonts w:asciiTheme="minorHAnsi" w:hAnsiTheme="minorHAnsi"/>
        </w:rPr>
        <w:t xml:space="preserve"> – </w:t>
      </w:r>
      <w:r w:rsidR="00E16A52" w:rsidRPr="00E16A52">
        <w:rPr>
          <w:rFonts w:asciiTheme="minorHAnsi" w:hAnsiTheme="minorHAnsi"/>
        </w:rPr>
        <w:t xml:space="preserve">Nikolaj </w:t>
      </w:r>
      <w:proofErr w:type="spellStart"/>
      <w:r w:rsidR="00E16A52" w:rsidRPr="00E16A52">
        <w:rPr>
          <w:rFonts w:asciiTheme="minorHAnsi" w:hAnsiTheme="minorHAnsi"/>
        </w:rPr>
        <w:t>Jegorovič</w:t>
      </w:r>
      <w:proofErr w:type="spellEnd"/>
      <w:r w:rsidR="00E16A52" w:rsidRPr="00E16A52">
        <w:rPr>
          <w:rFonts w:asciiTheme="minorHAnsi" w:hAnsiTheme="minorHAnsi"/>
        </w:rPr>
        <w:t xml:space="preserve"> </w:t>
      </w:r>
      <w:proofErr w:type="spellStart"/>
      <w:r w:rsidR="00E16A52" w:rsidRPr="00E16A52">
        <w:rPr>
          <w:rFonts w:asciiTheme="minorHAnsi" w:hAnsiTheme="minorHAnsi"/>
        </w:rPr>
        <w:t>Žukovskij</w:t>
      </w:r>
      <w:proofErr w:type="spellEnd"/>
      <w:r w:rsidR="00E16A52">
        <w:rPr>
          <w:rFonts w:asciiTheme="minorHAnsi" w:hAnsiTheme="minorHAnsi"/>
        </w:rPr>
        <w:t xml:space="preserve"> ( 1847- 1921), ruský vědec, zakladatel moderní hydrodynamika a aerodynamiky, „otec ruské aviatiky“ – teorie létání</w:t>
      </w:r>
      <w:r w:rsidR="00B83CF0">
        <w:rPr>
          <w:rFonts w:asciiTheme="minorHAnsi" w:hAnsiTheme="minorHAnsi"/>
        </w:rPr>
        <w:t>.</w:t>
      </w:r>
    </w:p>
    <w:p w:rsidR="00E16A52" w:rsidRDefault="00E16A52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E16A52" w:rsidRDefault="00E16A52" w:rsidP="00E16A52">
      <w:pPr>
        <w:pStyle w:val="Odstavecseseznamem"/>
        <w:numPr>
          <w:ilvl w:val="0"/>
          <w:numId w:val="6"/>
        </w:numPr>
        <w:ind w:left="426"/>
      </w:pPr>
      <w:r>
        <w:lastRenderedPageBreak/>
        <w:t>Vypočítejte:</w:t>
      </w:r>
    </w:p>
    <w:p w:rsidR="003D30F9" w:rsidRDefault="00ED28B1" w:rsidP="00E16A52">
      <w:pPr>
        <w:pStyle w:val="Odstavecseseznamem"/>
        <w:ind w:left="426"/>
      </w:pPr>
      <w:r w:rsidRPr="00ED28B1">
        <w:t xml:space="preserve"> </w:t>
      </w:r>
    </w:p>
    <w:p w:rsidR="00E16A52" w:rsidRPr="00996FBB" w:rsidRDefault="00996FBB" w:rsidP="00E16A52">
      <w:pPr>
        <w:pStyle w:val="Odstavecseseznamem"/>
        <w:numPr>
          <w:ilvl w:val="0"/>
          <w:numId w:val="8"/>
        </w:numPr>
        <w:ind w:left="426"/>
        <w:rPr>
          <w:color w:val="0070C0"/>
        </w:rPr>
      </w:pPr>
      <w:r w:rsidRPr="00996FBB">
        <w:rPr>
          <w:color w:val="0070C0"/>
        </w:rPr>
        <w:t>Určete objemový průtok vody v potrubí o průměru 8 cm, je-li rychlost proudění 20 cm/s.</w:t>
      </w:r>
      <w:r>
        <w:rPr>
          <w:color w:val="0070C0"/>
        </w:rPr>
        <w:t>Výsledek vyjádřete v litrech za sekundu.</w:t>
      </w:r>
    </w:p>
    <w:p w:rsidR="00996FBB" w:rsidRDefault="00996FBB" w:rsidP="00996FBB">
      <w:pPr>
        <w:pStyle w:val="Odstavecseseznamem"/>
        <w:ind w:left="426"/>
      </w:pPr>
      <w:r>
        <w:t>Řešení:</w:t>
      </w:r>
    </w:p>
    <w:p w:rsidR="00996FBB" w:rsidRDefault="00996FBB" w:rsidP="00996FBB">
      <w:pPr>
        <w:ind w:firstLine="426"/>
      </w:pPr>
      <w:r w:rsidRPr="00996FBB">
        <w:rPr>
          <w:position w:val="-52"/>
        </w:rPr>
        <w:object w:dxaOrig="3840" w:dyaOrig="1100">
          <v:shape id="_x0000_i1027" type="#_x0000_t75" style="width:191.75pt;height:54.8pt" o:ole="">
            <v:imagedata r:id="rId13" o:title=""/>
          </v:shape>
          <o:OLEObject Type="Embed" ProgID="Equation.3" ShapeID="_x0000_i1027" DrawAspect="Content" ObjectID="_1427444532" r:id="rId14"/>
        </w:object>
      </w:r>
    </w:p>
    <w:p w:rsidR="00996FBB" w:rsidRDefault="00996FBB" w:rsidP="00996FBB">
      <w:pPr>
        <w:ind w:left="708"/>
      </w:pPr>
    </w:p>
    <w:p w:rsidR="00E16A52" w:rsidRDefault="00996FBB" w:rsidP="00996FBB">
      <w:pPr>
        <w:ind w:firstLine="426"/>
      </w:pPr>
      <w:r w:rsidRPr="00996FBB">
        <w:rPr>
          <w:position w:val="-76"/>
        </w:rPr>
        <w:object w:dxaOrig="2400" w:dyaOrig="1640">
          <v:shape id="_x0000_i1028" type="#_x0000_t75" style="width:119.75pt;height:82.15pt" o:ole="">
            <v:imagedata r:id="rId15" o:title=""/>
          </v:shape>
          <o:OLEObject Type="Embed" ProgID="Equation.3" ShapeID="_x0000_i1028" DrawAspect="Content" ObjectID="_1427444533" r:id="rId16"/>
        </w:object>
      </w:r>
    </w:p>
    <w:p w:rsidR="00996FBB" w:rsidRDefault="00996FBB" w:rsidP="00996FBB">
      <w:pPr>
        <w:ind w:firstLine="426"/>
        <w:rPr>
          <w:rFonts w:asciiTheme="minorHAnsi" w:hAnsiTheme="minorHAnsi"/>
        </w:rPr>
      </w:pPr>
    </w:p>
    <w:p w:rsidR="00996FBB" w:rsidRPr="00996FBB" w:rsidRDefault="00996FBB" w:rsidP="00996FBB">
      <w:pPr>
        <w:ind w:firstLine="426"/>
        <w:rPr>
          <w:rFonts w:asciiTheme="minorHAnsi" w:hAnsiTheme="minorHAnsi"/>
        </w:rPr>
      </w:pPr>
      <w:r w:rsidRPr="00996FBB">
        <w:rPr>
          <w:rFonts w:asciiTheme="minorHAnsi" w:hAnsiTheme="minorHAnsi"/>
        </w:rPr>
        <w:t>Odpověď:</w:t>
      </w:r>
    </w:p>
    <w:p w:rsidR="00996FBB" w:rsidRDefault="00996FBB" w:rsidP="00996FBB">
      <w:pPr>
        <w:ind w:firstLine="426"/>
        <w:rPr>
          <w:rFonts w:asciiTheme="minorHAnsi" w:hAnsiTheme="minorHAnsi"/>
          <w:b/>
        </w:rPr>
      </w:pPr>
      <w:r w:rsidRPr="00996FBB">
        <w:rPr>
          <w:rFonts w:asciiTheme="minorHAnsi" w:hAnsiTheme="minorHAnsi"/>
          <w:b/>
        </w:rPr>
        <w:t>Objemový průtok vody je 1 l/s.</w:t>
      </w:r>
    </w:p>
    <w:p w:rsidR="00996FBB" w:rsidRDefault="00996FBB" w:rsidP="00996FBB">
      <w:pPr>
        <w:ind w:firstLine="426"/>
        <w:rPr>
          <w:rFonts w:asciiTheme="minorHAnsi" w:hAnsiTheme="minorHAnsi"/>
          <w:b/>
        </w:rPr>
      </w:pPr>
    </w:p>
    <w:p w:rsidR="008D74DF" w:rsidRDefault="008D74DF">
      <w:pPr>
        <w:spacing w:before="0" w:after="200" w:line="276" w:lineRule="auto"/>
        <w:rPr>
          <w:rFonts w:asciiTheme="minorHAnsi" w:hAnsiTheme="minorHAnsi"/>
          <w:color w:val="0070C0"/>
        </w:rPr>
      </w:pPr>
      <w:r>
        <w:rPr>
          <w:color w:val="0070C0"/>
        </w:rPr>
        <w:br w:type="page"/>
      </w:r>
    </w:p>
    <w:p w:rsidR="002D51FC" w:rsidRPr="002D51FC" w:rsidRDefault="002D51FC" w:rsidP="002D51FC">
      <w:pPr>
        <w:pStyle w:val="Odstavecseseznamem"/>
        <w:numPr>
          <w:ilvl w:val="0"/>
          <w:numId w:val="8"/>
        </w:numPr>
        <w:ind w:left="426"/>
        <w:rPr>
          <w:color w:val="0070C0"/>
        </w:rPr>
      </w:pPr>
      <w:r w:rsidRPr="002D51FC">
        <w:rPr>
          <w:color w:val="0070C0"/>
        </w:rPr>
        <w:lastRenderedPageBreak/>
        <w:t xml:space="preserve">Voda tekoucí ve strouze o průřezu </w:t>
      </w:r>
      <w:r w:rsidR="008D74DF">
        <w:rPr>
          <w:color w:val="0070C0"/>
        </w:rPr>
        <w:t xml:space="preserve">3 </w:t>
      </w:r>
      <w:r w:rsidRPr="002D51FC">
        <w:rPr>
          <w:color w:val="0070C0"/>
        </w:rPr>
        <w:t>m</w:t>
      </w:r>
      <w:r w:rsidRPr="002D51FC">
        <w:rPr>
          <w:rStyle w:val="font-8"/>
          <w:color w:val="0070C0"/>
          <w:vertAlign w:val="superscript"/>
        </w:rPr>
        <w:t>2</w:t>
      </w:r>
      <w:r w:rsidR="008D74DF">
        <w:rPr>
          <w:color w:val="0070C0"/>
        </w:rPr>
        <w:t>rychlostí 0,3</w:t>
      </w:r>
      <w:r w:rsidRPr="002D51FC">
        <w:rPr>
          <w:color w:val="0070C0"/>
        </w:rPr>
        <w:t xml:space="preserve"> m/s, vtéká otvorem obsahu 6000 cm</w:t>
      </w:r>
      <w:r w:rsidRPr="002D51FC">
        <w:rPr>
          <w:rStyle w:val="font-8"/>
          <w:color w:val="0070C0"/>
          <w:vertAlign w:val="superscript"/>
        </w:rPr>
        <w:t>2</w:t>
      </w:r>
      <w:r w:rsidRPr="002D51FC">
        <w:rPr>
          <w:color w:val="0070C0"/>
        </w:rPr>
        <w:t>na vodní kolo. Jak velkou pohybovou energii má k</w:t>
      </w:r>
      <w:r w:rsidR="008D74DF">
        <w:rPr>
          <w:color w:val="0070C0"/>
        </w:rPr>
        <w:t>aždý litr vytékající vody?</w:t>
      </w:r>
    </w:p>
    <w:p w:rsidR="008D74DF" w:rsidRPr="008D74DF" w:rsidRDefault="008D74DF" w:rsidP="008D74DF">
      <w:pPr>
        <w:ind w:firstLine="426"/>
        <w:rPr>
          <w:rFonts w:asciiTheme="minorHAnsi" w:hAnsiTheme="minorHAnsi"/>
        </w:rPr>
      </w:pPr>
      <w:r w:rsidRPr="008D74DF">
        <w:rPr>
          <w:rFonts w:asciiTheme="minorHAnsi" w:hAnsiTheme="minorHAnsi"/>
        </w:rPr>
        <w:t>Řešení:</w:t>
      </w:r>
    </w:p>
    <w:p w:rsidR="008D74DF" w:rsidRDefault="00FB783D" w:rsidP="008D74DF">
      <w:pPr>
        <w:ind w:firstLine="426"/>
      </w:pPr>
      <w:r w:rsidRPr="00FB783D">
        <w:rPr>
          <w:position w:val="-88"/>
        </w:rPr>
        <w:object w:dxaOrig="2340" w:dyaOrig="1900">
          <v:shape id="_x0000_i1029" type="#_x0000_t75" style="width:117.4pt;height:94.7pt" o:ole="">
            <v:imagedata r:id="rId17" o:title=""/>
          </v:shape>
          <o:OLEObject Type="Embed" ProgID="Equation.3" ShapeID="_x0000_i1029" DrawAspect="Content" ObjectID="_1427444534" r:id="rId18"/>
        </w:object>
      </w:r>
    </w:p>
    <w:p w:rsidR="008D74DF" w:rsidRPr="008D74DF" w:rsidRDefault="008D74DF" w:rsidP="008D74DF">
      <w:pPr>
        <w:ind w:left="426"/>
        <w:rPr>
          <w:rFonts w:asciiTheme="minorHAnsi" w:hAnsiTheme="minorHAnsi"/>
        </w:rPr>
      </w:pPr>
      <w:r w:rsidRPr="008D74DF">
        <w:rPr>
          <w:rFonts w:asciiTheme="minorHAnsi" w:hAnsiTheme="minorHAnsi"/>
        </w:rPr>
        <w:t xml:space="preserve">rovnice kontinuity: </w:t>
      </w:r>
      <w:r w:rsidRPr="008D74DF">
        <w:rPr>
          <w:rFonts w:asciiTheme="minorHAnsi" w:hAnsiTheme="minorHAnsi"/>
          <w:position w:val="-12"/>
        </w:rPr>
        <w:object w:dxaOrig="1660" w:dyaOrig="360">
          <v:shape id="_x0000_i1030" type="#_x0000_t75" style="width:82.95pt;height:18pt" o:ole="">
            <v:imagedata r:id="rId19" o:title=""/>
          </v:shape>
          <o:OLEObject Type="Embed" ProgID="Equation.3" ShapeID="_x0000_i1030" DrawAspect="Content" ObjectID="_1427444535" r:id="rId20"/>
        </w:object>
      </w:r>
    </w:p>
    <w:p w:rsidR="008D74DF" w:rsidRDefault="00FB783D" w:rsidP="008D74DF">
      <w:pPr>
        <w:ind w:firstLine="426"/>
      </w:pPr>
      <w:r w:rsidRPr="008D74DF">
        <w:rPr>
          <w:position w:val="-102"/>
        </w:rPr>
        <w:object w:dxaOrig="1260" w:dyaOrig="2160">
          <v:shape id="_x0000_i1031" type="#_x0000_t75" style="width:63.4pt;height:108pt" o:ole="">
            <v:imagedata r:id="rId21" o:title=""/>
          </v:shape>
          <o:OLEObject Type="Embed" ProgID="Equation.3" ShapeID="_x0000_i1031" DrawAspect="Content" ObjectID="_1427444536" r:id="rId22"/>
        </w:object>
      </w:r>
    </w:p>
    <w:p w:rsidR="008D74DF" w:rsidRDefault="00FB783D" w:rsidP="00FB783D">
      <w:pPr>
        <w:ind w:left="426"/>
        <w:rPr>
          <w:rFonts w:asciiTheme="minorHAnsi" w:hAnsiTheme="minorHAnsi"/>
        </w:rPr>
      </w:pPr>
      <w:r w:rsidRPr="00FB783D">
        <w:rPr>
          <w:rFonts w:asciiTheme="minorHAnsi" w:hAnsiTheme="minorHAnsi"/>
        </w:rPr>
        <w:t xml:space="preserve">výpočet kinetické energie: </w:t>
      </w:r>
      <w:r>
        <w:rPr>
          <w:rFonts w:asciiTheme="minorHAnsi" w:hAnsiTheme="minorHAnsi"/>
        </w:rPr>
        <w:br/>
      </w:r>
      <w:r w:rsidRPr="00FB783D">
        <w:rPr>
          <w:rFonts w:asciiTheme="minorHAnsi" w:hAnsiTheme="minorHAnsi"/>
          <w:position w:val="-70"/>
        </w:rPr>
        <w:object w:dxaOrig="1400" w:dyaOrig="1719">
          <v:shape id="_x0000_i1032" type="#_x0000_t75" style="width:69.65pt;height:86.1pt" o:ole="">
            <v:imagedata r:id="rId23" o:title=""/>
          </v:shape>
          <o:OLEObject Type="Embed" ProgID="Equation.3" ShapeID="_x0000_i1032" DrawAspect="Content" ObjectID="_1427444537" r:id="rId24"/>
        </w:object>
      </w:r>
    </w:p>
    <w:p w:rsidR="00FB783D" w:rsidRPr="00FB783D" w:rsidRDefault="00FB783D" w:rsidP="008D74DF">
      <w:pPr>
        <w:ind w:firstLine="426"/>
        <w:rPr>
          <w:rFonts w:asciiTheme="minorHAnsi" w:hAnsiTheme="minorHAnsi"/>
        </w:rPr>
      </w:pPr>
    </w:p>
    <w:p w:rsidR="008D74DF" w:rsidRPr="00FB783D" w:rsidRDefault="008D74DF" w:rsidP="008D74DF">
      <w:pPr>
        <w:ind w:firstLine="426"/>
        <w:rPr>
          <w:rFonts w:asciiTheme="minorHAnsi" w:hAnsiTheme="minorHAnsi"/>
        </w:rPr>
      </w:pPr>
      <w:r w:rsidRPr="00FB783D">
        <w:rPr>
          <w:rFonts w:asciiTheme="minorHAnsi" w:hAnsiTheme="minorHAnsi"/>
        </w:rPr>
        <w:t>Odpověď:</w:t>
      </w:r>
    </w:p>
    <w:p w:rsidR="008D74DF" w:rsidRPr="00FB783D" w:rsidRDefault="00FB783D" w:rsidP="00FB783D">
      <w:pPr>
        <w:ind w:firstLine="426"/>
        <w:rPr>
          <w:rFonts w:asciiTheme="minorHAnsi" w:hAnsiTheme="minorHAnsi"/>
          <w:b/>
        </w:rPr>
      </w:pPr>
      <w:r w:rsidRPr="00FB783D">
        <w:rPr>
          <w:rFonts w:asciiTheme="minorHAnsi" w:hAnsiTheme="minorHAnsi"/>
          <w:b/>
        </w:rPr>
        <w:t>Energie jednoho litru vytékající vody na mlýnské kolo je 1,125 J.</w:t>
      </w:r>
    </w:p>
    <w:p w:rsidR="00FB783D" w:rsidRDefault="00FB783D">
      <w:pPr>
        <w:spacing w:before="0" w:after="200" w:line="276" w:lineRule="auto"/>
        <w:rPr>
          <w:rFonts w:asciiTheme="minorHAnsi" w:hAnsiTheme="minorHAnsi"/>
          <w:b/>
        </w:rPr>
      </w:pPr>
      <w:r>
        <w:rPr>
          <w:b/>
        </w:rPr>
        <w:br w:type="page"/>
      </w:r>
    </w:p>
    <w:p w:rsidR="00FB783D" w:rsidRPr="00FB783D" w:rsidRDefault="00FB783D" w:rsidP="00FB783D">
      <w:pPr>
        <w:pStyle w:val="Odstavecseseznamem"/>
        <w:numPr>
          <w:ilvl w:val="0"/>
          <w:numId w:val="8"/>
        </w:numPr>
        <w:ind w:left="426"/>
      </w:pPr>
      <w:r w:rsidRPr="00FB783D">
        <w:rPr>
          <w:color w:val="0070C0"/>
        </w:rPr>
        <w:lastRenderedPageBreak/>
        <w:t>Do menší obce přitéká voda ve špičce s objemovým průtokem 1,8 m</w:t>
      </w:r>
      <w:r w:rsidRPr="00FB783D">
        <w:rPr>
          <w:color w:val="0070C0"/>
          <w:vertAlign w:val="superscript"/>
        </w:rPr>
        <w:t>3</w:t>
      </w:r>
      <w:r w:rsidRPr="00FB783D">
        <w:rPr>
          <w:color w:val="0070C0"/>
        </w:rPr>
        <w:t>/</w:t>
      </w:r>
      <w:r w:rsidR="00F0007A">
        <w:rPr>
          <w:color w:val="0070C0"/>
        </w:rPr>
        <w:t>min</w:t>
      </w:r>
      <w:r w:rsidRPr="00FB783D">
        <w:rPr>
          <w:color w:val="0070C0"/>
        </w:rPr>
        <w:t>.</w:t>
      </w:r>
      <w:r>
        <w:rPr>
          <w:color w:val="0070C0"/>
        </w:rPr>
        <w:t xml:space="preserve"> Doporučená rychlost vody v přívodním potrubí 1</w:t>
      </w:r>
      <w:r w:rsidR="00F0007A">
        <w:rPr>
          <w:color w:val="0070C0"/>
        </w:rPr>
        <w:t xml:space="preserve"> m/s</w:t>
      </w:r>
      <w:r>
        <w:rPr>
          <w:color w:val="0070C0"/>
        </w:rPr>
        <w:t xml:space="preserve"> – 1,</w:t>
      </w:r>
      <w:r w:rsidR="00F0007A">
        <w:rPr>
          <w:color w:val="0070C0"/>
        </w:rPr>
        <w:t>8 m/s. Doporučte, jaký průměr</w:t>
      </w:r>
      <w:r>
        <w:rPr>
          <w:color w:val="0070C0"/>
        </w:rPr>
        <w:t xml:space="preserve"> potrubí </w:t>
      </w:r>
      <w:r w:rsidR="00F0007A">
        <w:rPr>
          <w:color w:val="0070C0"/>
        </w:rPr>
        <w:t>má</w:t>
      </w:r>
      <w:r>
        <w:rPr>
          <w:color w:val="0070C0"/>
        </w:rPr>
        <w:t xml:space="preserve"> zvolit stavební firma: </w:t>
      </w:r>
      <w:r>
        <w:rPr>
          <w:color w:val="0070C0"/>
        </w:rPr>
        <w:br/>
        <w:t xml:space="preserve">4 </w:t>
      </w:r>
      <w:proofErr w:type="spellStart"/>
      <w:r>
        <w:rPr>
          <w:color w:val="0070C0"/>
        </w:rPr>
        <w:t>inch</w:t>
      </w:r>
      <w:proofErr w:type="spellEnd"/>
      <w:r>
        <w:rPr>
          <w:color w:val="0070C0"/>
        </w:rPr>
        <w:t xml:space="preserve">, 6 </w:t>
      </w:r>
      <w:proofErr w:type="spellStart"/>
      <w:r>
        <w:rPr>
          <w:color w:val="0070C0"/>
        </w:rPr>
        <w:t>inch</w:t>
      </w:r>
      <w:proofErr w:type="spellEnd"/>
      <w:r>
        <w:rPr>
          <w:color w:val="0070C0"/>
        </w:rPr>
        <w:t xml:space="preserve">, 8 </w:t>
      </w:r>
      <w:proofErr w:type="spellStart"/>
      <w:r>
        <w:rPr>
          <w:color w:val="0070C0"/>
        </w:rPr>
        <w:t>inch</w:t>
      </w:r>
      <w:proofErr w:type="spellEnd"/>
      <w:r>
        <w:rPr>
          <w:color w:val="0070C0"/>
        </w:rPr>
        <w:t xml:space="preserve">, 10 </w:t>
      </w:r>
      <w:proofErr w:type="spellStart"/>
      <w:r>
        <w:rPr>
          <w:color w:val="0070C0"/>
        </w:rPr>
        <w:t>inch</w:t>
      </w:r>
      <w:proofErr w:type="spellEnd"/>
      <w:r w:rsidR="00F0007A">
        <w:rPr>
          <w:color w:val="0070C0"/>
        </w:rPr>
        <w:t>?</w:t>
      </w:r>
    </w:p>
    <w:p w:rsidR="00FB783D" w:rsidRDefault="00FB783D" w:rsidP="00FB783D">
      <w:pPr>
        <w:pStyle w:val="Odstavecseseznamem"/>
        <w:ind w:left="426"/>
      </w:pPr>
      <w:r>
        <w:t xml:space="preserve"> Řešení:</w:t>
      </w:r>
    </w:p>
    <w:p w:rsidR="00FB783D" w:rsidRDefault="00F0007A" w:rsidP="00FB783D">
      <w:pPr>
        <w:ind w:firstLine="426"/>
      </w:pPr>
      <w:r w:rsidRPr="00F0007A">
        <w:rPr>
          <w:position w:val="-46"/>
        </w:rPr>
        <w:object w:dxaOrig="4000" w:dyaOrig="1340">
          <v:shape id="_x0000_i1033" type="#_x0000_t75" style="width:200.35pt;height:67.3pt" o:ole="">
            <v:imagedata r:id="rId25" o:title=""/>
          </v:shape>
          <o:OLEObject Type="Embed" ProgID="Equation.3" ShapeID="_x0000_i1033" DrawAspect="Content" ObjectID="_1427444538" r:id="rId26"/>
        </w:object>
      </w:r>
    </w:p>
    <w:p w:rsidR="00F0007A" w:rsidRDefault="00F0007A" w:rsidP="00F0007A">
      <w:pPr>
        <w:ind w:firstLine="426"/>
        <w:rPr>
          <w:rFonts w:asciiTheme="minorHAnsi" w:hAnsiTheme="minorHAnsi"/>
        </w:rPr>
      </w:pPr>
    </w:p>
    <w:p w:rsidR="00FB783D" w:rsidRPr="00F0007A" w:rsidRDefault="00F0007A" w:rsidP="00F0007A">
      <w:pPr>
        <w:ind w:firstLine="426"/>
        <w:rPr>
          <w:rFonts w:asciiTheme="minorHAnsi" w:hAnsiTheme="minorHAnsi"/>
        </w:rPr>
      </w:pPr>
      <w:r w:rsidRPr="00F0007A">
        <w:rPr>
          <w:rFonts w:asciiTheme="minorHAnsi" w:hAnsiTheme="minorHAnsi"/>
        </w:rPr>
        <w:t>výpočet obsahů:</w:t>
      </w:r>
      <w:r w:rsidR="00307448">
        <w:rPr>
          <w:rFonts w:asciiTheme="minorHAnsi" w:hAnsiTheme="minorHAnsi"/>
        </w:rPr>
        <w:tab/>
      </w:r>
      <w:r w:rsidR="00307448">
        <w:rPr>
          <w:rFonts w:asciiTheme="minorHAnsi" w:hAnsiTheme="minorHAnsi"/>
        </w:rPr>
        <w:tab/>
      </w:r>
      <w:r w:rsidR="00307448">
        <w:rPr>
          <w:rFonts w:asciiTheme="minorHAnsi" w:hAnsiTheme="minorHAnsi"/>
        </w:rPr>
        <w:tab/>
      </w:r>
      <w:r w:rsidR="00307448">
        <w:rPr>
          <w:rFonts w:asciiTheme="minorHAnsi" w:hAnsiTheme="minorHAnsi"/>
        </w:rPr>
        <w:tab/>
      </w:r>
      <w:r w:rsidR="00307448">
        <w:rPr>
          <w:rFonts w:asciiTheme="minorHAnsi" w:hAnsiTheme="minorHAnsi"/>
        </w:rPr>
        <w:tab/>
      </w:r>
      <w:r w:rsidR="00307448">
        <w:rPr>
          <w:rFonts w:asciiTheme="minorHAnsi" w:hAnsiTheme="minorHAnsi"/>
        </w:rPr>
        <w:tab/>
        <w:t xml:space="preserve">převod </w:t>
      </w:r>
      <w:proofErr w:type="spellStart"/>
      <w:r w:rsidR="00307448" w:rsidRPr="00307448">
        <w:rPr>
          <w:rFonts w:asciiTheme="minorHAnsi" w:hAnsiTheme="minorHAnsi"/>
          <w:i/>
        </w:rPr>
        <w:t>inch</w:t>
      </w:r>
      <w:proofErr w:type="spellEnd"/>
      <w:r w:rsidR="00307448">
        <w:rPr>
          <w:rFonts w:asciiTheme="minorHAnsi" w:hAnsiTheme="minorHAnsi"/>
        </w:rPr>
        <w:t>:</w:t>
      </w:r>
    </w:p>
    <w:p w:rsidR="00307448" w:rsidRDefault="00307448" w:rsidP="00FB783D">
      <w:pPr>
        <w:ind w:firstLine="426"/>
      </w:pPr>
      <w:r w:rsidRPr="00F0007A">
        <w:rPr>
          <w:position w:val="-116"/>
        </w:rPr>
        <w:object w:dxaOrig="2500" w:dyaOrig="2439">
          <v:shape id="_x0000_i1034" type="#_x0000_t75" style="width:125.2pt;height:122.1pt" o:ole="">
            <v:imagedata r:id="rId27" o:title=""/>
          </v:shape>
          <o:OLEObject Type="Embed" ProgID="Equation.3" ShapeID="_x0000_i1034" DrawAspect="Content" ObjectID="_1427444539" r:id="rId28"/>
        </w:object>
      </w:r>
      <w:r w:rsidR="00F0007A">
        <w:tab/>
      </w:r>
      <w:r w:rsidR="00F0007A">
        <w:tab/>
      </w:r>
      <w:r w:rsidR="00F0007A">
        <w:tab/>
      </w:r>
      <w:r w:rsidR="00F0007A">
        <w:tab/>
      </w:r>
      <w:r w:rsidRPr="00307448">
        <w:rPr>
          <w:position w:val="-82"/>
        </w:rPr>
        <w:object w:dxaOrig="1939" w:dyaOrig="1760">
          <v:shape id="_x0000_i1035" type="#_x0000_t75" style="width:97.05pt;height:87.65pt" o:ole="">
            <v:imagedata r:id="rId29" o:title=""/>
          </v:shape>
          <o:OLEObject Type="Embed" ProgID="Equation.3" ShapeID="_x0000_i1035" DrawAspect="Content" ObjectID="_1427444540" r:id="rId30"/>
        </w:object>
      </w:r>
    </w:p>
    <w:p w:rsidR="00307448" w:rsidRDefault="00307448" w:rsidP="00FB783D">
      <w:pPr>
        <w:ind w:firstLine="426"/>
      </w:pPr>
    </w:p>
    <w:p w:rsidR="00F0007A" w:rsidRPr="00F0007A" w:rsidRDefault="00F0007A" w:rsidP="00FB783D">
      <w:pPr>
        <w:ind w:firstLine="426"/>
        <w:rPr>
          <w:rFonts w:asciiTheme="minorHAnsi" w:hAnsiTheme="minorHAnsi"/>
        </w:rPr>
      </w:pPr>
      <w:r w:rsidRPr="00F0007A">
        <w:rPr>
          <w:rFonts w:asciiTheme="minorHAnsi" w:hAnsiTheme="minorHAnsi"/>
        </w:rPr>
        <w:t>výpočet průměrů:</w:t>
      </w:r>
    </w:p>
    <w:p w:rsidR="00307448" w:rsidRDefault="00F0007A" w:rsidP="00FB783D">
      <w:pPr>
        <w:ind w:firstLine="426"/>
      </w:pPr>
      <w:r w:rsidRPr="00F0007A">
        <w:rPr>
          <w:position w:val="-82"/>
        </w:rPr>
        <w:object w:dxaOrig="1280" w:dyaOrig="1760">
          <v:shape id="_x0000_i1036" type="#_x0000_t75" style="width:64.15pt;height:87.65pt" o:ole="">
            <v:imagedata r:id="rId31" o:title=""/>
          </v:shape>
          <o:OLEObject Type="Embed" ProgID="Equation.3" ShapeID="_x0000_i1036" DrawAspect="Content" ObjectID="_1427444541" r:id="rId32"/>
        </w:object>
      </w:r>
      <w:r>
        <w:tab/>
      </w:r>
      <w:r>
        <w:tab/>
      </w:r>
      <w:r>
        <w:tab/>
      </w:r>
    </w:p>
    <w:p w:rsidR="00FB783D" w:rsidRDefault="00307448" w:rsidP="00FB783D">
      <w:pPr>
        <w:ind w:firstLine="426"/>
      </w:pPr>
      <w:r w:rsidRPr="00F0007A">
        <w:rPr>
          <w:position w:val="-62"/>
        </w:rPr>
        <w:object w:dxaOrig="2220" w:dyaOrig="1780">
          <v:shape id="_x0000_i1037" type="#_x0000_t75" style="width:111.15pt;height:89.2pt" o:ole="">
            <v:imagedata r:id="rId33" o:title=""/>
          </v:shape>
          <o:OLEObject Type="Embed" ProgID="Equation.3" ShapeID="_x0000_i1037" DrawAspect="Content" ObjectID="_1427444542" r:id="rId34"/>
        </w:object>
      </w:r>
      <w:r>
        <w:tab/>
      </w:r>
      <w:r>
        <w:tab/>
      </w:r>
      <w:r>
        <w:tab/>
      </w:r>
      <w:r>
        <w:tab/>
      </w:r>
      <w:r w:rsidRPr="00F0007A">
        <w:rPr>
          <w:position w:val="-62"/>
        </w:rPr>
        <w:object w:dxaOrig="2260" w:dyaOrig="2060">
          <v:shape id="_x0000_i1038" type="#_x0000_t75" style="width:112.7pt;height:103.3pt" o:ole="">
            <v:imagedata r:id="rId35" o:title=""/>
          </v:shape>
          <o:OLEObject Type="Embed" ProgID="Equation.3" ShapeID="_x0000_i1038" DrawAspect="Content" ObjectID="_1427444543" r:id="rId36"/>
        </w:object>
      </w:r>
    </w:p>
    <w:p w:rsidR="00FB783D" w:rsidRDefault="00FB783D" w:rsidP="00FB783D">
      <w:pPr>
        <w:ind w:firstLine="426"/>
        <w:rPr>
          <w:rFonts w:asciiTheme="minorHAnsi" w:hAnsiTheme="minorHAnsi"/>
        </w:rPr>
      </w:pPr>
    </w:p>
    <w:p w:rsidR="00FB783D" w:rsidRPr="00996FBB" w:rsidRDefault="00FB783D" w:rsidP="00FB783D">
      <w:pPr>
        <w:ind w:firstLine="426"/>
        <w:rPr>
          <w:rFonts w:asciiTheme="minorHAnsi" w:hAnsiTheme="minorHAnsi"/>
        </w:rPr>
      </w:pPr>
      <w:r w:rsidRPr="00996FBB">
        <w:rPr>
          <w:rFonts w:asciiTheme="minorHAnsi" w:hAnsiTheme="minorHAnsi"/>
        </w:rPr>
        <w:t>Odpověď:</w:t>
      </w:r>
    </w:p>
    <w:p w:rsidR="00FB783D" w:rsidRDefault="00307448" w:rsidP="00FB783D">
      <w:pPr>
        <w:ind w:firstLine="426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Rozmezí průměrů odpovídá potrubí o průměru 8´´.</w:t>
      </w:r>
    </w:p>
    <w:p w:rsidR="00271FF1" w:rsidRDefault="00271FF1" w:rsidP="00271FF1">
      <w:pPr>
        <w:pStyle w:val="Odstavecseseznamem"/>
        <w:numPr>
          <w:ilvl w:val="0"/>
          <w:numId w:val="8"/>
        </w:numPr>
      </w:pPr>
      <w:r w:rsidRPr="00271FF1">
        <w:rPr>
          <w:color w:val="0070C0"/>
        </w:rPr>
        <w:lastRenderedPageBreak/>
        <w:t xml:space="preserve">V širší části proudí voda rychlostí 8 cm/s při tlaku 1500 </w:t>
      </w:r>
      <w:proofErr w:type="spellStart"/>
      <w:r w:rsidRPr="00271FF1">
        <w:rPr>
          <w:color w:val="0070C0"/>
        </w:rPr>
        <w:t>hPa</w:t>
      </w:r>
      <w:proofErr w:type="spellEnd"/>
      <w:r w:rsidRPr="00271FF1">
        <w:rPr>
          <w:color w:val="0070C0"/>
        </w:rPr>
        <w:t xml:space="preserve">. V užší části trubice je tlak 1400 </w:t>
      </w:r>
      <w:proofErr w:type="spellStart"/>
      <w:r w:rsidRPr="00271FF1">
        <w:rPr>
          <w:color w:val="0070C0"/>
        </w:rPr>
        <w:t>hPa</w:t>
      </w:r>
      <w:proofErr w:type="spellEnd"/>
      <w:r w:rsidRPr="00271FF1">
        <w:rPr>
          <w:color w:val="0070C0"/>
        </w:rPr>
        <w:t>. Určete rychlost v  užší části.</w:t>
      </w:r>
    </w:p>
    <w:p w:rsidR="00307448" w:rsidRDefault="00307448" w:rsidP="00307448">
      <w:pPr>
        <w:pStyle w:val="Odstavecseseznamem"/>
        <w:ind w:left="426"/>
      </w:pPr>
      <w:r>
        <w:t xml:space="preserve"> Řešení:</w:t>
      </w:r>
    </w:p>
    <w:p w:rsidR="00307448" w:rsidRDefault="009A586D" w:rsidP="00307448">
      <w:pPr>
        <w:ind w:firstLine="426"/>
      </w:pPr>
      <w:r w:rsidRPr="00307448">
        <w:rPr>
          <w:position w:val="-68"/>
        </w:rPr>
        <w:object w:dxaOrig="2740" w:dyaOrig="1480">
          <v:shape id="_x0000_i1039" type="#_x0000_t75" style="width:136.95pt;height:74.35pt" o:ole="">
            <v:imagedata r:id="rId37" o:title=""/>
          </v:shape>
          <o:OLEObject Type="Embed" ProgID="Equation.3" ShapeID="_x0000_i1039" DrawAspect="Content" ObjectID="_1427444544" r:id="rId38"/>
        </w:object>
      </w:r>
    </w:p>
    <w:p w:rsidR="00307448" w:rsidRDefault="00307448" w:rsidP="00307448">
      <w:pPr>
        <w:ind w:firstLine="426"/>
        <w:rPr>
          <w:rFonts w:asciiTheme="minorHAnsi" w:hAnsiTheme="minorHAnsi"/>
        </w:rPr>
      </w:pPr>
    </w:p>
    <w:p w:rsidR="00307448" w:rsidRDefault="00307448" w:rsidP="00307448">
      <w:pPr>
        <w:ind w:firstLine="426"/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Bernoulliho</w:t>
      </w:r>
      <w:proofErr w:type="spellEnd"/>
      <w:r>
        <w:rPr>
          <w:rFonts w:asciiTheme="minorHAnsi" w:hAnsiTheme="minorHAnsi"/>
        </w:rPr>
        <w:t xml:space="preserve"> rovnice</w:t>
      </w:r>
      <w:r w:rsidRPr="00F0007A">
        <w:rPr>
          <w:rFonts w:asciiTheme="minorHAnsi" w:hAnsiTheme="minorHAnsi"/>
        </w:rPr>
        <w:t>: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p w:rsidR="00307448" w:rsidRDefault="009A586D" w:rsidP="00307448">
      <w:pPr>
        <w:ind w:firstLine="426"/>
      </w:pPr>
      <w:r w:rsidRPr="009A586D">
        <w:rPr>
          <w:position w:val="-236"/>
        </w:rPr>
        <w:object w:dxaOrig="4099" w:dyaOrig="4220">
          <v:shape id="_x0000_i1040" type="#_x0000_t75" style="width:205.05pt;height:211.3pt" o:ole="">
            <v:imagedata r:id="rId39" o:title=""/>
          </v:shape>
          <o:OLEObject Type="Embed" ProgID="Equation.3" ShapeID="_x0000_i1040" DrawAspect="Content" ObjectID="_1427444545" r:id="rId40"/>
        </w:object>
      </w:r>
      <w:r w:rsidR="00307448">
        <w:tab/>
      </w:r>
      <w:r w:rsidR="00307448">
        <w:tab/>
      </w:r>
      <w:r w:rsidR="00307448">
        <w:tab/>
      </w:r>
      <w:r w:rsidR="00307448">
        <w:tab/>
      </w:r>
    </w:p>
    <w:p w:rsidR="00307448" w:rsidRDefault="00307448" w:rsidP="00307448">
      <w:pPr>
        <w:ind w:firstLine="426"/>
      </w:pPr>
    </w:p>
    <w:p w:rsidR="00307448" w:rsidRDefault="00307448" w:rsidP="00307448">
      <w:pPr>
        <w:ind w:firstLine="426"/>
        <w:rPr>
          <w:rFonts w:asciiTheme="minorHAnsi" w:hAnsiTheme="minorHAnsi"/>
        </w:rPr>
      </w:pPr>
    </w:p>
    <w:p w:rsidR="00307448" w:rsidRPr="00996FBB" w:rsidRDefault="00307448" w:rsidP="00307448">
      <w:pPr>
        <w:ind w:firstLine="426"/>
        <w:rPr>
          <w:rFonts w:asciiTheme="minorHAnsi" w:hAnsiTheme="minorHAnsi"/>
        </w:rPr>
      </w:pPr>
      <w:r w:rsidRPr="00996FBB">
        <w:rPr>
          <w:rFonts w:asciiTheme="minorHAnsi" w:hAnsiTheme="minorHAnsi"/>
        </w:rPr>
        <w:t>Odpověď:</w:t>
      </w:r>
    </w:p>
    <w:p w:rsidR="00307448" w:rsidRDefault="009A586D" w:rsidP="00307448">
      <w:pPr>
        <w:ind w:firstLine="426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Rychlost v užší části potrubí je 4,5 m/s.</w:t>
      </w:r>
    </w:p>
    <w:p w:rsidR="00FB783D" w:rsidRDefault="00FB783D" w:rsidP="00FB783D">
      <w:pPr>
        <w:ind w:firstLine="426"/>
        <w:rPr>
          <w:rFonts w:asciiTheme="minorHAnsi" w:hAnsiTheme="minorHAnsi"/>
          <w:b/>
        </w:rPr>
      </w:pPr>
    </w:p>
    <w:p w:rsidR="009A586D" w:rsidRDefault="009A586D">
      <w:pPr>
        <w:spacing w:before="0" w:after="200" w:line="276" w:lineRule="auto"/>
        <w:rPr>
          <w:rFonts w:asciiTheme="minorHAnsi" w:hAnsiTheme="minorHAnsi"/>
          <w:b/>
        </w:rPr>
      </w:pPr>
      <w:r>
        <w:rPr>
          <w:b/>
        </w:rPr>
        <w:br w:type="page"/>
      </w:r>
    </w:p>
    <w:p w:rsidR="009A586D" w:rsidRPr="00FB783D" w:rsidRDefault="009A586D" w:rsidP="009A586D">
      <w:pPr>
        <w:pStyle w:val="Odstavecseseznamem"/>
        <w:numPr>
          <w:ilvl w:val="0"/>
          <w:numId w:val="8"/>
        </w:numPr>
        <w:ind w:left="426"/>
      </w:pPr>
      <w:r>
        <w:rPr>
          <w:color w:val="0070C0"/>
        </w:rPr>
        <w:lastRenderedPageBreak/>
        <w:t>Napnutá trojúhelníková plachta má základu 4,2 m a výšku 5 m</w:t>
      </w:r>
      <w:r w:rsidRPr="009A586D">
        <w:rPr>
          <w:color w:val="0070C0"/>
        </w:rPr>
        <w:t>.</w:t>
      </w:r>
      <w:r>
        <w:rPr>
          <w:color w:val="0070C0"/>
        </w:rPr>
        <w:t xml:space="preserve"> Proudící vítr má vzhledem k plachtám rychlost 18 km/h, součinitel daný tvarem plachty má hodnotu 1,2. Hustota vzduchu při teplotě 20°C je zhruba 1,2 kg/m</w:t>
      </w:r>
      <w:r w:rsidRPr="009A586D">
        <w:rPr>
          <w:color w:val="0070C0"/>
          <w:vertAlign w:val="superscript"/>
        </w:rPr>
        <w:t>3</w:t>
      </w:r>
      <w:r>
        <w:rPr>
          <w:color w:val="0070C0"/>
        </w:rPr>
        <w:t>. Jak velkou silou působí vítr na plachtu?</w:t>
      </w:r>
    </w:p>
    <w:p w:rsidR="009A586D" w:rsidRDefault="009A586D" w:rsidP="009A586D">
      <w:pPr>
        <w:pStyle w:val="Odstavecseseznamem"/>
        <w:ind w:left="426"/>
      </w:pPr>
      <w:r>
        <w:t xml:space="preserve"> </w:t>
      </w:r>
      <w:r>
        <w:br/>
        <w:t>Řešení:</w:t>
      </w:r>
      <w:r>
        <w:tab/>
      </w:r>
      <w:r>
        <w:tab/>
      </w:r>
      <w:r>
        <w:tab/>
      </w:r>
      <w:r>
        <w:tab/>
      </w:r>
      <w:r>
        <w:tab/>
      </w:r>
      <w:r>
        <w:tab/>
        <w:t>obsah trojúhelníku:</w:t>
      </w:r>
    </w:p>
    <w:p w:rsidR="009A586D" w:rsidRDefault="009A586D" w:rsidP="009A586D">
      <w:pPr>
        <w:ind w:firstLine="426"/>
      </w:pPr>
      <w:r w:rsidRPr="009A586D">
        <w:rPr>
          <w:position w:val="-102"/>
        </w:rPr>
        <w:object w:dxaOrig="2060" w:dyaOrig="2160">
          <v:shape id="_x0000_i1041" type="#_x0000_t75" style="width:103.3pt;height:108pt" o:ole="">
            <v:imagedata r:id="rId41" o:title=""/>
          </v:shape>
          <o:OLEObject Type="Embed" ProgID="Equation.3" ShapeID="_x0000_i1041" DrawAspect="Content" ObjectID="_1427444546" r:id="rId42"/>
        </w:object>
      </w:r>
      <w:r>
        <w:tab/>
      </w:r>
      <w:r>
        <w:tab/>
      </w:r>
      <w:r>
        <w:tab/>
      </w:r>
      <w:r>
        <w:tab/>
      </w:r>
      <w:r w:rsidRPr="009A586D">
        <w:rPr>
          <w:position w:val="-10"/>
        </w:rPr>
        <w:object w:dxaOrig="180" w:dyaOrig="340">
          <v:shape id="_x0000_i1042" type="#_x0000_t75" style="width:9.4pt;height:17.2pt" o:ole="">
            <v:imagedata r:id="rId43" o:title=""/>
          </v:shape>
          <o:OLEObject Type="Embed" ProgID="Equation.3" ShapeID="_x0000_i1042" DrawAspect="Content" ObjectID="_1427444547" r:id="rId44"/>
        </w:object>
      </w:r>
      <w:r w:rsidR="000038ED" w:rsidRPr="009A586D">
        <w:rPr>
          <w:position w:val="-68"/>
        </w:rPr>
        <w:object w:dxaOrig="1180" w:dyaOrig="1700">
          <v:shape id="_x0000_i1043" type="#_x0000_t75" style="width:58.7pt;height:85.3pt" o:ole="">
            <v:imagedata r:id="rId45" o:title=""/>
          </v:shape>
          <o:OLEObject Type="Embed" ProgID="Equation.3" ShapeID="_x0000_i1043" DrawAspect="Content" ObjectID="_1427444548" r:id="rId46"/>
        </w:object>
      </w:r>
    </w:p>
    <w:p w:rsidR="009A586D" w:rsidRDefault="009A586D" w:rsidP="009A586D">
      <w:pPr>
        <w:ind w:firstLine="426"/>
        <w:rPr>
          <w:rFonts w:asciiTheme="minorHAnsi" w:hAnsiTheme="minorHAnsi"/>
        </w:rPr>
      </w:pPr>
    </w:p>
    <w:p w:rsidR="009A586D" w:rsidRDefault="009A586D" w:rsidP="009A586D">
      <w:pPr>
        <w:ind w:firstLine="426"/>
        <w:rPr>
          <w:rFonts w:asciiTheme="minorHAnsi" w:hAnsiTheme="minorHAnsi"/>
        </w:rPr>
      </w:pPr>
      <w:r>
        <w:rPr>
          <w:rFonts w:asciiTheme="minorHAnsi" w:hAnsiTheme="minorHAnsi"/>
        </w:rPr>
        <w:t>Newtonův vzorec pro výpočet odporové síly</w:t>
      </w:r>
      <w:r w:rsidRPr="00F0007A">
        <w:rPr>
          <w:rFonts w:asciiTheme="minorHAnsi" w:hAnsiTheme="minorHAnsi"/>
        </w:rPr>
        <w:t>: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p w:rsidR="009A586D" w:rsidRDefault="000038ED" w:rsidP="009A586D">
      <w:pPr>
        <w:ind w:firstLine="426"/>
      </w:pPr>
      <w:r w:rsidRPr="009A586D">
        <w:rPr>
          <w:position w:val="-70"/>
        </w:rPr>
        <w:object w:dxaOrig="2140" w:dyaOrig="1719">
          <v:shape id="_x0000_i1044" type="#_x0000_t75" style="width:107.2pt;height:86.1pt" o:ole="">
            <v:imagedata r:id="rId47" o:title=""/>
          </v:shape>
          <o:OLEObject Type="Embed" ProgID="Equation.3" ShapeID="_x0000_i1044" DrawAspect="Content" ObjectID="_1427444549" r:id="rId48"/>
        </w:object>
      </w:r>
      <w:r w:rsidR="009A586D">
        <w:tab/>
      </w:r>
      <w:r w:rsidR="009A586D">
        <w:tab/>
      </w:r>
      <w:r w:rsidR="009A586D">
        <w:tab/>
      </w:r>
      <w:r w:rsidR="009A586D">
        <w:tab/>
      </w:r>
    </w:p>
    <w:p w:rsidR="009A586D" w:rsidRDefault="009A586D" w:rsidP="009A586D">
      <w:pPr>
        <w:ind w:firstLine="426"/>
      </w:pPr>
    </w:p>
    <w:p w:rsidR="009A586D" w:rsidRPr="00996FBB" w:rsidRDefault="009A586D" w:rsidP="009A586D">
      <w:pPr>
        <w:ind w:firstLine="426"/>
        <w:rPr>
          <w:rFonts w:asciiTheme="minorHAnsi" w:hAnsiTheme="minorHAnsi"/>
        </w:rPr>
      </w:pPr>
      <w:r w:rsidRPr="00996FBB">
        <w:rPr>
          <w:rFonts w:asciiTheme="minorHAnsi" w:hAnsiTheme="minorHAnsi"/>
        </w:rPr>
        <w:t>Odpověď:</w:t>
      </w:r>
    </w:p>
    <w:p w:rsidR="009A586D" w:rsidRDefault="000038ED" w:rsidP="009A586D">
      <w:pPr>
        <w:ind w:firstLine="426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Vítr působí na plachtu silou 189 N</w:t>
      </w:r>
      <w:r w:rsidR="009A586D">
        <w:rPr>
          <w:rFonts w:asciiTheme="minorHAnsi" w:hAnsiTheme="minorHAnsi"/>
          <w:b/>
        </w:rPr>
        <w:t>.</w:t>
      </w:r>
    </w:p>
    <w:p w:rsidR="009A586D" w:rsidRDefault="009A586D" w:rsidP="009A586D">
      <w:pPr>
        <w:ind w:firstLine="426"/>
        <w:rPr>
          <w:rFonts w:asciiTheme="minorHAnsi" w:hAnsiTheme="minorHAnsi"/>
          <w:b/>
        </w:rPr>
      </w:pPr>
    </w:p>
    <w:p w:rsidR="009A586D" w:rsidRPr="00996FBB" w:rsidRDefault="009A586D" w:rsidP="009A586D">
      <w:pPr>
        <w:pStyle w:val="Odstavecseseznamem"/>
        <w:ind w:left="426"/>
        <w:rPr>
          <w:b/>
        </w:rPr>
      </w:pPr>
    </w:p>
    <w:p w:rsidR="00996FBB" w:rsidRPr="00996FBB" w:rsidRDefault="00996FBB" w:rsidP="002D51FC">
      <w:pPr>
        <w:pStyle w:val="Odstavecseseznamem"/>
        <w:ind w:left="426"/>
        <w:rPr>
          <w:b/>
        </w:rPr>
      </w:pPr>
    </w:p>
    <w:sectPr w:rsidR="00996FBB" w:rsidRPr="00996FBB" w:rsidSect="00084AD2">
      <w:footerReference w:type="default" r:id="rId4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DE5" w:rsidRDefault="00DA6DE5" w:rsidP="00CA6778">
      <w:pPr>
        <w:spacing w:before="0" w:after="0"/>
      </w:pPr>
      <w:r>
        <w:separator/>
      </w:r>
    </w:p>
  </w:endnote>
  <w:endnote w:type="continuationSeparator" w:id="0">
    <w:p w:rsidR="00DA6DE5" w:rsidRDefault="00DA6DE5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B80383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DE5" w:rsidRDefault="00DA6DE5" w:rsidP="00CA6778">
      <w:pPr>
        <w:spacing w:before="0" w:after="0"/>
      </w:pPr>
      <w:r>
        <w:separator/>
      </w:r>
    </w:p>
  </w:footnote>
  <w:footnote w:type="continuationSeparator" w:id="0">
    <w:p w:rsidR="00DA6DE5" w:rsidRDefault="00DA6DE5" w:rsidP="00CA6778">
      <w:pPr>
        <w:spacing w:before="0" w:after="0"/>
      </w:pPr>
      <w:r>
        <w:continuationSeparator/>
      </w:r>
    </w:p>
  </w:footnote>
  <w:footnote w:id="1">
    <w:p w:rsidR="00E16A52" w:rsidRPr="00E16A52" w:rsidRDefault="00E16A52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E16A52">
        <w:rPr>
          <w:sz w:val="16"/>
          <w:szCs w:val="16"/>
        </w:rPr>
        <w:t xml:space="preserve">Přispěvatelé </w:t>
      </w:r>
      <w:proofErr w:type="spellStart"/>
      <w:r w:rsidRPr="00E16A52">
        <w:rPr>
          <w:sz w:val="16"/>
          <w:szCs w:val="16"/>
        </w:rPr>
        <w:t>Wikipedie</w:t>
      </w:r>
      <w:proofErr w:type="spellEnd"/>
      <w:r w:rsidRPr="00E16A52">
        <w:rPr>
          <w:sz w:val="16"/>
          <w:szCs w:val="16"/>
        </w:rPr>
        <w:t>,</w:t>
      </w:r>
      <w:r w:rsidRPr="00E16A52">
        <w:rPr>
          <w:i/>
          <w:iCs/>
          <w:sz w:val="16"/>
          <w:szCs w:val="16"/>
        </w:rPr>
        <w:t xml:space="preserve"> Nikolaj </w:t>
      </w:r>
      <w:proofErr w:type="spellStart"/>
      <w:r w:rsidRPr="00E16A52">
        <w:rPr>
          <w:i/>
          <w:iCs/>
          <w:sz w:val="16"/>
          <w:szCs w:val="16"/>
        </w:rPr>
        <w:t>Jegorovič</w:t>
      </w:r>
      <w:proofErr w:type="spellEnd"/>
      <w:r w:rsidRPr="00E16A52">
        <w:rPr>
          <w:i/>
          <w:iCs/>
          <w:sz w:val="16"/>
          <w:szCs w:val="16"/>
        </w:rPr>
        <w:t xml:space="preserve"> </w:t>
      </w:r>
      <w:proofErr w:type="spellStart"/>
      <w:r w:rsidRPr="00E16A52">
        <w:rPr>
          <w:i/>
          <w:iCs/>
          <w:sz w:val="16"/>
          <w:szCs w:val="16"/>
        </w:rPr>
        <w:t>Žukovskij</w:t>
      </w:r>
      <w:proofErr w:type="spellEnd"/>
      <w:r w:rsidRPr="00E16A52">
        <w:rPr>
          <w:sz w:val="16"/>
          <w:szCs w:val="16"/>
        </w:rPr>
        <w:t xml:space="preserve"> [online], </w:t>
      </w:r>
      <w:proofErr w:type="spellStart"/>
      <w:r w:rsidRPr="00E16A52">
        <w:rPr>
          <w:sz w:val="16"/>
          <w:szCs w:val="16"/>
        </w:rPr>
        <w:t>Wikipedie</w:t>
      </w:r>
      <w:proofErr w:type="spellEnd"/>
      <w:r w:rsidRPr="00E16A52">
        <w:rPr>
          <w:sz w:val="16"/>
          <w:szCs w:val="16"/>
        </w:rPr>
        <w:t>: Otevřená encyklopedie, c2013, Datum poslední revize 5. 0</w:t>
      </w:r>
      <w:r>
        <w:rPr>
          <w:sz w:val="16"/>
          <w:szCs w:val="16"/>
        </w:rPr>
        <w:t>3</w:t>
      </w:r>
      <w:r w:rsidRPr="00E16A52">
        <w:rPr>
          <w:sz w:val="16"/>
          <w:szCs w:val="16"/>
        </w:rPr>
        <w:t xml:space="preserve">. 2013, 10:52 UTC, [citováno </w:t>
      </w:r>
      <w:proofErr w:type="gramStart"/>
      <w:r>
        <w:rPr>
          <w:sz w:val="16"/>
          <w:szCs w:val="16"/>
        </w:rPr>
        <w:t>2</w:t>
      </w:r>
      <w:r w:rsidRPr="00E16A52">
        <w:rPr>
          <w:sz w:val="16"/>
          <w:szCs w:val="16"/>
        </w:rPr>
        <w:t>.04. 2013</w:t>
      </w:r>
      <w:proofErr w:type="gramEnd"/>
      <w:r w:rsidRPr="00E16A52">
        <w:rPr>
          <w:sz w:val="16"/>
          <w:szCs w:val="16"/>
        </w:rPr>
        <w:t>] &lt;http://cs.wikipedia.org/w/index.php?title=Nikolaj_Jegorovi%C4%8D_%C5%BDukovskij&amp;oldid=10130107&gt;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0DDB"/>
    <w:multiLevelType w:val="hybridMultilevel"/>
    <w:tmpl w:val="69BCB804"/>
    <w:lvl w:ilvl="0" w:tplc="BB2E556C">
      <w:start w:val="1"/>
      <w:numFmt w:val="upperLetter"/>
      <w:lvlText w:val="%1."/>
      <w:lvlJc w:val="left"/>
      <w:pPr>
        <w:ind w:left="720" w:hanging="360"/>
      </w:pPr>
      <w:rPr>
        <w:rFonts w:cs="Comic Sans MS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934B4"/>
    <w:multiLevelType w:val="hybridMultilevel"/>
    <w:tmpl w:val="B1883EF8"/>
    <w:lvl w:ilvl="0" w:tplc="3098B18C">
      <w:start w:val="1"/>
      <w:numFmt w:val="decimal"/>
      <w:lvlText w:val="%1."/>
      <w:lvlJc w:val="left"/>
      <w:pPr>
        <w:ind w:left="786" w:hanging="360"/>
      </w:pPr>
      <w:rPr>
        <w:rFonts w:hint="default"/>
        <w:color w:val="0070C0"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0102E31"/>
    <w:multiLevelType w:val="hybridMultilevel"/>
    <w:tmpl w:val="0C5202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F7F0A"/>
    <w:multiLevelType w:val="hybridMultilevel"/>
    <w:tmpl w:val="B1883EF8"/>
    <w:lvl w:ilvl="0" w:tplc="3098B18C">
      <w:start w:val="1"/>
      <w:numFmt w:val="decimal"/>
      <w:lvlText w:val="%1."/>
      <w:lvlJc w:val="left"/>
      <w:pPr>
        <w:ind w:left="786" w:hanging="360"/>
      </w:pPr>
      <w:rPr>
        <w:rFonts w:hint="default"/>
        <w:color w:val="0070C0"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F2C3E"/>
    <w:multiLevelType w:val="hybridMultilevel"/>
    <w:tmpl w:val="23A8398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3F0AA7"/>
    <w:multiLevelType w:val="hybridMultilevel"/>
    <w:tmpl w:val="D2D4CA9C"/>
    <w:lvl w:ilvl="0" w:tplc="B1D822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D15002A"/>
    <w:multiLevelType w:val="hybridMultilevel"/>
    <w:tmpl w:val="0A7A5308"/>
    <w:lvl w:ilvl="0" w:tplc="CF12810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C32179"/>
    <w:multiLevelType w:val="hybridMultilevel"/>
    <w:tmpl w:val="F322FB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76559B"/>
    <w:multiLevelType w:val="hybridMultilevel"/>
    <w:tmpl w:val="F1B6796C"/>
    <w:lvl w:ilvl="0" w:tplc="43AEEFF4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72" w:hanging="360"/>
      </w:pPr>
    </w:lvl>
    <w:lvl w:ilvl="2" w:tplc="0405001B" w:tentative="1">
      <w:start w:val="1"/>
      <w:numFmt w:val="lowerRoman"/>
      <w:lvlText w:val="%3."/>
      <w:lvlJc w:val="right"/>
      <w:pPr>
        <w:ind w:left="2292" w:hanging="180"/>
      </w:pPr>
    </w:lvl>
    <w:lvl w:ilvl="3" w:tplc="0405000F" w:tentative="1">
      <w:start w:val="1"/>
      <w:numFmt w:val="decimal"/>
      <w:lvlText w:val="%4."/>
      <w:lvlJc w:val="left"/>
      <w:pPr>
        <w:ind w:left="3012" w:hanging="360"/>
      </w:pPr>
    </w:lvl>
    <w:lvl w:ilvl="4" w:tplc="04050019" w:tentative="1">
      <w:start w:val="1"/>
      <w:numFmt w:val="lowerLetter"/>
      <w:lvlText w:val="%5."/>
      <w:lvlJc w:val="left"/>
      <w:pPr>
        <w:ind w:left="3732" w:hanging="360"/>
      </w:pPr>
    </w:lvl>
    <w:lvl w:ilvl="5" w:tplc="0405001B" w:tentative="1">
      <w:start w:val="1"/>
      <w:numFmt w:val="lowerRoman"/>
      <w:lvlText w:val="%6."/>
      <w:lvlJc w:val="right"/>
      <w:pPr>
        <w:ind w:left="4452" w:hanging="180"/>
      </w:pPr>
    </w:lvl>
    <w:lvl w:ilvl="6" w:tplc="0405000F" w:tentative="1">
      <w:start w:val="1"/>
      <w:numFmt w:val="decimal"/>
      <w:lvlText w:val="%7."/>
      <w:lvlJc w:val="left"/>
      <w:pPr>
        <w:ind w:left="5172" w:hanging="360"/>
      </w:pPr>
    </w:lvl>
    <w:lvl w:ilvl="7" w:tplc="04050019" w:tentative="1">
      <w:start w:val="1"/>
      <w:numFmt w:val="lowerLetter"/>
      <w:lvlText w:val="%8."/>
      <w:lvlJc w:val="left"/>
      <w:pPr>
        <w:ind w:left="5892" w:hanging="360"/>
      </w:pPr>
    </w:lvl>
    <w:lvl w:ilvl="8" w:tplc="0405001B" w:tentative="1">
      <w:start w:val="1"/>
      <w:numFmt w:val="lowerRoman"/>
      <w:lvlText w:val="%9."/>
      <w:lvlJc w:val="right"/>
      <w:pPr>
        <w:ind w:left="6612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9"/>
  </w:num>
  <w:num w:numId="5">
    <w:abstractNumId w:val="0"/>
  </w:num>
  <w:num w:numId="6">
    <w:abstractNumId w:val="8"/>
  </w:num>
  <w:num w:numId="7">
    <w:abstractNumId w:val="10"/>
  </w:num>
  <w:num w:numId="8">
    <w:abstractNumId w:val="1"/>
  </w:num>
  <w:num w:numId="9">
    <w:abstractNumId w:val="6"/>
  </w:num>
  <w:num w:numId="10">
    <w:abstractNumId w:val="7"/>
  </w:num>
  <w:num w:numId="11">
    <w:abstractNumId w:val="3"/>
  </w:num>
  <w:num w:numId="1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8ED"/>
    <w:rsid w:val="00084AD2"/>
    <w:rsid w:val="001038CD"/>
    <w:rsid w:val="001376E9"/>
    <w:rsid w:val="00147128"/>
    <w:rsid w:val="0015164B"/>
    <w:rsid w:val="0017080B"/>
    <w:rsid w:val="00195D42"/>
    <w:rsid w:val="001E6A39"/>
    <w:rsid w:val="00235DCF"/>
    <w:rsid w:val="00247D1D"/>
    <w:rsid w:val="00252D2D"/>
    <w:rsid w:val="00262F05"/>
    <w:rsid w:val="00271FF1"/>
    <w:rsid w:val="00281EB3"/>
    <w:rsid w:val="002B248A"/>
    <w:rsid w:val="002D51FC"/>
    <w:rsid w:val="00301167"/>
    <w:rsid w:val="00307448"/>
    <w:rsid w:val="00375125"/>
    <w:rsid w:val="003C040B"/>
    <w:rsid w:val="003D1D48"/>
    <w:rsid w:val="003D30F9"/>
    <w:rsid w:val="00441154"/>
    <w:rsid w:val="004513CC"/>
    <w:rsid w:val="004B0AD8"/>
    <w:rsid w:val="004C256F"/>
    <w:rsid w:val="004D05E3"/>
    <w:rsid w:val="00517846"/>
    <w:rsid w:val="005D4579"/>
    <w:rsid w:val="00602E76"/>
    <w:rsid w:val="006347FB"/>
    <w:rsid w:val="006515B1"/>
    <w:rsid w:val="006516F6"/>
    <w:rsid w:val="00666590"/>
    <w:rsid w:val="00684206"/>
    <w:rsid w:val="00706420"/>
    <w:rsid w:val="007269D6"/>
    <w:rsid w:val="00730F2E"/>
    <w:rsid w:val="00801D09"/>
    <w:rsid w:val="008433F5"/>
    <w:rsid w:val="00866B21"/>
    <w:rsid w:val="008D74DF"/>
    <w:rsid w:val="00947E9C"/>
    <w:rsid w:val="00996FBB"/>
    <w:rsid w:val="009A586D"/>
    <w:rsid w:val="009C77DA"/>
    <w:rsid w:val="00A85856"/>
    <w:rsid w:val="00A92101"/>
    <w:rsid w:val="00A960C0"/>
    <w:rsid w:val="00AA6780"/>
    <w:rsid w:val="00AE7BFD"/>
    <w:rsid w:val="00B80383"/>
    <w:rsid w:val="00B83CF0"/>
    <w:rsid w:val="00BB724A"/>
    <w:rsid w:val="00BD446E"/>
    <w:rsid w:val="00C32625"/>
    <w:rsid w:val="00CA1D28"/>
    <w:rsid w:val="00CA6778"/>
    <w:rsid w:val="00CA68AF"/>
    <w:rsid w:val="00D15C51"/>
    <w:rsid w:val="00D97014"/>
    <w:rsid w:val="00DA6DE5"/>
    <w:rsid w:val="00E16A52"/>
    <w:rsid w:val="00E240E0"/>
    <w:rsid w:val="00ED28B1"/>
    <w:rsid w:val="00F0007A"/>
    <w:rsid w:val="00F23263"/>
    <w:rsid w:val="00F31EC2"/>
    <w:rsid w:val="00FA6B5F"/>
    <w:rsid w:val="00FB7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E16A52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16A52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E16A52"/>
    <w:rPr>
      <w:vertAlign w:val="superscript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E16A52"/>
    <w:rPr>
      <w:color w:val="0000FF"/>
      <w:u w:val="single"/>
    </w:rPr>
  </w:style>
  <w:style w:type="character" w:customStyle="1" w:styleId="font-8">
    <w:name w:val="font-8"/>
    <w:basedOn w:val="Standardnpsmoodstavce"/>
    <w:rsid w:val="002D51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8" Type="http://schemas.openxmlformats.org/officeDocument/2006/relationships/image" Target="media/image1.jpeg"/><Relationship Id="rId51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19B459-E598-465B-BEEE-60A79943B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136</TotalTime>
  <Pages>1</Pages>
  <Words>419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11</cp:revision>
  <cp:lastPrinted>2013-02-10T09:57:00Z</cp:lastPrinted>
  <dcterms:created xsi:type="dcterms:W3CDTF">2013-01-13T09:39:00Z</dcterms:created>
  <dcterms:modified xsi:type="dcterms:W3CDTF">2013-04-14T09:35:00Z</dcterms:modified>
</cp:coreProperties>
</file>