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3580"/>
        <w:gridCol w:w="1845"/>
        <w:gridCol w:w="2842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8. 5. 2013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E853C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E853C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VY_32_INOVACE_Přír_11_Oběhová_soustava_křížovka_5.ročník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236F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Pracovní list je určen k opakování pojmů z kapitoly </w:t>
            </w:r>
            <w:r w:rsidR="00236F3A">
              <w:rPr>
                <w:bCs/>
                <w:i/>
                <w:sz w:val="23"/>
                <w:szCs w:val="23"/>
              </w:rPr>
              <w:t>Oběhová</w:t>
            </w:r>
            <w:r>
              <w:rPr>
                <w:bCs/>
                <w:i/>
                <w:sz w:val="23"/>
                <w:szCs w:val="23"/>
              </w:rPr>
              <w:t xml:space="preserve"> soustava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236F3A">
        <w:t xml:space="preserve">, </w:t>
      </w:r>
      <w:r w:rsidR="009018EC">
        <w:t xml:space="preserve"> ww.office.microsoft.com</w:t>
      </w:r>
    </w:p>
    <w:p w:rsidR="009018EC" w:rsidRDefault="009018EC" w:rsidP="009F6B82"/>
    <w:p w:rsidR="009018EC" w:rsidRDefault="009018EC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236F3A" w:rsidRDefault="00236F3A" w:rsidP="009F6B82"/>
    <w:p w:rsidR="00035EE2" w:rsidRDefault="00035EE2" w:rsidP="009F6B82"/>
    <w:p w:rsidR="00035EE2" w:rsidRDefault="00035EE2" w:rsidP="009F6B82">
      <w:r>
        <w:t>K promítnutí:</w:t>
      </w:r>
    </w:p>
    <w:p w:rsidR="00035EE2" w:rsidRDefault="00035EE2" w:rsidP="00035EE2">
      <w:pPr>
        <w:jc w:val="center"/>
        <w:rPr>
          <w:b/>
          <w:sz w:val="28"/>
          <w:szCs w:val="28"/>
        </w:rPr>
      </w:pPr>
    </w:p>
    <w:p w:rsidR="00035EE2" w:rsidRPr="00035EE2" w:rsidRDefault="00035EE2" w:rsidP="00035EE2">
      <w:pPr>
        <w:jc w:val="center"/>
        <w:rPr>
          <w:b/>
          <w:sz w:val="28"/>
          <w:szCs w:val="28"/>
        </w:rPr>
      </w:pPr>
      <w:r w:rsidRPr="00035EE2">
        <w:rPr>
          <w:b/>
          <w:sz w:val="28"/>
          <w:szCs w:val="28"/>
        </w:rPr>
        <w:t>Oběhová soustava</w:t>
      </w:r>
    </w:p>
    <w:p w:rsidR="00035EE2" w:rsidRDefault="00035EE2" w:rsidP="009F6B82"/>
    <w:p w:rsidR="00236F3A" w:rsidRDefault="00236F3A" w:rsidP="009F6B82"/>
    <w:tbl>
      <w:tblPr>
        <w:tblW w:w="101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3B2379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236F3A" w:rsidRDefault="00236F3A" w:rsidP="009F6B82"/>
    <w:p w:rsidR="00035EE2" w:rsidRDefault="00035EE2" w:rsidP="009F6B82"/>
    <w:p w:rsidR="00236F3A" w:rsidRDefault="00236F3A" w:rsidP="009F6B82"/>
    <w:p w:rsidR="00236F3A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Roznáší po těle kyslík, živiny a další látky.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Součást krve</w:t>
      </w:r>
      <w:r w:rsidR="009018EC">
        <w:rPr>
          <w:sz w:val="28"/>
          <w:szCs w:val="28"/>
        </w:rPr>
        <w:t>.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Když člověk nedýchá a netepe, musíme provést …… srdce.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Každý člověk má nějakou krevní …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Když člověk nedýchá a netepe, provádíme …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159385</wp:posOffset>
            </wp:positionV>
            <wp:extent cx="2333625" cy="2333625"/>
            <wp:effectExtent l="19050" t="0" r="9525" b="0"/>
            <wp:wrapTight wrapText="bothSides">
              <wp:wrapPolygon edited="0">
                <wp:start x="-176" y="0"/>
                <wp:lineTo x="-176" y="21512"/>
                <wp:lineTo x="21688" y="21512"/>
                <wp:lineTo x="21688" y="0"/>
                <wp:lineTo x="-176" y="0"/>
              </wp:wrapPolygon>
            </wp:wrapTight>
            <wp:docPr id="2" name="obrázek 1" descr="anatomický model,anatomie,biologie,fotografie,lidská srdce,medicína,srdce,vě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tomický model,anatomie,biologie,fotografie,lidská srdce,medicína,srdce,vě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18EC">
        <w:rPr>
          <w:sz w:val="28"/>
          <w:szCs w:val="28"/>
        </w:rPr>
        <w:t>Srážejí krev.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Rozvádějí okysličenou krev od srdce.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Jsou bílé a červené.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Sval pohánějící krev po těle</w:t>
      </w:r>
      <w:r w:rsidR="009018EC">
        <w:rPr>
          <w:sz w:val="28"/>
          <w:szCs w:val="28"/>
        </w:rPr>
        <w:t>.</w:t>
      </w:r>
    </w:p>
    <w:p w:rsidR="00035EE2" w:rsidRPr="00035EE2" w:rsidRDefault="00035EE2" w:rsidP="00035EE2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35EE2">
        <w:rPr>
          <w:sz w:val="28"/>
          <w:szCs w:val="28"/>
        </w:rPr>
        <w:t>Měříme ho na krkavici (70 – 80)</w:t>
      </w:r>
      <w:r w:rsidR="009018EC">
        <w:rPr>
          <w:sz w:val="28"/>
          <w:szCs w:val="28"/>
        </w:rPr>
        <w:t>.</w:t>
      </w:r>
    </w:p>
    <w:p w:rsidR="00236F3A" w:rsidRDefault="00236F3A" w:rsidP="009F6B82">
      <w:pPr>
        <w:rPr>
          <w:sz w:val="28"/>
          <w:szCs w:val="28"/>
        </w:rPr>
      </w:pPr>
    </w:p>
    <w:p w:rsidR="009018EC" w:rsidRDefault="009018EC" w:rsidP="009F6B82">
      <w:bookmarkStart w:id="0" w:name="_GoBack"/>
      <w:bookmarkEnd w:id="0"/>
    </w:p>
    <w:p w:rsidR="00236F3A" w:rsidRDefault="00236F3A" w:rsidP="009F6B82"/>
    <w:p w:rsidR="00236F3A" w:rsidRDefault="00035EE2" w:rsidP="009F6B82">
      <w:r>
        <w:lastRenderedPageBreak/>
        <w:t>K tisku:</w:t>
      </w:r>
    </w:p>
    <w:p w:rsidR="00035EE2" w:rsidRDefault="00035EE2" w:rsidP="00035EE2">
      <w:pPr>
        <w:jc w:val="center"/>
      </w:pPr>
      <w:r>
        <w:t>Oběhová soustava</w:t>
      </w:r>
    </w:p>
    <w:tbl>
      <w:tblPr>
        <w:tblW w:w="701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35EE2" w:rsidRPr="00236F3A" w:rsidTr="00D94CF2">
        <w:trPr>
          <w:trHeight w:val="35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5EE2" w:rsidRPr="00236F3A" w:rsidRDefault="00035EE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Roznáší po těle kyslík, živiny a další látky.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Součást krve</w:t>
      </w:r>
      <w:r w:rsidR="009018EC">
        <w:rPr>
          <w:sz w:val="24"/>
          <w:szCs w:val="24"/>
        </w:rPr>
        <w:t>.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Když člověk nedýchá a netepe, musíme provést …… srdce.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Každý člověk má nějakou krevní …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Když člověk nedýchá a netepe, provádíme …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Srážejí krev.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Rozvádějí okysličenou krev od srdce.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Jsou bílé a červené.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Sval pohánějící krev po těle</w:t>
      </w:r>
      <w:r w:rsidR="009018EC">
        <w:rPr>
          <w:sz w:val="24"/>
          <w:szCs w:val="24"/>
        </w:rPr>
        <w:t>.</w:t>
      </w:r>
    </w:p>
    <w:p w:rsidR="00035EE2" w:rsidRPr="00035EE2" w:rsidRDefault="00035EE2" w:rsidP="00035EE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35EE2">
        <w:rPr>
          <w:sz w:val="24"/>
          <w:szCs w:val="24"/>
        </w:rPr>
        <w:t>Měříme ho na krkavici (70 – 80)</w:t>
      </w:r>
      <w:r w:rsidR="009018EC">
        <w:rPr>
          <w:sz w:val="24"/>
          <w:szCs w:val="24"/>
        </w:rPr>
        <w:t>.</w:t>
      </w:r>
    </w:p>
    <w:p w:rsidR="00D94CF2" w:rsidRPr="00617479" w:rsidRDefault="00D94CF2" w:rsidP="00D94CF2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035EE2" w:rsidRDefault="00035EE2" w:rsidP="009F6B82"/>
    <w:p w:rsidR="00D94CF2" w:rsidRDefault="00D94CF2" w:rsidP="00D94CF2">
      <w:pPr>
        <w:jc w:val="center"/>
      </w:pPr>
      <w:r>
        <w:t>Oběhová soustava</w:t>
      </w:r>
    </w:p>
    <w:tbl>
      <w:tblPr>
        <w:tblW w:w="725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D94CF2" w:rsidRPr="00236F3A" w:rsidTr="00D94CF2">
        <w:trPr>
          <w:trHeight w:val="363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CF2" w:rsidRPr="00236F3A" w:rsidRDefault="00D94CF2" w:rsidP="001F2762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D94CF2" w:rsidRDefault="00D94CF2" w:rsidP="00D94CF2"/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Roznáší po těle kyslík, živiny a další látky.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Součást krve</w:t>
      </w:r>
      <w:r w:rsidR="009018EC">
        <w:rPr>
          <w:sz w:val="24"/>
          <w:szCs w:val="24"/>
        </w:rPr>
        <w:t>.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Když člověk nedýchá a netepe, musíme provést …… srdce.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Každý člověk má nějakou krevní …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Když člověk nedýchá a netepe, provádíme …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Srážejí krev.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Rozvádějí okysličenou krev od srdce.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Jsou bílé a červené.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Sval pohánějící krev po těle</w:t>
      </w:r>
      <w:r w:rsidR="009018EC">
        <w:rPr>
          <w:sz w:val="24"/>
          <w:szCs w:val="24"/>
        </w:rPr>
        <w:t>.</w:t>
      </w:r>
    </w:p>
    <w:p w:rsidR="00D94CF2" w:rsidRPr="00035EE2" w:rsidRDefault="00D94CF2" w:rsidP="00D94CF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35EE2">
        <w:rPr>
          <w:sz w:val="24"/>
          <w:szCs w:val="24"/>
        </w:rPr>
        <w:t>Měříme ho na krkavici (70 – 80)</w:t>
      </w:r>
      <w:r w:rsidR="009018EC">
        <w:rPr>
          <w:sz w:val="24"/>
          <w:szCs w:val="24"/>
        </w:rPr>
        <w:t>.</w:t>
      </w:r>
    </w:p>
    <w:p w:rsidR="00236F3A" w:rsidRPr="00D94CF2" w:rsidRDefault="00D94CF2" w:rsidP="009F6B82">
      <w:pPr>
        <w:rPr>
          <w:sz w:val="28"/>
          <w:szCs w:val="28"/>
        </w:rPr>
      </w:pPr>
      <w:r w:rsidRPr="00D94CF2">
        <w:rPr>
          <w:sz w:val="28"/>
          <w:szCs w:val="28"/>
        </w:rPr>
        <w:lastRenderedPageBreak/>
        <w:t>Řešení:</w:t>
      </w:r>
    </w:p>
    <w:p w:rsidR="00D94CF2" w:rsidRDefault="00D94CF2" w:rsidP="009F6B82"/>
    <w:tbl>
      <w:tblPr>
        <w:tblW w:w="101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36F3A" w:rsidRPr="00236F3A" w:rsidTr="00236F3A">
        <w:trPr>
          <w:trHeight w:val="611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236F3A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6F3A" w:rsidRPr="00236F3A" w:rsidRDefault="00236F3A" w:rsidP="00236F3A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236F3A" w:rsidRPr="009F6B82" w:rsidRDefault="00236F3A" w:rsidP="009F6B82"/>
    <w:sectPr w:rsidR="00236F3A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E3531"/>
    <w:multiLevelType w:val="hybridMultilevel"/>
    <w:tmpl w:val="023E6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E24B1"/>
    <w:multiLevelType w:val="hybridMultilevel"/>
    <w:tmpl w:val="023E6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766CD"/>
    <w:multiLevelType w:val="hybridMultilevel"/>
    <w:tmpl w:val="023E6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F6B82"/>
    <w:rsid w:val="00035EE2"/>
    <w:rsid w:val="00236F3A"/>
    <w:rsid w:val="002B0D67"/>
    <w:rsid w:val="002C3CF7"/>
    <w:rsid w:val="003A009C"/>
    <w:rsid w:val="003E03B8"/>
    <w:rsid w:val="00446337"/>
    <w:rsid w:val="00603537"/>
    <w:rsid w:val="006C7DF8"/>
    <w:rsid w:val="008201AC"/>
    <w:rsid w:val="008417A9"/>
    <w:rsid w:val="009018EC"/>
    <w:rsid w:val="009F6B82"/>
    <w:rsid w:val="00A13EB8"/>
    <w:rsid w:val="00BD5C2D"/>
    <w:rsid w:val="00D94CF2"/>
    <w:rsid w:val="00E853C2"/>
    <w:rsid w:val="00F4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5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1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User</cp:lastModifiedBy>
  <cp:revision>7</cp:revision>
  <dcterms:created xsi:type="dcterms:W3CDTF">2013-05-08T19:45:00Z</dcterms:created>
  <dcterms:modified xsi:type="dcterms:W3CDTF">2013-06-02T17:46:00Z</dcterms:modified>
</cp:coreProperties>
</file>