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5F4" w:rsidRDefault="004015F4" w:rsidP="004015F4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410200" cy="10382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15F4" w:rsidRDefault="004015F4" w:rsidP="004015F4">
      <w:pPr>
        <w:tabs>
          <w:tab w:val="left" w:pos="3460"/>
        </w:tabs>
      </w:pPr>
      <w:r>
        <w:tab/>
      </w:r>
    </w:p>
    <w:p w:rsidR="004015F4" w:rsidRDefault="004015F4" w:rsidP="004015F4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>
            <wp:extent cx="5581650" cy="3295650"/>
            <wp:effectExtent l="57150" t="38100" r="9525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4015F4" w:rsidRDefault="004015F4" w:rsidP="004015F4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Anotace</w:t>
      </w:r>
    </w:p>
    <w:p w:rsidR="004015F4" w:rsidRDefault="004015F4" w:rsidP="004015F4">
      <w:pPr>
        <w:tabs>
          <w:tab w:val="left" w:pos="3460"/>
        </w:tabs>
        <w:rPr>
          <w:sz w:val="28"/>
          <w:szCs w:val="28"/>
        </w:rPr>
      </w:pPr>
      <w:bookmarkStart w:id="0" w:name="_GoBack"/>
      <w:r>
        <w:rPr>
          <w:sz w:val="28"/>
          <w:szCs w:val="28"/>
        </w:rPr>
        <w:t>Materiál slouží k</w:t>
      </w:r>
      <w:r w:rsidR="00416923">
        <w:rPr>
          <w:sz w:val="28"/>
          <w:szCs w:val="28"/>
        </w:rPr>
        <w:t> procvičování pamětného sčítání a odčítání v číselném oboru 0 – 1 000</w:t>
      </w:r>
      <w:r>
        <w:rPr>
          <w:sz w:val="28"/>
          <w:szCs w:val="28"/>
        </w:rPr>
        <w:t xml:space="preserve">. Je určen k samostatné práci žáků, zpětné kontrole výsledků a hodnocení získaných dovedností. </w:t>
      </w:r>
    </w:p>
    <w:bookmarkEnd w:id="0"/>
    <w:p w:rsidR="004015F4" w:rsidRDefault="004015F4" w:rsidP="004015F4">
      <w:pPr>
        <w:tabs>
          <w:tab w:val="left" w:pos="3460"/>
        </w:tabs>
      </w:pPr>
    </w:p>
    <w:p w:rsidR="004015F4" w:rsidRDefault="004015F4">
      <w:pPr>
        <w:rPr>
          <w:b/>
          <w:sz w:val="28"/>
          <w:szCs w:val="28"/>
        </w:rPr>
      </w:pPr>
    </w:p>
    <w:p w:rsidR="004015F4" w:rsidRDefault="004015F4">
      <w:pPr>
        <w:rPr>
          <w:b/>
          <w:sz w:val="28"/>
          <w:szCs w:val="28"/>
        </w:rPr>
      </w:pPr>
    </w:p>
    <w:p w:rsidR="004015F4" w:rsidRDefault="004015F4">
      <w:pPr>
        <w:rPr>
          <w:b/>
          <w:sz w:val="28"/>
          <w:szCs w:val="28"/>
        </w:rPr>
      </w:pPr>
    </w:p>
    <w:p w:rsidR="004015F4" w:rsidRDefault="004015F4">
      <w:pPr>
        <w:rPr>
          <w:b/>
          <w:sz w:val="28"/>
          <w:szCs w:val="28"/>
        </w:rPr>
      </w:pPr>
    </w:p>
    <w:p w:rsidR="004015F4" w:rsidRDefault="004015F4">
      <w:pPr>
        <w:rPr>
          <w:b/>
          <w:sz w:val="28"/>
          <w:szCs w:val="28"/>
        </w:rPr>
      </w:pPr>
    </w:p>
    <w:p w:rsidR="004015F4" w:rsidRDefault="004015F4">
      <w:pPr>
        <w:rPr>
          <w:b/>
          <w:sz w:val="28"/>
          <w:szCs w:val="28"/>
        </w:rPr>
      </w:pPr>
    </w:p>
    <w:p w:rsidR="004015F4" w:rsidRDefault="004015F4">
      <w:pPr>
        <w:rPr>
          <w:b/>
          <w:sz w:val="28"/>
          <w:szCs w:val="28"/>
        </w:rPr>
      </w:pPr>
    </w:p>
    <w:p w:rsidR="004015F4" w:rsidRDefault="004015F4">
      <w:pPr>
        <w:rPr>
          <w:b/>
          <w:sz w:val="28"/>
          <w:szCs w:val="28"/>
        </w:rPr>
      </w:pPr>
    </w:p>
    <w:p w:rsidR="004015F4" w:rsidRDefault="004015F4">
      <w:pPr>
        <w:rPr>
          <w:b/>
          <w:sz w:val="28"/>
          <w:szCs w:val="28"/>
        </w:rPr>
      </w:pPr>
    </w:p>
    <w:p w:rsidR="003D01EC" w:rsidRDefault="003D01EC">
      <w:pPr>
        <w:rPr>
          <w:b/>
          <w:sz w:val="28"/>
          <w:szCs w:val="28"/>
        </w:rPr>
      </w:pPr>
    </w:p>
    <w:p w:rsidR="000B33B0" w:rsidRPr="003D01EC" w:rsidRDefault="0095374B">
      <w:pPr>
        <w:rPr>
          <w:b/>
          <w:sz w:val="32"/>
          <w:szCs w:val="32"/>
        </w:rPr>
      </w:pPr>
      <w:r w:rsidRPr="003D01EC">
        <w:rPr>
          <w:b/>
          <w:sz w:val="32"/>
          <w:szCs w:val="32"/>
        </w:rPr>
        <w:t>Doplň tabulku a správnost výsledků si ověř zkouškou.</w:t>
      </w:r>
    </w:p>
    <w:p w:rsidR="004015F4" w:rsidRDefault="004015F4"/>
    <w:p w:rsidR="004015F4" w:rsidRDefault="004015F4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32"/>
        <w:gridCol w:w="817"/>
        <w:gridCol w:w="817"/>
        <w:gridCol w:w="817"/>
        <w:gridCol w:w="817"/>
        <w:gridCol w:w="817"/>
        <w:gridCol w:w="817"/>
        <w:gridCol w:w="865"/>
        <w:gridCol w:w="817"/>
        <w:gridCol w:w="817"/>
        <w:gridCol w:w="817"/>
        <w:gridCol w:w="817"/>
      </w:tblGrid>
      <w:tr w:rsidR="004015F4" w:rsidRPr="004015F4" w:rsidTr="004015F4">
        <w:trPr>
          <w:trHeight w:val="882"/>
        </w:trPr>
        <w:tc>
          <w:tcPr>
            <w:tcW w:w="1632" w:type="dxa"/>
            <w:shd w:val="clear" w:color="auto" w:fill="FBD4B4" w:themeFill="accent6" w:themeFillTint="66"/>
            <w:vAlign w:val="center"/>
          </w:tcPr>
          <w:p w:rsidR="0095374B" w:rsidRPr="004015F4" w:rsidRDefault="0095374B" w:rsidP="0095374B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sčítanec</w:t>
            </w:r>
          </w:p>
        </w:tc>
        <w:tc>
          <w:tcPr>
            <w:tcW w:w="817" w:type="dxa"/>
            <w:shd w:val="clear" w:color="auto" w:fill="FBD4B4" w:themeFill="accent6" w:themeFillTint="66"/>
            <w:vAlign w:val="center"/>
          </w:tcPr>
          <w:p w:rsidR="0095374B" w:rsidRPr="004015F4" w:rsidRDefault="004015F4" w:rsidP="0095374B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260</w:t>
            </w:r>
          </w:p>
        </w:tc>
        <w:tc>
          <w:tcPr>
            <w:tcW w:w="817" w:type="dxa"/>
            <w:shd w:val="clear" w:color="auto" w:fill="FFFFFF" w:themeFill="background1"/>
            <w:vAlign w:val="center"/>
          </w:tcPr>
          <w:p w:rsidR="0095374B" w:rsidRPr="004015F4" w:rsidRDefault="0095374B" w:rsidP="0095374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17" w:type="dxa"/>
            <w:shd w:val="clear" w:color="auto" w:fill="FBD4B4" w:themeFill="accent6" w:themeFillTint="66"/>
            <w:vAlign w:val="center"/>
          </w:tcPr>
          <w:p w:rsidR="0095374B" w:rsidRPr="004015F4" w:rsidRDefault="004015F4" w:rsidP="0095374B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450</w:t>
            </w:r>
          </w:p>
        </w:tc>
        <w:tc>
          <w:tcPr>
            <w:tcW w:w="817" w:type="dxa"/>
            <w:shd w:val="clear" w:color="auto" w:fill="FFFFFF" w:themeFill="background1"/>
            <w:vAlign w:val="center"/>
          </w:tcPr>
          <w:p w:rsidR="0095374B" w:rsidRPr="004015F4" w:rsidRDefault="0095374B" w:rsidP="0095374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17" w:type="dxa"/>
            <w:shd w:val="clear" w:color="auto" w:fill="FBD4B4" w:themeFill="accent6" w:themeFillTint="66"/>
            <w:vAlign w:val="center"/>
          </w:tcPr>
          <w:p w:rsidR="0095374B" w:rsidRPr="004015F4" w:rsidRDefault="004015F4" w:rsidP="0095374B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150</w:t>
            </w:r>
          </w:p>
        </w:tc>
        <w:tc>
          <w:tcPr>
            <w:tcW w:w="817" w:type="dxa"/>
            <w:shd w:val="clear" w:color="auto" w:fill="FBD4B4" w:themeFill="accent6" w:themeFillTint="66"/>
            <w:vAlign w:val="center"/>
          </w:tcPr>
          <w:p w:rsidR="0095374B" w:rsidRPr="004015F4" w:rsidRDefault="004015F4" w:rsidP="0095374B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190</w:t>
            </w:r>
          </w:p>
        </w:tc>
        <w:tc>
          <w:tcPr>
            <w:tcW w:w="817" w:type="dxa"/>
            <w:shd w:val="clear" w:color="auto" w:fill="FFFFFF" w:themeFill="background1"/>
            <w:vAlign w:val="center"/>
          </w:tcPr>
          <w:p w:rsidR="0095374B" w:rsidRPr="004015F4" w:rsidRDefault="0095374B" w:rsidP="0095374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17" w:type="dxa"/>
            <w:shd w:val="clear" w:color="auto" w:fill="FBD4B4" w:themeFill="accent6" w:themeFillTint="66"/>
            <w:vAlign w:val="center"/>
          </w:tcPr>
          <w:p w:rsidR="0095374B" w:rsidRPr="004015F4" w:rsidRDefault="004015F4" w:rsidP="0095374B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490</w:t>
            </w:r>
          </w:p>
        </w:tc>
        <w:tc>
          <w:tcPr>
            <w:tcW w:w="817" w:type="dxa"/>
            <w:shd w:val="clear" w:color="auto" w:fill="FBD4B4" w:themeFill="accent6" w:themeFillTint="66"/>
            <w:vAlign w:val="center"/>
          </w:tcPr>
          <w:p w:rsidR="0095374B" w:rsidRPr="004015F4" w:rsidRDefault="004015F4" w:rsidP="0095374B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520</w:t>
            </w:r>
          </w:p>
        </w:tc>
        <w:tc>
          <w:tcPr>
            <w:tcW w:w="817" w:type="dxa"/>
            <w:shd w:val="clear" w:color="auto" w:fill="FFFFFF" w:themeFill="background1"/>
            <w:vAlign w:val="center"/>
          </w:tcPr>
          <w:p w:rsidR="0095374B" w:rsidRPr="004015F4" w:rsidRDefault="0095374B" w:rsidP="0095374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17" w:type="dxa"/>
            <w:shd w:val="clear" w:color="auto" w:fill="FBD4B4" w:themeFill="accent6" w:themeFillTint="66"/>
            <w:vAlign w:val="center"/>
          </w:tcPr>
          <w:p w:rsidR="0095374B" w:rsidRPr="004015F4" w:rsidRDefault="004015F4" w:rsidP="0095374B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340</w:t>
            </w:r>
          </w:p>
        </w:tc>
      </w:tr>
      <w:tr w:rsidR="004015F4" w:rsidRPr="004015F4" w:rsidTr="004015F4">
        <w:trPr>
          <w:trHeight w:val="934"/>
        </w:trPr>
        <w:tc>
          <w:tcPr>
            <w:tcW w:w="1632" w:type="dxa"/>
            <w:shd w:val="clear" w:color="auto" w:fill="FBD4B4" w:themeFill="accent6" w:themeFillTint="66"/>
            <w:vAlign w:val="center"/>
          </w:tcPr>
          <w:p w:rsidR="0095374B" w:rsidRPr="004015F4" w:rsidRDefault="0095374B" w:rsidP="0095374B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sčítanec</w:t>
            </w:r>
          </w:p>
        </w:tc>
        <w:tc>
          <w:tcPr>
            <w:tcW w:w="817" w:type="dxa"/>
            <w:shd w:val="clear" w:color="auto" w:fill="FBD4B4" w:themeFill="accent6" w:themeFillTint="66"/>
            <w:vAlign w:val="center"/>
          </w:tcPr>
          <w:p w:rsidR="0095374B" w:rsidRPr="004015F4" w:rsidRDefault="004015F4" w:rsidP="0095374B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740</w:t>
            </w:r>
          </w:p>
        </w:tc>
        <w:tc>
          <w:tcPr>
            <w:tcW w:w="817" w:type="dxa"/>
            <w:shd w:val="clear" w:color="auto" w:fill="FBD4B4" w:themeFill="accent6" w:themeFillTint="66"/>
            <w:vAlign w:val="center"/>
          </w:tcPr>
          <w:p w:rsidR="0095374B" w:rsidRPr="004015F4" w:rsidRDefault="004015F4" w:rsidP="0095374B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97</w:t>
            </w:r>
          </w:p>
        </w:tc>
        <w:tc>
          <w:tcPr>
            <w:tcW w:w="817" w:type="dxa"/>
            <w:shd w:val="clear" w:color="auto" w:fill="FFFFFF" w:themeFill="background1"/>
            <w:vAlign w:val="center"/>
          </w:tcPr>
          <w:p w:rsidR="0095374B" w:rsidRPr="004015F4" w:rsidRDefault="0095374B" w:rsidP="0095374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17" w:type="dxa"/>
            <w:shd w:val="clear" w:color="auto" w:fill="FBD4B4" w:themeFill="accent6" w:themeFillTint="66"/>
            <w:vAlign w:val="center"/>
          </w:tcPr>
          <w:p w:rsidR="0095374B" w:rsidRPr="004015F4" w:rsidRDefault="004015F4" w:rsidP="0095374B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760</w:t>
            </w:r>
          </w:p>
        </w:tc>
        <w:tc>
          <w:tcPr>
            <w:tcW w:w="817" w:type="dxa"/>
            <w:shd w:val="clear" w:color="auto" w:fill="FFFFFF" w:themeFill="background1"/>
            <w:vAlign w:val="center"/>
          </w:tcPr>
          <w:p w:rsidR="0095374B" w:rsidRPr="004015F4" w:rsidRDefault="0095374B" w:rsidP="0095374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17" w:type="dxa"/>
            <w:shd w:val="clear" w:color="auto" w:fill="FFFFFF" w:themeFill="background1"/>
            <w:vAlign w:val="center"/>
          </w:tcPr>
          <w:p w:rsidR="0095374B" w:rsidRPr="004015F4" w:rsidRDefault="0095374B" w:rsidP="0095374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17" w:type="dxa"/>
            <w:shd w:val="clear" w:color="auto" w:fill="FBD4B4" w:themeFill="accent6" w:themeFillTint="66"/>
            <w:vAlign w:val="center"/>
          </w:tcPr>
          <w:p w:rsidR="0095374B" w:rsidRPr="004015F4" w:rsidRDefault="004015F4" w:rsidP="0095374B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890</w:t>
            </w:r>
          </w:p>
        </w:tc>
        <w:tc>
          <w:tcPr>
            <w:tcW w:w="817" w:type="dxa"/>
            <w:shd w:val="clear" w:color="auto" w:fill="FBD4B4" w:themeFill="accent6" w:themeFillTint="66"/>
            <w:vAlign w:val="center"/>
          </w:tcPr>
          <w:p w:rsidR="0095374B" w:rsidRPr="004015F4" w:rsidRDefault="004015F4" w:rsidP="0095374B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270</w:t>
            </w:r>
          </w:p>
        </w:tc>
        <w:tc>
          <w:tcPr>
            <w:tcW w:w="817" w:type="dxa"/>
            <w:shd w:val="clear" w:color="auto" w:fill="FFFFFF" w:themeFill="background1"/>
            <w:vAlign w:val="center"/>
          </w:tcPr>
          <w:p w:rsidR="0095374B" w:rsidRPr="004015F4" w:rsidRDefault="0095374B" w:rsidP="0095374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17" w:type="dxa"/>
            <w:shd w:val="clear" w:color="auto" w:fill="FBD4B4" w:themeFill="accent6" w:themeFillTint="66"/>
            <w:vAlign w:val="center"/>
          </w:tcPr>
          <w:p w:rsidR="0095374B" w:rsidRPr="004015F4" w:rsidRDefault="004015F4" w:rsidP="0095374B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630</w:t>
            </w:r>
          </w:p>
        </w:tc>
        <w:tc>
          <w:tcPr>
            <w:tcW w:w="817" w:type="dxa"/>
            <w:shd w:val="clear" w:color="auto" w:fill="FBD4B4" w:themeFill="accent6" w:themeFillTint="66"/>
            <w:vAlign w:val="center"/>
          </w:tcPr>
          <w:p w:rsidR="0095374B" w:rsidRPr="004015F4" w:rsidRDefault="004015F4" w:rsidP="0095374B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560</w:t>
            </w:r>
          </w:p>
        </w:tc>
      </w:tr>
      <w:tr w:rsidR="004015F4" w:rsidRPr="004015F4" w:rsidTr="004015F4">
        <w:trPr>
          <w:trHeight w:val="934"/>
        </w:trPr>
        <w:tc>
          <w:tcPr>
            <w:tcW w:w="1632" w:type="dxa"/>
            <w:shd w:val="clear" w:color="auto" w:fill="FBD4B4" w:themeFill="accent6" w:themeFillTint="66"/>
            <w:vAlign w:val="center"/>
          </w:tcPr>
          <w:p w:rsidR="0095374B" w:rsidRPr="004015F4" w:rsidRDefault="0095374B" w:rsidP="0095374B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součet</w:t>
            </w:r>
          </w:p>
        </w:tc>
        <w:tc>
          <w:tcPr>
            <w:tcW w:w="817" w:type="dxa"/>
            <w:shd w:val="clear" w:color="auto" w:fill="FFFFFF" w:themeFill="background1"/>
            <w:vAlign w:val="center"/>
          </w:tcPr>
          <w:p w:rsidR="0095374B" w:rsidRPr="004015F4" w:rsidRDefault="0095374B" w:rsidP="0095374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17" w:type="dxa"/>
            <w:shd w:val="clear" w:color="auto" w:fill="FBD4B4" w:themeFill="accent6" w:themeFillTint="66"/>
            <w:vAlign w:val="center"/>
          </w:tcPr>
          <w:p w:rsidR="0095374B" w:rsidRPr="004015F4" w:rsidRDefault="004015F4" w:rsidP="0095374B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700</w:t>
            </w:r>
          </w:p>
        </w:tc>
        <w:tc>
          <w:tcPr>
            <w:tcW w:w="817" w:type="dxa"/>
            <w:shd w:val="clear" w:color="auto" w:fill="FBD4B4" w:themeFill="accent6" w:themeFillTint="66"/>
            <w:vAlign w:val="center"/>
          </w:tcPr>
          <w:p w:rsidR="0095374B" w:rsidRPr="004015F4" w:rsidRDefault="004015F4" w:rsidP="0095374B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900</w:t>
            </w:r>
          </w:p>
        </w:tc>
        <w:tc>
          <w:tcPr>
            <w:tcW w:w="817" w:type="dxa"/>
            <w:shd w:val="clear" w:color="auto" w:fill="FBD4B4" w:themeFill="accent6" w:themeFillTint="66"/>
            <w:vAlign w:val="center"/>
          </w:tcPr>
          <w:p w:rsidR="0095374B" w:rsidRPr="004015F4" w:rsidRDefault="004015F4" w:rsidP="0095374B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970</w:t>
            </w:r>
          </w:p>
        </w:tc>
        <w:tc>
          <w:tcPr>
            <w:tcW w:w="817" w:type="dxa"/>
            <w:shd w:val="clear" w:color="auto" w:fill="FBD4B4" w:themeFill="accent6" w:themeFillTint="66"/>
            <w:vAlign w:val="center"/>
          </w:tcPr>
          <w:p w:rsidR="0095374B" w:rsidRPr="004015F4" w:rsidRDefault="004015F4" w:rsidP="0095374B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820</w:t>
            </w:r>
          </w:p>
        </w:tc>
        <w:tc>
          <w:tcPr>
            <w:tcW w:w="817" w:type="dxa"/>
            <w:shd w:val="clear" w:color="auto" w:fill="FBD4B4" w:themeFill="accent6" w:themeFillTint="66"/>
            <w:vAlign w:val="center"/>
          </w:tcPr>
          <w:p w:rsidR="0095374B" w:rsidRPr="004015F4" w:rsidRDefault="004015F4" w:rsidP="0095374B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640</w:t>
            </w:r>
          </w:p>
        </w:tc>
        <w:tc>
          <w:tcPr>
            <w:tcW w:w="817" w:type="dxa"/>
            <w:shd w:val="clear" w:color="auto" w:fill="FBD4B4" w:themeFill="accent6" w:themeFillTint="66"/>
            <w:vAlign w:val="center"/>
          </w:tcPr>
          <w:p w:rsidR="0095374B" w:rsidRPr="004015F4" w:rsidRDefault="004015F4" w:rsidP="0095374B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1000</w:t>
            </w:r>
          </w:p>
        </w:tc>
        <w:tc>
          <w:tcPr>
            <w:tcW w:w="817" w:type="dxa"/>
            <w:shd w:val="clear" w:color="auto" w:fill="FFFFFF" w:themeFill="background1"/>
            <w:vAlign w:val="center"/>
          </w:tcPr>
          <w:p w:rsidR="0095374B" w:rsidRPr="004015F4" w:rsidRDefault="0095374B" w:rsidP="0095374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17" w:type="dxa"/>
            <w:shd w:val="clear" w:color="auto" w:fill="FBD4B4" w:themeFill="accent6" w:themeFillTint="66"/>
            <w:vAlign w:val="center"/>
          </w:tcPr>
          <w:p w:rsidR="0095374B" w:rsidRPr="004015F4" w:rsidRDefault="004015F4" w:rsidP="0095374B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900</w:t>
            </w:r>
          </w:p>
        </w:tc>
        <w:tc>
          <w:tcPr>
            <w:tcW w:w="817" w:type="dxa"/>
            <w:shd w:val="clear" w:color="auto" w:fill="FBD4B4" w:themeFill="accent6" w:themeFillTint="66"/>
            <w:vAlign w:val="center"/>
          </w:tcPr>
          <w:p w:rsidR="0095374B" w:rsidRPr="004015F4" w:rsidRDefault="004015F4" w:rsidP="0095374B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850</w:t>
            </w:r>
          </w:p>
        </w:tc>
        <w:tc>
          <w:tcPr>
            <w:tcW w:w="817" w:type="dxa"/>
            <w:shd w:val="clear" w:color="auto" w:fill="FFFFFF" w:themeFill="background1"/>
            <w:vAlign w:val="center"/>
          </w:tcPr>
          <w:p w:rsidR="0095374B" w:rsidRPr="004015F4" w:rsidRDefault="0095374B" w:rsidP="0095374B">
            <w:pPr>
              <w:jc w:val="center"/>
              <w:rPr>
                <w:sz w:val="32"/>
                <w:szCs w:val="32"/>
              </w:rPr>
            </w:pPr>
          </w:p>
        </w:tc>
      </w:tr>
    </w:tbl>
    <w:p w:rsidR="0095374B" w:rsidRDefault="0095374B"/>
    <w:p w:rsidR="004015F4" w:rsidRDefault="004015F4"/>
    <w:p w:rsidR="004015F4" w:rsidRDefault="004015F4"/>
    <w:p w:rsidR="004015F4" w:rsidRDefault="004015F4"/>
    <w:p w:rsidR="004015F4" w:rsidRDefault="004015F4"/>
    <w:p w:rsidR="003D01EC" w:rsidRDefault="003D01EC"/>
    <w:p w:rsidR="004015F4" w:rsidRDefault="004015F4"/>
    <w:p w:rsidR="004015F4" w:rsidRDefault="004015F4"/>
    <w:p w:rsidR="004015F4" w:rsidRPr="003D01EC" w:rsidRDefault="004015F4">
      <w:pPr>
        <w:rPr>
          <w:b/>
          <w:sz w:val="32"/>
          <w:szCs w:val="32"/>
        </w:rPr>
      </w:pPr>
      <w:r w:rsidRPr="003D01EC">
        <w:rPr>
          <w:b/>
          <w:sz w:val="32"/>
          <w:szCs w:val="32"/>
        </w:rPr>
        <w:t>Doplněná tabulka – kontrola výsledků</w:t>
      </w:r>
    </w:p>
    <w:p w:rsidR="004015F4" w:rsidRPr="004015F4" w:rsidRDefault="004015F4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24"/>
        <w:gridCol w:w="866"/>
        <w:gridCol w:w="815"/>
        <w:gridCol w:w="814"/>
        <w:gridCol w:w="814"/>
        <w:gridCol w:w="814"/>
        <w:gridCol w:w="814"/>
        <w:gridCol w:w="865"/>
        <w:gridCol w:w="814"/>
        <w:gridCol w:w="814"/>
        <w:gridCol w:w="814"/>
        <w:gridCol w:w="814"/>
      </w:tblGrid>
      <w:tr w:rsidR="004015F4" w:rsidRPr="004015F4" w:rsidTr="004015F4">
        <w:trPr>
          <w:trHeight w:val="882"/>
        </w:trPr>
        <w:tc>
          <w:tcPr>
            <w:tcW w:w="1632" w:type="dxa"/>
            <w:vAlign w:val="center"/>
          </w:tcPr>
          <w:p w:rsidR="004015F4" w:rsidRPr="004015F4" w:rsidRDefault="004015F4" w:rsidP="004015F4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sčítanec</w:t>
            </w:r>
          </w:p>
        </w:tc>
        <w:tc>
          <w:tcPr>
            <w:tcW w:w="817" w:type="dxa"/>
            <w:vAlign w:val="center"/>
          </w:tcPr>
          <w:p w:rsidR="004015F4" w:rsidRPr="004015F4" w:rsidRDefault="004015F4" w:rsidP="004015F4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260</w:t>
            </w:r>
          </w:p>
        </w:tc>
        <w:tc>
          <w:tcPr>
            <w:tcW w:w="817" w:type="dxa"/>
            <w:vAlign w:val="center"/>
          </w:tcPr>
          <w:p w:rsidR="004015F4" w:rsidRPr="004015F4" w:rsidRDefault="004015F4" w:rsidP="004015F4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603</w:t>
            </w:r>
          </w:p>
        </w:tc>
        <w:tc>
          <w:tcPr>
            <w:tcW w:w="817" w:type="dxa"/>
            <w:vAlign w:val="center"/>
          </w:tcPr>
          <w:p w:rsidR="004015F4" w:rsidRPr="004015F4" w:rsidRDefault="004015F4" w:rsidP="004015F4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450</w:t>
            </w:r>
          </w:p>
        </w:tc>
        <w:tc>
          <w:tcPr>
            <w:tcW w:w="817" w:type="dxa"/>
            <w:vAlign w:val="center"/>
          </w:tcPr>
          <w:p w:rsidR="004015F4" w:rsidRPr="004015F4" w:rsidRDefault="004015F4" w:rsidP="004015F4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210</w:t>
            </w:r>
          </w:p>
        </w:tc>
        <w:tc>
          <w:tcPr>
            <w:tcW w:w="817" w:type="dxa"/>
            <w:vAlign w:val="center"/>
          </w:tcPr>
          <w:p w:rsidR="004015F4" w:rsidRPr="004015F4" w:rsidRDefault="004015F4" w:rsidP="004015F4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150</w:t>
            </w:r>
          </w:p>
        </w:tc>
        <w:tc>
          <w:tcPr>
            <w:tcW w:w="817" w:type="dxa"/>
            <w:vAlign w:val="center"/>
          </w:tcPr>
          <w:p w:rsidR="004015F4" w:rsidRPr="004015F4" w:rsidRDefault="004015F4" w:rsidP="004015F4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190</w:t>
            </w:r>
          </w:p>
        </w:tc>
        <w:tc>
          <w:tcPr>
            <w:tcW w:w="817" w:type="dxa"/>
            <w:vAlign w:val="center"/>
          </w:tcPr>
          <w:p w:rsidR="004015F4" w:rsidRPr="004015F4" w:rsidRDefault="004015F4" w:rsidP="004015F4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110</w:t>
            </w:r>
          </w:p>
        </w:tc>
        <w:tc>
          <w:tcPr>
            <w:tcW w:w="817" w:type="dxa"/>
            <w:vAlign w:val="center"/>
          </w:tcPr>
          <w:p w:rsidR="004015F4" w:rsidRPr="004015F4" w:rsidRDefault="004015F4" w:rsidP="004015F4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490</w:t>
            </w:r>
          </w:p>
        </w:tc>
        <w:tc>
          <w:tcPr>
            <w:tcW w:w="817" w:type="dxa"/>
            <w:vAlign w:val="center"/>
          </w:tcPr>
          <w:p w:rsidR="004015F4" w:rsidRPr="004015F4" w:rsidRDefault="004015F4" w:rsidP="004015F4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520</w:t>
            </w:r>
          </w:p>
        </w:tc>
        <w:tc>
          <w:tcPr>
            <w:tcW w:w="817" w:type="dxa"/>
            <w:vAlign w:val="center"/>
          </w:tcPr>
          <w:p w:rsidR="004015F4" w:rsidRPr="004015F4" w:rsidRDefault="004015F4" w:rsidP="004015F4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220</w:t>
            </w:r>
          </w:p>
        </w:tc>
        <w:tc>
          <w:tcPr>
            <w:tcW w:w="817" w:type="dxa"/>
            <w:vAlign w:val="center"/>
          </w:tcPr>
          <w:p w:rsidR="004015F4" w:rsidRPr="004015F4" w:rsidRDefault="004015F4" w:rsidP="004015F4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340</w:t>
            </w:r>
          </w:p>
        </w:tc>
      </w:tr>
      <w:tr w:rsidR="004015F4" w:rsidRPr="004015F4" w:rsidTr="004015F4">
        <w:trPr>
          <w:trHeight w:val="934"/>
        </w:trPr>
        <w:tc>
          <w:tcPr>
            <w:tcW w:w="1632" w:type="dxa"/>
            <w:vAlign w:val="center"/>
          </w:tcPr>
          <w:p w:rsidR="004015F4" w:rsidRPr="004015F4" w:rsidRDefault="004015F4" w:rsidP="004015F4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sčítanec</w:t>
            </w:r>
          </w:p>
        </w:tc>
        <w:tc>
          <w:tcPr>
            <w:tcW w:w="817" w:type="dxa"/>
            <w:vAlign w:val="center"/>
          </w:tcPr>
          <w:p w:rsidR="004015F4" w:rsidRPr="004015F4" w:rsidRDefault="004015F4" w:rsidP="004015F4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740</w:t>
            </w:r>
          </w:p>
        </w:tc>
        <w:tc>
          <w:tcPr>
            <w:tcW w:w="817" w:type="dxa"/>
            <w:vAlign w:val="center"/>
          </w:tcPr>
          <w:p w:rsidR="004015F4" w:rsidRPr="004015F4" w:rsidRDefault="004015F4" w:rsidP="004015F4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97</w:t>
            </w:r>
          </w:p>
        </w:tc>
        <w:tc>
          <w:tcPr>
            <w:tcW w:w="817" w:type="dxa"/>
            <w:vAlign w:val="center"/>
          </w:tcPr>
          <w:p w:rsidR="004015F4" w:rsidRPr="004015F4" w:rsidRDefault="004015F4" w:rsidP="004015F4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450</w:t>
            </w:r>
          </w:p>
        </w:tc>
        <w:tc>
          <w:tcPr>
            <w:tcW w:w="817" w:type="dxa"/>
            <w:vAlign w:val="center"/>
          </w:tcPr>
          <w:p w:rsidR="004015F4" w:rsidRPr="004015F4" w:rsidRDefault="004015F4" w:rsidP="004015F4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760</w:t>
            </w:r>
          </w:p>
        </w:tc>
        <w:tc>
          <w:tcPr>
            <w:tcW w:w="817" w:type="dxa"/>
            <w:vAlign w:val="center"/>
          </w:tcPr>
          <w:p w:rsidR="004015F4" w:rsidRPr="004015F4" w:rsidRDefault="004015F4" w:rsidP="004015F4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670</w:t>
            </w:r>
          </w:p>
        </w:tc>
        <w:tc>
          <w:tcPr>
            <w:tcW w:w="817" w:type="dxa"/>
            <w:vAlign w:val="center"/>
          </w:tcPr>
          <w:p w:rsidR="004015F4" w:rsidRPr="004015F4" w:rsidRDefault="004015F4" w:rsidP="004015F4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450</w:t>
            </w:r>
          </w:p>
        </w:tc>
        <w:tc>
          <w:tcPr>
            <w:tcW w:w="817" w:type="dxa"/>
            <w:vAlign w:val="center"/>
          </w:tcPr>
          <w:p w:rsidR="004015F4" w:rsidRPr="004015F4" w:rsidRDefault="004015F4" w:rsidP="004015F4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890</w:t>
            </w:r>
          </w:p>
        </w:tc>
        <w:tc>
          <w:tcPr>
            <w:tcW w:w="817" w:type="dxa"/>
            <w:vAlign w:val="center"/>
          </w:tcPr>
          <w:p w:rsidR="004015F4" w:rsidRPr="004015F4" w:rsidRDefault="004015F4" w:rsidP="004015F4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270</w:t>
            </w:r>
          </w:p>
        </w:tc>
        <w:tc>
          <w:tcPr>
            <w:tcW w:w="817" w:type="dxa"/>
            <w:vAlign w:val="center"/>
          </w:tcPr>
          <w:p w:rsidR="004015F4" w:rsidRPr="004015F4" w:rsidRDefault="004015F4" w:rsidP="004015F4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380</w:t>
            </w:r>
          </w:p>
        </w:tc>
        <w:tc>
          <w:tcPr>
            <w:tcW w:w="817" w:type="dxa"/>
            <w:vAlign w:val="center"/>
          </w:tcPr>
          <w:p w:rsidR="004015F4" w:rsidRPr="004015F4" w:rsidRDefault="004015F4" w:rsidP="004015F4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630</w:t>
            </w:r>
          </w:p>
        </w:tc>
        <w:tc>
          <w:tcPr>
            <w:tcW w:w="817" w:type="dxa"/>
            <w:vAlign w:val="center"/>
          </w:tcPr>
          <w:p w:rsidR="004015F4" w:rsidRPr="004015F4" w:rsidRDefault="004015F4" w:rsidP="004015F4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560</w:t>
            </w:r>
          </w:p>
        </w:tc>
      </w:tr>
      <w:tr w:rsidR="004015F4" w:rsidRPr="004015F4" w:rsidTr="004015F4">
        <w:trPr>
          <w:trHeight w:val="934"/>
        </w:trPr>
        <w:tc>
          <w:tcPr>
            <w:tcW w:w="1632" w:type="dxa"/>
            <w:vAlign w:val="center"/>
          </w:tcPr>
          <w:p w:rsidR="004015F4" w:rsidRPr="004015F4" w:rsidRDefault="004015F4" w:rsidP="004015F4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součet</w:t>
            </w:r>
          </w:p>
        </w:tc>
        <w:tc>
          <w:tcPr>
            <w:tcW w:w="817" w:type="dxa"/>
            <w:vAlign w:val="center"/>
          </w:tcPr>
          <w:p w:rsidR="004015F4" w:rsidRPr="004015F4" w:rsidRDefault="004015F4" w:rsidP="004015F4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1000</w:t>
            </w:r>
          </w:p>
        </w:tc>
        <w:tc>
          <w:tcPr>
            <w:tcW w:w="817" w:type="dxa"/>
            <w:vAlign w:val="center"/>
          </w:tcPr>
          <w:p w:rsidR="004015F4" w:rsidRPr="004015F4" w:rsidRDefault="004015F4" w:rsidP="004015F4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700</w:t>
            </w:r>
          </w:p>
        </w:tc>
        <w:tc>
          <w:tcPr>
            <w:tcW w:w="817" w:type="dxa"/>
            <w:vAlign w:val="center"/>
          </w:tcPr>
          <w:p w:rsidR="004015F4" w:rsidRPr="004015F4" w:rsidRDefault="004015F4" w:rsidP="004015F4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900</w:t>
            </w:r>
          </w:p>
        </w:tc>
        <w:tc>
          <w:tcPr>
            <w:tcW w:w="817" w:type="dxa"/>
            <w:vAlign w:val="center"/>
          </w:tcPr>
          <w:p w:rsidR="004015F4" w:rsidRPr="004015F4" w:rsidRDefault="004015F4" w:rsidP="004015F4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970</w:t>
            </w:r>
          </w:p>
        </w:tc>
        <w:tc>
          <w:tcPr>
            <w:tcW w:w="817" w:type="dxa"/>
            <w:vAlign w:val="center"/>
          </w:tcPr>
          <w:p w:rsidR="004015F4" w:rsidRPr="004015F4" w:rsidRDefault="004015F4" w:rsidP="004015F4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820</w:t>
            </w:r>
          </w:p>
        </w:tc>
        <w:tc>
          <w:tcPr>
            <w:tcW w:w="817" w:type="dxa"/>
            <w:vAlign w:val="center"/>
          </w:tcPr>
          <w:p w:rsidR="004015F4" w:rsidRPr="004015F4" w:rsidRDefault="004015F4" w:rsidP="004015F4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640</w:t>
            </w:r>
          </w:p>
        </w:tc>
        <w:tc>
          <w:tcPr>
            <w:tcW w:w="817" w:type="dxa"/>
            <w:vAlign w:val="center"/>
          </w:tcPr>
          <w:p w:rsidR="004015F4" w:rsidRPr="004015F4" w:rsidRDefault="004015F4" w:rsidP="004015F4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1000</w:t>
            </w:r>
          </w:p>
        </w:tc>
        <w:tc>
          <w:tcPr>
            <w:tcW w:w="817" w:type="dxa"/>
            <w:vAlign w:val="center"/>
          </w:tcPr>
          <w:p w:rsidR="004015F4" w:rsidRPr="004015F4" w:rsidRDefault="004015F4" w:rsidP="004015F4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760</w:t>
            </w:r>
          </w:p>
        </w:tc>
        <w:tc>
          <w:tcPr>
            <w:tcW w:w="817" w:type="dxa"/>
            <w:vAlign w:val="center"/>
          </w:tcPr>
          <w:p w:rsidR="004015F4" w:rsidRPr="004015F4" w:rsidRDefault="004015F4" w:rsidP="004015F4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900</w:t>
            </w:r>
          </w:p>
        </w:tc>
        <w:tc>
          <w:tcPr>
            <w:tcW w:w="817" w:type="dxa"/>
            <w:vAlign w:val="center"/>
          </w:tcPr>
          <w:p w:rsidR="004015F4" w:rsidRPr="004015F4" w:rsidRDefault="004015F4" w:rsidP="004015F4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850</w:t>
            </w:r>
          </w:p>
        </w:tc>
        <w:tc>
          <w:tcPr>
            <w:tcW w:w="817" w:type="dxa"/>
            <w:vAlign w:val="center"/>
          </w:tcPr>
          <w:p w:rsidR="004015F4" w:rsidRPr="004015F4" w:rsidRDefault="004015F4" w:rsidP="004015F4">
            <w:pPr>
              <w:jc w:val="center"/>
              <w:rPr>
                <w:sz w:val="32"/>
                <w:szCs w:val="32"/>
              </w:rPr>
            </w:pPr>
            <w:r w:rsidRPr="004015F4">
              <w:rPr>
                <w:sz w:val="32"/>
                <w:szCs w:val="32"/>
              </w:rPr>
              <w:t>900</w:t>
            </w:r>
          </w:p>
        </w:tc>
      </w:tr>
    </w:tbl>
    <w:p w:rsidR="004015F4" w:rsidRDefault="004015F4"/>
    <w:sectPr w:rsidR="004015F4" w:rsidSect="00804F6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F61"/>
    <w:rsid w:val="000B33B0"/>
    <w:rsid w:val="003D01EC"/>
    <w:rsid w:val="004015F4"/>
    <w:rsid w:val="00416923"/>
    <w:rsid w:val="004B740E"/>
    <w:rsid w:val="00804F61"/>
    <w:rsid w:val="00953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537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01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15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537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01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15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8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Základní škola a Mateřská škola Slatina, okres Nový Jičín,  příspěvková organizace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Lenka Malčíková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Matematika a její aplikace 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CZ.1.07/1.4.00/21.2288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VY_32_INOVACE_27_Sčítání a odčítání v oboru 0-1 000</a:t>
          </a:r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 custLinFactNeighborX="0" custLinFactNeighborY="-2053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79917A75-5D3A-4A76-88CA-30CAFA874355}" type="presOf" srcId="{445C7998-7549-48B0-BD68-D4F0167F02E5}" destId="{4D19AB04-24FA-40C2-B203-52AE3D15E171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296EAA93-B25D-4A0F-A4B3-444F1888534D}" type="presOf" srcId="{C73C7642-F245-4585-8F88-243F9FAEF6CA}" destId="{59F530CB-4999-43B3-A00D-6AB53886BD77}" srcOrd="1" destOrd="0" presId="urn:microsoft.com/office/officeart/2005/8/layout/target3"/>
    <dgm:cxn modelId="{8D4FC4DD-1820-4838-9E92-205AA5FE9B97}" type="presOf" srcId="{445C7998-7549-48B0-BD68-D4F0167F02E5}" destId="{BC35EE03-4121-4EF9-923D-7CB6D30D358D}" srcOrd="0" destOrd="0" presId="urn:microsoft.com/office/officeart/2005/8/layout/target3"/>
    <dgm:cxn modelId="{DDE989DA-56B3-4F9A-8D21-46D54170E591}" type="presOf" srcId="{EBC41103-E2E5-4D48-9B4B-425520D3D098}" destId="{3BA01B75-849B-4716-8BCD-084A86FF328F}" srcOrd="0" destOrd="0" presId="urn:microsoft.com/office/officeart/2005/8/layout/target3"/>
    <dgm:cxn modelId="{D6509977-02CD-469D-8B4B-02E4C4B2661F}" type="presOf" srcId="{EBC41103-E2E5-4D48-9B4B-425520D3D098}" destId="{A27B6496-BF1B-4384-9217-9659064D5D6A}" srcOrd="1" destOrd="0" presId="urn:microsoft.com/office/officeart/2005/8/layout/target3"/>
    <dgm:cxn modelId="{BDEE40B9-DB2E-4A6D-92CD-71696314507A}" type="presOf" srcId="{FBBFC3EA-9D9D-4F3A-BEA6-9C2C0E46BF20}" destId="{832BF48F-0145-4429-9E02-8FCA946CCE9E}" srcOrd="1" destOrd="0" presId="urn:microsoft.com/office/officeart/2005/8/layout/target3"/>
    <dgm:cxn modelId="{B66A3956-297B-44E7-9CA7-AE03FF7BE6EE}" type="presOf" srcId="{FBBFC3EA-9D9D-4F3A-BEA6-9C2C0E46BF20}" destId="{643EA938-EDE0-4533-ACCC-D2BD6F3A527C}" srcOrd="0" destOrd="0" presId="urn:microsoft.com/office/officeart/2005/8/layout/target3"/>
    <dgm:cxn modelId="{3ADBC553-F401-4B9F-9F1A-A7E40ECBAC21}" type="presOf" srcId="{019433A1-1324-4DE1-9E6F-32B851095F74}" destId="{E7297F21-D4FD-4A41-AE58-814D01A6B5E7}" srcOrd="1" destOrd="0" presId="urn:microsoft.com/office/officeart/2005/8/layout/target3"/>
    <dgm:cxn modelId="{0E632CA6-A07E-40CB-A146-50A123689A19}" type="presOf" srcId="{019433A1-1324-4DE1-9E6F-32B851095F74}" destId="{A3817367-F2BC-482F-8832-FA00B51DCCF3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32DBD25C-DC68-453F-861E-D4150B3989FF}" type="presOf" srcId="{C73C7642-F245-4585-8F88-243F9FAEF6CA}" destId="{9A9B6F4F-B6FF-4F2D-B640-A8473E589523}" srcOrd="0" destOrd="0" presId="urn:microsoft.com/office/officeart/2005/8/layout/target3"/>
    <dgm:cxn modelId="{44698F62-8A7F-4CF2-A99C-C9EA2C018CDF}" type="presOf" srcId="{39F8B381-5807-488E-AC22-73DD4140ED4A}" destId="{71045F8C-00FA-488E-A7BD-E2E6753D979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6BB417B1-96B7-4C36-AA88-91CCAA1B9323}" type="presParOf" srcId="{71045F8C-00FA-488E-A7BD-E2E6753D979D}" destId="{3577EC6B-C980-4F34-8C69-4365E7B8FC8C}" srcOrd="0" destOrd="0" presId="urn:microsoft.com/office/officeart/2005/8/layout/target3"/>
    <dgm:cxn modelId="{F6324932-7C09-4914-9297-AF713C8A194A}" type="presParOf" srcId="{71045F8C-00FA-488E-A7BD-E2E6753D979D}" destId="{6940EB87-DC1D-4BC3-9408-9AC2E1FFC039}" srcOrd="1" destOrd="0" presId="urn:microsoft.com/office/officeart/2005/8/layout/target3"/>
    <dgm:cxn modelId="{E69CD86E-51CE-4576-A1C4-6AA235C3B244}" type="presParOf" srcId="{71045F8C-00FA-488E-A7BD-E2E6753D979D}" destId="{BC35EE03-4121-4EF9-923D-7CB6D30D358D}" srcOrd="2" destOrd="0" presId="urn:microsoft.com/office/officeart/2005/8/layout/target3"/>
    <dgm:cxn modelId="{A250B1D5-09F7-4783-A60F-8D881843D52C}" type="presParOf" srcId="{71045F8C-00FA-488E-A7BD-E2E6753D979D}" destId="{C95EEA27-3CBF-4645-A92D-9D8AF5C1CBFC}" srcOrd="3" destOrd="0" presId="urn:microsoft.com/office/officeart/2005/8/layout/target3"/>
    <dgm:cxn modelId="{9BB92CDF-1460-4559-9A2A-F3365448E53D}" type="presParOf" srcId="{71045F8C-00FA-488E-A7BD-E2E6753D979D}" destId="{851BB866-B6AE-4566-893F-4C635BA974FC}" srcOrd="4" destOrd="0" presId="urn:microsoft.com/office/officeart/2005/8/layout/target3"/>
    <dgm:cxn modelId="{3BA3E4FE-5175-4CCA-B7D8-1DAFEA2BF721}" type="presParOf" srcId="{71045F8C-00FA-488E-A7BD-E2E6753D979D}" destId="{643EA938-EDE0-4533-ACCC-D2BD6F3A527C}" srcOrd="5" destOrd="0" presId="urn:microsoft.com/office/officeart/2005/8/layout/target3"/>
    <dgm:cxn modelId="{3654AA7A-0148-44BE-A15A-3BBBB154678D}" type="presParOf" srcId="{71045F8C-00FA-488E-A7BD-E2E6753D979D}" destId="{92F31B18-D66D-4CC7-89B9-378928DE877D}" srcOrd="6" destOrd="0" presId="urn:microsoft.com/office/officeart/2005/8/layout/target3"/>
    <dgm:cxn modelId="{8F824E21-1EC6-4146-8A19-219D57A85412}" type="presParOf" srcId="{71045F8C-00FA-488E-A7BD-E2E6753D979D}" destId="{902074E1-B931-4618-97F1-FADBE82E9C3C}" srcOrd="7" destOrd="0" presId="urn:microsoft.com/office/officeart/2005/8/layout/target3"/>
    <dgm:cxn modelId="{98F22AA3-8D64-4481-917B-796983E5F71C}" type="presParOf" srcId="{71045F8C-00FA-488E-A7BD-E2E6753D979D}" destId="{A3817367-F2BC-482F-8832-FA00B51DCCF3}" srcOrd="8" destOrd="0" presId="urn:microsoft.com/office/officeart/2005/8/layout/target3"/>
    <dgm:cxn modelId="{E77D4791-29F4-4B6F-B829-CB28C76E1D9B}" type="presParOf" srcId="{71045F8C-00FA-488E-A7BD-E2E6753D979D}" destId="{2DD79E57-A63E-47D4-A1AB-6DF333476AD4}" srcOrd="9" destOrd="0" presId="urn:microsoft.com/office/officeart/2005/8/layout/target3"/>
    <dgm:cxn modelId="{ACE42F09-98F3-4533-9C0E-1B1D479AC3C0}" type="presParOf" srcId="{71045F8C-00FA-488E-A7BD-E2E6753D979D}" destId="{648967D3-ED80-4214-8D87-4E7012561E4A}" srcOrd="10" destOrd="0" presId="urn:microsoft.com/office/officeart/2005/8/layout/target3"/>
    <dgm:cxn modelId="{F5B15A22-8DB2-4DDE-85C9-C21A17027441}" type="presParOf" srcId="{71045F8C-00FA-488E-A7BD-E2E6753D979D}" destId="{9A9B6F4F-B6FF-4F2D-B640-A8473E589523}" srcOrd="11" destOrd="0" presId="urn:microsoft.com/office/officeart/2005/8/layout/target3"/>
    <dgm:cxn modelId="{8F978855-621C-4406-AB0F-18955AEBCA92}" type="presParOf" srcId="{71045F8C-00FA-488E-A7BD-E2E6753D979D}" destId="{13BD0FAF-9F2C-4708-9E63-A8E8E5252943}" srcOrd="12" destOrd="0" presId="urn:microsoft.com/office/officeart/2005/8/layout/target3"/>
    <dgm:cxn modelId="{73884392-51C5-4212-8A77-ADB61746B87F}" type="presParOf" srcId="{71045F8C-00FA-488E-A7BD-E2E6753D979D}" destId="{6821E7C9-5E4B-45FA-8F82-01E6F26FAA25}" srcOrd="13" destOrd="0" presId="urn:microsoft.com/office/officeart/2005/8/layout/target3"/>
    <dgm:cxn modelId="{2E06536D-2CCA-4D67-85B3-B59BB5D8236F}" type="presParOf" srcId="{71045F8C-00FA-488E-A7BD-E2E6753D979D}" destId="{3BA01B75-849B-4716-8BCD-084A86FF328F}" srcOrd="14" destOrd="0" presId="urn:microsoft.com/office/officeart/2005/8/layout/target3"/>
    <dgm:cxn modelId="{09987D9A-365E-4D09-BEAA-59A2E757EC2C}" type="presParOf" srcId="{71045F8C-00FA-488E-A7BD-E2E6753D979D}" destId="{4D19AB04-24FA-40C2-B203-52AE3D15E171}" srcOrd="15" destOrd="0" presId="urn:microsoft.com/office/officeart/2005/8/layout/target3"/>
    <dgm:cxn modelId="{4823CD98-FAAC-41B2-9F27-A5C3649E09A1}" type="presParOf" srcId="{71045F8C-00FA-488E-A7BD-E2E6753D979D}" destId="{832BF48F-0145-4429-9E02-8FCA946CCE9E}" srcOrd="16" destOrd="0" presId="urn:microsoft.com/office/officeart/2005/8/layout/target3"/>
    <dgm:cxn modelId="{C1FFDA51-DF3C-47C7-9D71-14EA10B3CF40}" type="presParOf" srcId="{71045F8C-00FA-488E-A7BD-E2E6753D979D}" destId="{E7297F21-D4FD-4A41-AE58-814D01A6B5E7}" srcOrd="17" destOrd="0" presId="urn:microsoft.com/office/officeart/2005/8/layout/target3"/>
    <dgm:cxn modelId="{F0EE777C-7EF9-408A-8FB5-159081C2B096}" type="presParOf" srcId="{71045F8C-00FA-488E-A7BD-E2E6753D979D}" destId="{59F530CB-4999-43B3-A00D-6AB53886BD77}" srcOrd="18" destOrd="0" presId="urn:microsoft.com/office/officeart/2005/8/layout/target3"/>
    <dgm:cxn modelId="{E26FF130-E5A6-4223-85EA-ADD70441EEDB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95650" cy="329565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47825" y="0"/>
          <a:ext cx="3933824" cy="329565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Základní škola a Mateřská škola Slatina, okres Nový Jičín,  příspěvková organizace  </a:t>
          </a:r>
        </a:p>
      </dsp:txBody>
      <dsp:txXfrm>
        <a:off x="1647825" y="0"/>
        <a:ext cx="3933824" cy="527303"/>
      </dsp:txXfrm>
    </dsp:sp>
    <dsp:sp modelId="{851BB866-B6AE-4566-893F-4C635BA974FC}">
      <dsp:nvSpPr>
        <dsp:cNvPr id="0" name=""/>
        <dsp:cNvSpPr/>
      </dsp:nvSpPr>
      <dsp:spPr>
        <a:xfrm>
          <a:off x="346043" y="527303"/>
          <a:ext cx="2603563" cy="26035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47825" y="527303"/>
          <a:ext cx="3933824" cy="260356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Mgr. Lenka Malčíková</a:t>
          </a:r>
        </a:p>
      </dsp:txBody>
      <dsp:txXfrm>
        <a:off x="1647825" y="527303"/>
        <a:ext cx="3933824" cy="527303"/>
      </dsp:txXfrm>
    </dsp:sp>
    <dsp:sp modelId="{902074E1-B931-4618-97F1-FADBE82E9C3C}">
      <dsp:nvSpPr>
        <dsp:cNvPr id="0" name=""/>
        <dsp:cNvSpPr/>
      </dsp:nvSpPr>
      <dsp:spPr>
        <a:xfrm>
          <a:off x="692086" y="1054607"/>
          <a:ext cx="1911477" cy="191147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47825" y="1015365"/>
          <a:ext cx="3933824" cy="191147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VY_32_INOVACE_27_Sčítání a odčítání v oboru 0-1 000</a:t>
          </a:r>
        </a:p>
      </dsp:txBody>
      <dsp:txXfrm>
        <a:off x="1647825" y="1015365"/>
        <a:ext cx="3933824" cy="527304"/>
      </dsp:txXfrm>
    </dsp:sp>
    <dsp:sp modelId="{648967D3-ED80-4214-8D87-4E7012561E4A}">
      <dsp:nvSpPr>
        <dsp:cNvPr id="0" name=""/>
        <dsp:cNvSpPr/>
      </dsp:nvSpPr>
      <dsp:spPr>
        <a:xfrm>
          <a:off x="1038129" y="1581911"/>
          <a:ext cx="1219390" cy="121939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47825" y="1581911"/>
          <a:ext cx="3933824" cy="121939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Matematika a její aplikace </a:t>
          </a:r>
        </a:p>
      </dsp:txBody>
      <dsp:txXfrm>
        <a:off x="1647825" y="1581911"/>
        <a:ext cx="3933824" cy="527304"/>
      </dsp:txXfrm>
    </dsp:sp>
    <dsp:sp modelId="{6821E7C9-5E4B-45FA-8F82-01E6F26FAA25}">
      <dsp:nvSpPr>
        <dsp:cNvPr id="0" name=""/>
        <dsp:cNvSpPr/>
      </dsp:nvSpPr>
      <dsp:spPr>
        <a:xfrm>
          <a:off x="1384173" y="2109216"/>
          <a:ext cx="527304" cy="52730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47825" y="2109216"/>
          <a:ext cx="3933824" cy="5273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</a:t>
          </a:r>
          <a:r>
            <a:rPr lang="cs-CZ" sz="1400" kern="1200" dirty="0" smtClean="0"/>
            <a:t>CZ.1.07/1.4.00/21.2288</a:t>
          </a:r>
          <a:endParaRPr lang="cs-CZ" sz="1400" kern="1200"/>
        </a:p>
      </dsp:txBody>
      <dsp:txXfrm>
        <a:off x="1647825" y="2109216"/>
        <a:ext cx="3933824" cy="52730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86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2013-06-08T14:47:00Z</cp:lastPrinted>
  <dcterms:created xsi:type="dcterms:W3CDTF">2013-06-06T12:15:00Z</dcterms:created>
  <dcterms:modified xsi:type="dcterms:W3CDTF">2013-06-09T00:13:00Z</dcterms:modified>
</cp:coreProperties>
</file>