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A4F" w:rsidRPr="000C0A4F" w:rsidRDefault="000C0A4F" w:rsidP="000C0A4F">
      <w:pPr>
        <w:rPr>
          <w:rFonts w:ascii="Calibri" w:eastAsia="Calibri" w:hAnsi="Calibri" w:cs="Times New Roman"/>
          <w:lang w:eastAsia="en-US"/>
        </w:rPr>
      </w:pPr>
      <w:r w:rsidRPr="000C0A4F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A4F" w:rsidRPr="000C0A4F" w:rsidRDefault="000C0A4F" w:rsidP="000C0A4F">
      <w:pPr>
        <w:spacing w:before="2400"/>
        <w:rPr>
          <w:rFonts w:ascii="Calibri" w:eastAsia="Calibri" w:hAnsi="Calibri" w:cs="Times New Roman"/>
          <w:lang w:eastAsia="en-US"/>
        </w:rPr>
      </w:pPr>
    </w:p>
    <w:p w:rsidR="000C0A4F" w:rsidRPr="000C0A4F" w:rsidRDefault="000C0A4F" w:rsidP="000C0A4F">
      <w:pPr>
        <w:jc w:val="center"/>
        <w:rPr>
          <w:rFonts w:ascii="Calibri" w:eastAsia="Calibri" w:hAnsi="Calibri" w:cs="Times New Roman"/>
          <w:lang w:eastAsia="en-US"/>
        </w:rPr>
      </w:pPr>
    </w:p>
    <w:p w:rsidR="000C0A4F" w:rsidRPr="000C0A4F" w:rsidRDefault="000C0A4F" w:rsidP="000C0A4F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0C0A4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0C0A4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0C0A4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0C0A4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0C0A4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0C0A4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0C0A4F" w:rsidRPr="000C0A4F" w:rsidRDefault="000C0A4F" w:rsidP="000C0A4F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0C0A4F" w:rsidRPr="000C0A4F" w:rsidRDefault="000C0A4F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0C0A4F" w:rsidRPr="000C0A4F" w:rsidTr="0036549F">
        <w:tc>
          <w:tcPr>
            <w:tcW w:w="3369" w:type="dxa"/>
          </w:tcPr>
          <w:p w:rsidR="000C0A4F" w:rsidRPr="000C0A4F" w:rsidRDefault="000C0A4F" w:rsidP="000C0A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C0A4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0C0A4F" w:rsidRPr="000C0A4F" w:rsidRDefault="000C0A4F" w:rsidP="000C0A4F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C0A4F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0C0A4F" w:rsidRPr="000C0A4F" w:rsidTr="0036549F">
        <w:tc>
          <w:tcPr>
            <w:tcW w:w="3369" w:type="dxa"/>
          </w:tcPr>
          <w:p w:rsidR="000C0A4F" w:rsidRPr="000C0A4F" w:rsidRDefault="000C0A4F" w:rsidP="000C0A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C0A4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0C0A4F" w:rsidRPr="000C0A4F" w:rsidRDefault="00972B57" w:rsidP="000C0A4F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972B57">
              <w:rPr>
                <w:rFonts w:ascii="Calibri" w:hAnsi="Calibri" w:cs="Times New Roman"/>
                <w:smallCaps/>
                <w:sz w:val="28"/>
                <w:szCs w:val="28"/>
              </w:rPr>
              <w:t>11</w:t>
            </w:r>
            <w:r>
              <w:rPr>
                <w:rFonts w:ascii="Calibri" w:hAnsi="Calibri" w:cs="Times New Roman"/>
                <w:smallCaps/>
                <w:sz w:val="24"/>
                <w:szCs w:val="24"/>
              </w:rPr>
              <w:t>.</w:t>
            </w:r>
          </w:p>
        </w:tc>
      </w:tr>
      <w:tr w:rsidR="000C0A4F" w:rsidRPr="000C0A4F" w:rsidTr="0036549F">
        <w:tc>
          <w:tcPr>
            <w:tcW w:w="3369" w:type="dxa"/>
          </w:tcPr>
          <w:p w:rsidR="000C0A4F" w:rsidRPr="000C0A4F" w:rsidRDefault="000C0A4F" w:rsidP="000C0A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C0A4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0C0A4F" w:rsidRPr="000C0A4F" w:rsidRDefault="000C0A4F" w:rsidP="000C0A4F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C0A4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0C0A4F" w:rsidRPr="000C0A4F" w:rsidTr="0036549F">
        <w:tc>
          <w:tcPr>
            <w:tcW w:w="3369" w:type="dxa"/>
          </w:tcPr>
          <w:p w:rsidR="000C0A4F" w:rsidRPr="000C0A4F" w:rsidRDefault="000C0A4F" w:rsidP="000C0A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C0A4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0C0A4F" w:rsidRPr="000C0A4F" w:rsidRDefault="000C0A4F" w:rsidP="000C0A4F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0C0A4F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0C0A4F" w:rsidRPr="000C0A4F" w:rsidTr="0036549F">
        <w:tc>
          <w:tcPr>
            <w:tcW w:w="3369" w:type="dxa"/>
          </w:tcPr>
          <w:p w:rsidR="000C0A4F" w:rsidRPr="000C0A4F" w:rsidRDefault="000C0A4F" w:rsidP="000C0A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C0A4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0C0A4F" w:rsidRPr="00972B57" w:rsidRDefault="005F529C" w:rsidP="000C0A4F">
            <w:pPr>
              <w:jc w:val="center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OKO - </w:t>
            </w:r>
            <w:r w:rsidR="00972B57" w:rsidRPr="00972B57">
              <w:rPr>
                <w:rFonts w:ascii="Calibri" w:hAnsi="Calibri" w:cs="Times New Roman"/>
                <w:sz w:val="28"/>
                <w:szCs w:val="28"/>
              </w:rPr>
              <w:t>Písemnosti při placení a úvěrování</w:t>
            </w:r>
          </w:p>
        </w:tc>
      </w:tr>
      <w:tr w:rsidR="000C0A4F" w:rsidRPr="000C0A4F" w:rsidTr="0036549F">
        <w:tc>
          <w:tcPr>
            <w:tcW w:w="3369" w:type="dxa"/>
          </w:tcPr>
          <w:p w:rsidR="000C0A4F" w:rsidRPr="000C0A4F" w:rsidRDefault="000C0A4F" w:rsidP="000C0A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C0A4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0C0A4F" w:rsidRPr="000C0A4F" w:rsidRDefault="005F529C" w:rsidP="000C0A4F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0C0A4F" w:rsidRPr="000C0A4F" w:rsidTr="0036549F">
        <w:tc>
          <w:tcPr>
            <w:tcW w:w="3369" w:type="dxa"/>
          </w:tcPr>
          <w:p w:rsidR="000C0A4F" w:rsidRPr="000C0A4F" w:rsidRDefault="000C0A4F" w:rsidP="000C0A4F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C0A4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0C0A4F" w:rsidRPr="000C0A4F" w:rsidRDefault="00972B57" w:rsidP="00972B57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listopad</w:t>
            </w:r>
            <w:r w:rsidR="000C0A4F" w:rsidRPr="000C0A4F">
              <w:rPr>
                <w:rFonts w:ascii="Calibri" w:hAnsi="Calibri" w:cs="Times New Roman"/>
                <w:smallCaps/>
                <w:sz w:val="28"/>
                <w:szCs w:val="28"/>
              </w:rPr>
              <w:t xml:space="preserve"> 201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2</w:t>
            </w:r>
          </w:p>
        </w:tc>
      </w:tr>
    </w:tbl>
    <w:p w:rsidR="000C0A4F" w:rsidRPr="000C0A4F" w:rsidRDefault="000C0A4F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C0A4F" w:rsidRPr="000C0A4F" w:rsidRDefault="000C0A4F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C0A4F" w:rsidRPr="000C0A4F" w:rsidRDefault="000C0A4F" w:rsidP="000C0A4F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0C0A4F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0C0A4F" w:rsidRDefault="000C0A4F" w:rsidP="000C0A4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C0A4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972B57" w:rsidRDefault="00972B57" w:rsidP="00972B57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se správnou úpravou obchodních dopisů – žádosti o úvěr a žádosti o informace, jejich významem, obsahem a uvádí konkrétní příklady těchto písemností. </w:t>
      </w:r>
    </w:p>
    <w:p w:rsidR="00972B57" w:rsidRPr="000C0A4F" w:rsidRDefault="00972B57" w:rsidP="000C0A4F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0C0A4F" w:rsidRPr="000C0A4F" w:rsidRDefault="000C0A4F" w:rsidP="000C0A4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C0A4F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0C0A4F" w:rsidRPr="000C0A4F" w:rsidRDefault="000C0A4F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0C0A4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0C0A4F" w:rsidRPr="000C0A4F" w:rsidRDefault="000C0A4F" w:rsidP="000C0A4F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C0A4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972B57" w:rsidRPr="00B643D6" w:rsidRDefault="00972B57" w:rsidP="00972B57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0C0A4F" w:rsidRDefault="000C0A4F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72B57" w:rsidRDefault="00972B57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72B57" w:rsidRPr="000C0A4F" w:rsidRDefault="00972B57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C0A4F" w:rsidRPr="000C0A4F" w:rsidRDefault="000C0A4F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C0A4F" w:rsidRPr="000C0A4F" w:rsidRDefault="000C0A4F" w:rsidP="000C0A4F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8F095D" w:rsidRPr="00972B57" w:rsidRDefault="00642968" w:rsidP="00642968">
      <w:pPr>
        <w:pStyle w:val="Nadpis1"/>
        <w:spacing w:before="0" w:after="240"/>
        <w:jc w:val="center"/>
        <w:rPr>
          <w:sz w:val="32"/>
          <w:szCs w:val="32"/>
        </w:rPr>
      </w:pPr>
      <w:r w:rsidRPr="00972B57">
        <w:rPr>
          <w:sz w:val="32"/>
          <w:szCs w:val="32"/>
        </w:rPr>
        <w:lastRenderedPageBreak/>
        <w:t>Žádost o úvěr</w:t>
      </w:r>
    </w:p>
    <w:p w:rsidR="00642968" w:rsidRPr="00642968" w:rsidRDefault="00642968" w:rsidP="00642968">
      <w:pPr>
        <w:spacing w:after="0"/>
      </w:pPr>
    </w:p>
    <w:p w:rsidR="00642968" w:rsidRPr="00972B57" w:rsidRDefault="00642968" w:rsidP="00642968">
      <w:pPr>
        <w:pStyle w:val="Odstavecseseznamem"/>
        <w:numPr>
          <w:ilvl w:val="0"/>
          <w:numId w:val="3"/>
        </w:numPr>
        <w:spacing w:after="240"/>
        <w:rPr>
          <w:sz w:val="28"/>
          <w:szCs w:val="28"/>
        </w:rPr>
      </w:pPr>
      <w:r w:rsidRPr="00972B57">
        <w:rPr>
          <w:sz w:val="28"/>
          <w:szCs w:val="28"/>
        </w:rPr>
        <w:t>Je formálním předpokladem jednání o úvěru.</w:t>
      </w:r>
    </w:p>
    <w:p w:rsidR="00642968" w:rsidRPr="00972B57" w:rsidRDefault="00642968" w:rsidP="00642968">
      <w:pPr>
        <w:pStyle w:val="Odstavecseseznamem"/>
        <w:rPr>
          <w:sz w:val="28"/>
          <w:szCs w:val="28"/>
        </w:rPr>
      </w:pPr>
    </w:p>
    <w:p w:rsidR="00642968" w:rsidRPr="00972B57" w:rsidRDefault="00642968" w:rsidP="006429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72B57">
        <w:rPr>
          <w:sz w:val="28"/>
          <w:szCs w:val="28"/>
        </w:rPr>
        <w:t>Obsahuje souhrn podmínek a informací, které musí potenciální věřitel (banka) znát pro rozhodování o poskytnutí úvěru.</w:t>
      </w:r>
    </w:p>
    <w:p w:rsidR="00167DC2" w:rsidRPr="00972B57" w:rsidRDefault="00167DC2" w:rsidP="00167DC2">
      <w:pPr>
        <w:pStyle w:val="Odstavecseseznamem"/>
        <w:rPr>
          <w:sz w:val="28"/>
          <w:szCs w:val="28"/>
        </w:rPr>
      </w:pPr>
    </w:p>
    <w:p w:rsidR="00167DC2" w:rsidRPr="00972B57" w:rsidRDefault="00167DC2" w:rsidP="00642968">
      <w:pPr>
        <w:pStyle w:val="Odstavecseseznamem"/>
        <w:numPr>
          <w:ilvl w:val="0"/>
          <w:numId w:val="3"/>
        </w:numPr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Banka často předkládá žadateli formulář s předtištěnými potřebnými údaji, které žadatel vyplní a doloží.</w:t>
      </w:r>
    </w:p>
    <w:p w:rsidR="00642968" w:rsidRDefault="00642968" w:rsidP="00642968">
      <w:pPr>
        <w:rPr>
          <w:sz w:val="28"/>
          <w:szCs w:val="28"/>
        </w:rPr>
      </w:pPr>
    </w:p>
    <w:p w:rsidR="00972B57" w:rsidRPr="00972B57" w:rsidRDefault="00972B57" w:rsidP="00642968">
      <w:pPr>
        <w:rPr>
          <w:sz w:val="28"/>
          <w:szCs w:val="28"/>
        </w:rPr>
      </w:pPr>
    </w:p>
    <w:p w:rsidR="00642968" w:rsidRPr="00972B57" w:rsidRDefault="00642968">
      <w:pPr>
        <w:rPr>
          <w:b/>
          <w:sz w:val="28"/>
          <w:szCs w:val="28"/>
        </w:rPr>
      </w:pPr>
      <w:r w:rsidRPr="00972B57">
        <w:rPr>
          <w:b/>
          <w:sz w:val="28"/>
          <w:szCs w:val="28"/>
        </w:rPr>
        <w:t>Osnova žádosti</w:t>
      </w:r>
      <w:r w:rsidR="00167DC2" w:rsidRPr="00972B57">
        <w:rPr>
          <w:b/>
          <w:sz w:val="28"/>
          <w:szCs w:val="28"/>
        </w:rPr>
        <w:t xml:space="preserve"> o úvěr</w:t>
      </w:r>
      <w:r w:rsidRPr="00972B57">
        <w:rPr>
          <w:b/>
          <w:sz w:val="28"/>
          <w:szCs w:val="28"/>
        </w:rPr>
        <w:t>:</w:t>
      </w:r>
    </w:p>
    <w:p w:rsidR="00642968" w:rsidRPr="00972B57" w:rsidRDefault="00642968" w:rsidP="00972B5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Formulace požadavku</w:t>
      </w:r>
    </w:p>
    <w:p w:rsidR="00642968" w:rsidRPr="00972B57" w:rsidRDefault="00642968" w:rsidP="00972B5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Typ úvěru z hlediska splatnosti</w:t>
      </w:r>
    </w:p>
    <w:p w:rsidR="00642968" w:rsidRPr="00972B57" w:rsidRDefault="00642968" w:rsidP="00972B5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Účel použití a výše požadovaného úvěru</w:t>
      </w:r>
    </w:p>
    <w:p w:rsidR="00642968" w:rsidRPr="00972B57" w:rsidRDefault="00642968" w:rsidP="00972B5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Přepokládaný lhůta splatnosti (návrh)</w:t>
      </w:r>
    </w:p>
    <w:p w:rsidR="00642968" w:rsidRPr="00972B57" w:rsidRDefault="00642968" w:rsidP="00972B5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Forma jištění úvěru</w:t>
      </w:r>
    </w:p>
    <w:p w:rsidR="00642968" w:rsidRPr="00972B57" w:rsidRDefault="00642968" w:rsidP="00972B5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Příloha k žádosti</w:t>
      </w:r>
    </w:p>
    <w:p w:rsidR="00642968" w:rsidRDefault="00642968" w:rsidP="00642968">
      <w:pPr>
        <w:rPr>
          <w:sz w:val="24"/>
          <w:szCs w:val="24"/>
        </w:rPr>
      </w:pPr>
    </w:p>
    <w:p w:rsidR="00972B57" w:rsidRDefault="00972B57" w:rsidP="00642968">
      <w:pPr>
        <w:rPr>
          <w:sz w:val="24"/>
          <w:szCs w:val="24"/>
        </w:rPr>
      </w:pPr>
    </w:p>
    <w:p w:rsidR="00972B57" w:rsidRDefault="00972B57" w:rsidP="00642968">
      <w:pPr>
        <w:rPr>
          <w:sz w:val="24"/>
          <w:szCs w:val="24"/>
        </w:rPr>
      </w:pPr>
    </w:p>
    <w:p w:rsidR="00972B57" w:rsidRDefault="00972B57" w:rsidP="00642968">
      <w:pPr>
        <w:rPr>
          <w:sz w:val="24"/>
          <w:szCs w:val="24"/>
        </w:rPr>
      </w:pPr>
    </w:p>
    <w:p w:rsidR="00972B57" w:rsidRDefault="00972B57" w:rsidP="00642968">
      <w:pPr>
        <w:rPr>
          <w:sz w:val="24"/>
          <w:szCs w:val="24"/>
        </w:rPr>
      </w:pPr>
    </w:p>
    <w:p w:rsidR="00972B57" w:rsidRDefault="00972B57" w:rsidP="00642968">
      <w:pPr>
        <w:rPr>
          <w:sz w:val="24"/>
          <w:szCs w:val="24"/>
        </w:rPr>
      </w:pPr>
    </w:p>
    <w:p w:rsidR="00972B57" w:rsidRDefault="00972B57" w:rsidP="00642968">
      <w:pPr>
        <w:rPr>
          <w:sz w:val="24"/>
          <w:szCs w:val="24"/>
        </w:rPr>
      </w:pPr>
    </w:p>
    <w:p w:rsidR="00972B57" w:rsidRDefault="00972B57" w:rsidP="00642968">
      <w:pPr>
        <w:rPr>
          <w:sz w:val="24"/>
          <w:szCs w:val="24"/>
        </w:rPr>
      </w:pPr>
    </w:p>
    <w:p w:rsidR="00027B6B" w:rsidRPr="00972B57" w:rsidRDefault="00027B6B" w:rsidP="00972B57">
      <w:pPr>
        <w:rPr>
          <w:i/>
          <w:sz w:val="24"/>
          <w:szCs w:val="24"/>
          <w:u w:val="single"/>
        </w:rPr>
      </w:pPr>
      <w:r w:rsidRPr="00972B57">
        <w:rPr>
          <w:i/>
          <w:sz w:val="24"/>
          <w:szCs w:val="24"/>
          <w:u w:val="single"/>
        </w:rPr>
        <w:t>Příklad žádosti o úvěr</w:t>
      </w:r>
    </w:p>
    <w:p w:rsidR="00027B6B" w:rsidRPr="00972B57" w:rsidRDefault="00315F8D" w:rsidP="00027B6B">
      <w:pPr>
        <w:jc w:val="right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lastRenderedPageBreak/>
        <w:t>30</w:t>
      </w:r>
      <w:r w:rsidR="00027B6B" w:rsidRPr="00972B57">
        <w:rPr>
          <w:i/>
          <w:sz w:val="28"/>
          <w:szCs w:val="28"/>
        </w:rPr>
        <w:t xml:space="preserve">. </w:t>
      </w:r>
      <w:r w:rsidRPr="00972B57">
        <w:rPr>
          <w:i/>
          <w:sz w:val="28"/>
          <w:szCs w:val="28"/>
        </w:rPr>
        <w:t>ledna</w:t>
      </w:r>
      <w:r w:rsidR="00027B6B" w:rsidRPr="00972B57">
        <w:rPr>
          <w:i/>
          <w:sz w:val="28"/>
          <w:szCs w:val="28"/>
        </w:rPr>
        <w:t xml:space="preserve"> 2013</w:t>
      </w:r>
    </w:p>
    <w:p w:rsidR="00315F8D" w:rsidRPr="00972B57" w:rsidRDefault="00315F8D" w:rsidP="00642968">
      <w:pPr>
        <w:rPr>
          <w:b/>
          <w:i/>
          <w:sz w:val="28"/>
          <w:szCs w:val="28"/>
        </w:rPr>
      </w:pPr>
    </w:p>
    <w:p w:rsidR="00027B6B" w:rsidRPr="00972B57" w:rsidRDefault="00027B6B" w:rsidP="00642968">
      <w:pPr>
        <w:rPr>
          <w:b/>
          <w:i/>
          <w:sz w:val="28"/>
          <w:szCs w:val="28"/>
        </w:rPr>
      </w:pPr>
      <w:r w:rsidRPr="00972B57">
        <w:rPr>
          <w:b/>
          <w:i/>
          <w:sz w:val="28"/>
          <w:szCs w:val="28"/>
        </w:rPr>
        <w:t>Žádost o úvěr</w:t>
      </w:r>
    </w:p>
    <w:p w:rsidR="00027B6B" w:rsidRPr="00972B57" w:rsidRDefault="00027B6B" w:rsidP="00642968">
      <w:pPr>
        <w:rPr>
          <w:b/>
          <w:i/>
          <w:sz w:val="28"/>
          <w:szCs w:val="28"/>
        </w:rPr>
      </w:pP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Vážení pánové,</w:t>
      </w: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žádáme Vás o střednědobý úvěr ve výši 2.000.000 Kč na nákup obráběcích strojů pro výrobu ekologických topidel.</w:t>
      </w: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Zapůjčenou částku navrhujeme:</w:t>
      </w:r>
    </w:p>
    <w:p w:rsidR="00027B6B" w:rsidRPr="00972B57" w:rsidRDefault="00027B6B" w:rsidP="00027B6B">
      <w:pPr>
        <w:pStyle w:val="Odstavecseseznamem"/>
        <w:numPr>
          <w:ilvl w:val="0"/>
          <w:numId w:val="8"/>
        </w:num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uhradit ve čtvrtletních splátkách do 31. prosince 2016,</w:t>
      </w:r>
    </w:p>
    <w:p w:rsidR="00027B6B" w:rsidRPr="00972B57" w:rsidRDefault="00027B6B" w:rsidP="00027B6B">
      <w:pPr>
        <w:pStyle w:val="Odstavecseseznamem"/>
        <w:numPr>
          <w:ilvl w:val="0"/>
          <w:numId w:val="8"/>
        </w:num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jistit výrobní halou s přilehlými skladovacími objekty.</w:t>
      </w: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 xml:space="preserve">Přikládáme rozvahu k 30. </w:t>
      </w:r>
      <w:r w:rsidR="00315F8D" w:rsidRPr="00972B57">
        <w:rPr>
          <w:i/>
          <w:sz w:val="28"/>
          <w:szCs w:val="28"/>
        </w:rPr>
        <w:t>červnu</w:t>
      </w:r>
      <w:r w:rsidRPr="00972B57">
        <w:rPr>
          <w:i/>
          <w:sz w:val="28"/>
          <w:szCs w:val="28"/>
        </w:rPr>
        <w:t xml:space="preserve"> 2012, výsledovku k 31. </w:t>
      </w:r>
      <w:r w:rsidR="00315F8D" w:rsidRPr="00972B57">
        <w:rPr>
          <w:i/>
          <w:sz w:val="28"/>
          <w:szCs w:val="28"/>
        </w:rPr>
        <w:t>prosinci</w:t>
      </w:r>
      <w:r w:rsidRPr="00972B57">
        <w:rPr>
          <w:i/>
          <w:sz w:val="28"/>
          <w:szCs w:val="28"/>
        </w:rPr>
        <w:t xml:space="preserve"> 2012, jakož i hodnocení návratnosti investic a předpokládaný vývoj aktiv a pasiv.</w:t>
      </w: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Věříme, že naší žádosti vyhovíte a umožníte nám zajistit výrobu velmi žádaných zařízení, která zároveň chrání životní prostředí.</w:t>
      </w: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S pozdravem</w:t>
      </w:r>
    </w:p>
    <w:p w:rsidR="00972B57" w:rsidRDefault="00972B57" w:rsidP="00027B6B">
      <w:pPr>
        <w:spacing w:line="240" w:lineRule="auto"/>
        <w:rPr>
          <w:i/>
          <w:sz w:val="28"/>
          <w:szCs w:val="28"/>
        </w:rPr>
      </w:pP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(vlastnoruční podpis)</w:t>
      </w:r>
    </w:p>
    <w:p w:rsidR="00972B57" w:rsidRDefault="00972B57" w:rsidP="00027B6B">
      <w:pPr>
        <w:spacing w:after="0" w:line="240" w:lineRule="auto"/>
        <w:rPr>
          <w:i/>
          <w:sz w:val="28"/>
          <w:szCs w:val="28"/>
        </w:rPr>
      </w:pPr>
    </w:p>
    <w:p w:rsidR="00027B6B" w:rsidRPr="00972B57" w:rsidRDefault="00027B6B" w:rsidP="00027B6B">
      <w:pPr>
        <w:spacing w:after="0"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Ing. Jiří Kubovec</w:t>
      </w:r>
    </w:p>
    <w:p w:rsidR="00027B6B" w:rsidRPr="00972B57" w:rsidRDefault="00027B6B" w:rsidP="00027B6B">
      <w:pPr>
        <w:spacing w:line="240" w:lineRule="auto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obchodní ředitel</w:t>
      </w:r>
    </w:p>
    <w:p w:rsidR="00315F8D" w:rsidRDefault="00315F8D" w:rsidP="00027B6B">
      <w:pPr>
        <w:spacing w:line="240" w:lineRule="auto"/>
        <w:rPr>
          <w:i/>
          <w:sz w:val="28"/>
          <w:szCs w:val="28"/>
        </w:rPr>
      </w:pPr>
    </w:p>
    <w:p w:rsidR="00972B57" w:rsidRDefault="00972B57" w:rsidP="00027B6B">
      <w:pPr>
        <w:spacing w:line="240" w:lineRule="auto"/>
        <w:rPr>
          <w:i/>
          <w:sz w:val="28"/>
          <w:szCs w:val="28"/>
        </w:rPr>
      </w:pPr>
    </w:p>
    <w:p w:rsidR="00972B57" w:rsidRPr="00972B57" w:rsidRDefault="00972B57" w:rsidP="00027B6B">
      <w:pPr>
        <w:spacing w:line="240" w:lineRule="auto"/>
        <w:rPr>
          <w:i/>
          <w:sz w:val="28"/>
          <w:szCs w:val="28"/>
        </w:rPr>
      </w:pPr>
    </w:p>
    <w:p w:rsidR="00027B6B" w:rsidRDefault="00027B6B" w:rsidP="00972B57">
      <w:pPr>
        <w:spacing w:line="240" w:lineRule="auto"/>
        <w:rPr>
          <w:b/>
          <w:i/>
          <w:sz w:val="28"/>
          <w:szCs w:val="28"/>
        </w:rPr>
      </w:pPr>
      <w:r w:rsidRPr="00972B57">
        <w:rPr>
          <w:b/>
          <w:i/>
          <w:sz w:val="28"/>
          <w:szCs w:val="28"/>
        </w:rPr>
        <w:t>4 přílohy</w:t>
      </w:r>
    </w:p>
    <w:p w:rsidR="00972B57" w:rsidRDefault="00972B57" w:rsidP="00972B57">
      <w:pPr>
        <w:spacing w:line="240" w:lineRule="auto"/>
        <w:rPr>
          <w:b/>
          <w:i/>
          <w:sz w:val="28"/>
          <w:szCs w:val="28"/>
        </w:rPr>
      </w:pPr>
    </w:p>
    <w:p w:rsidR="00972B57" w:rsidRDefault="00972B57" w:rsidP="00972B57">
      <w:pPr>
        <w:spacing w:line="240" w:lineRule="auto"/>
        <w:rPr>
          <w:b/>
          <w:i/>
          <w:sz w:val="28"/>
          <w:szCs w:val="28"/>
        </w:rPr>
      </w:pPr>
    </w:p>
    <w:p w:rsidR="00972B57" w:rsidRDefault="00972B57" w:rsidP="00972B57">
      <w:pPr>
        <w:spacing w:line="240" w:lineRule="auto"/>
        <w:rPr>
          <w:b/>
          <w:i/>
          <w:sz w:val="28"/>
          <w:szCs w:val="28"/>
        </w:rPr>
      </w:pPr>
    </w:p>
    <w:p w:rsidR="00972B57" w:rsidRDefault="00972B57" w:rsidP="00972B57">
      <w:pPr>
        <w:spacing w:line="240" w:lineRule="auto"/>
        <w:rPr>
          <w:b/>
          <w:i/>
          <w:sz w:val="28"/>
          <w:szCs w:val="28"/>
        </w:rPr>
      </w:pPr>
    </w:p>
    <w:p w:rsidR="00642968" w:rsidRPr="00972B57" w:rsidRDefault="00642968" w:rsidP="00972B57">
      <w:pPr>
        <w:pStyle w:val="Nadpis1"/>
        <w:spacing w:before="0"/>
        <w:jc w:val="center"/>
        <w:rPr>
          <w:sz w:val="32"/>
          <w:szCs w:val="32"/>
        </w:rPr>
      </w:pPr>
      <w:r w:rsidRPr="00972B57">
        <w:rPr>
          <w:sz w:val="32"/>
          <w:szCs w:val="32"/>
        </w:rPr>
        <w:lastRenderedPageBreak/>
        <w:t>Žádost o informace</w:t>
      </w:r>
    </w:p>
    <w:p w:rsidR="00167DC2" w:rsidRPr="00167DC2" w:rsidRDefault="00167DC2" w:rsidP="00167DC2"/>
    <w:p w:rsidR="00167DC2" w:rsidRPr="00972B57" w:rsidRDefault="00167DC2" w:rsidP="00167DC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972B57">
        <w:rPr>
          <w:b/>
          <w:sz w:val="28"/>
          <w:szCs w:val="28"/>
        </w:rPr>
        <w:t>Banky</w:t>
      </w:r>
      <w:r w:rsidRPr="00972B57">
        <w:rPr>
          <w:sz w:val="28"/>
          <w:szCs w:val="28"/>
        </w:rPr>
        <w:t xml:space="preserve"> musí být při poskytování úvěrů opatrné, protože hospodaří s penězi střadatelů a musí mít dostatek finančních prostředků na výběry.</w:t>
      </w:r>
    </w:p>
    <w:p w:rsidR="00167DC2" w:rsidRPr="00972B57" w:rsidRDefault="00167DC2" w:rsidP="00167DC2">
      <w:pPr>
        <w:pStyle w:val="Odstavecseseznamem"/>
        <w:rPr>
          <w:sz w:val="28"/>
          <w:szCs w:val="28"/>
        </w:rPr>
      </w:pPr>
    </w:p>
    <w:p w:rsidR="00167DC2" w:rsidRPr="00972B57" w:rsidRDefault="00167DC2" w:rsidP="00167DC2">
      <w:pPr>
        <w:pStyle w:val="Odstavecseseznamem"/>
        <w:numPr>
          <w:ilvl w:val="0"/>
          <w:numId w:val="4"/>
        </w:numPr>
        <w:spacing w:after="0"/>
        <w:rPr>
          <w:sz w:val="28"/>
          <w:szCs w:val="28"/>
        </w:rPr>
      </w:pPr>
      <w:r w:rsidRPr="00972B57">
        <w:rPr>
          <w:sz w:val="28"/>
          <w:szCs w:val="28"/>
        </w:rPr>
        <w:t>Než banky poskytnou úvěr, opatřují si informace o žadateli u obchodních partnerů žadatele nebo u jiných peněžních ústavů.</w:t>
      </w:r>
    </w:p>
    <w:p w:rsidR="00167DC2" w:rsidRPr="00972B57" w:rsidRDefault="00167DC2" w:rsidP="00167DC2">
      <w:pPr>
        <w:spacing w:after="0"/>
        <w:rPr>
          <w:sz w:val="28"/>
          <w:szCs w:val="28"/>
        </w:rPr>
      </w:pPr>
    </w:p>
    <w:p w:rsidR="00167DC2" w:rsidRPr="00972B57" w:rsidRDefault="00167DC2" w:rsidP="00167DC2">
      <w:pPr>
        <w:pStyle w:val="Odstavecseseznamem"/>
        <w:numPr>
          <w:ilvl w:val="0"/>
          <w:numId w:val="4"/>
        </w:numPr>
        <w:spacing w:after="0"/>
        <w:rPr>
          <w:sz w:val="28"/>
          <w:szCs w:val="28"/>
        </w:rPr>
      </w:pPr>
      <w:r w:rsidRPr="00972B57">
        <w:rPr>
          <w:b/>
          <w:sz w:val="28"/>
          <w:szCs w:val="28"/>
        </w:rPr>
        <w:t>Firmy</w:t>
      </w:r>
      <w:r w:rsidRPr="00972B57">
        <w:rPr>
          <w:sz w:val="28"/>
          <w:szCs w:val="28"/>
        </w:rPr>
        <w:t>, které vyřizují velké zakázky, si musí ověřit důvěryhodnost svých zákazníků. Zajímá je pověst žadatele, vedení obchodu, obrat, zadlužení a také způsob soukromého života.</w:t>
      </w:r>
    </w:p>
    <w:p w:rsidR="00167DC2" w:rsidRPr="00972B57" w:rsidRDefault="00167DC2" w:rsidP="00167DC2">
      <w:pPr>
        <w:pStyle w:val="Odstavecseseznamem"/>
        <w:spacing w:after="0"/>
        <w:rPr>
          <w:sz w:val="28"/>
          <w:szCs w:val="28"/>
        </w:rPr>
      </w:pPr>
    </w:p>
    <w:p w:rsidR="00167DC2" w:rsidRPr="00972B57" w:rsidRDefault="00167DC2" w:rsidP="00167DC2">
      <w:pPr>
        <w:pStyle w:val="Odstavecseseznamem"/>
        <w:numPr>
          <w:ilvl w:val="0"/>
          <w:numId w:val="4"/>
        </w:numPr>
        <w:rPr>
          <w:b/>
          <w:color w:val="FF0000"/>
          <w:sz w:val="28"/>
          <w:szCs w:val="28"/>
        </w:rPr>
      </w:pPr>
      <w:r w:rsidRPr="00972B57">
        <w:rPr>
          <w:b/>
          <w:color w:val="FF0000"/>
          <w:sz w:val="28"/>
          <w:szCs w:val="28"/>
        </w:rPr>
        <w:t>Dopisy týkající se těchto záležitostí se označují jako „osobní“ nebo „důvěrné“ a zasílají se doporučeně do vlastních rukou.</w:t>
      </w:r>
    </w:p>
    <w:p w:rsidR="00315F8D" w:rsidRDefault="00315F8D" w:rsidP="00167DC2">
      <w:pPr>
        <w:rPr>
          <w:b/>
          <w:sz w:val="28"/>
          <w:szCs w:val="28"/>
        </w:rPr>
      </w:pPr>
    </w:p>
    <w:p w:rsidR="00972B57" w:rsidRPr="00972B57" w:rsidRDefault="00972B57" w:rsidP="00167DC2">
      <w:pPr>
        <w:rPr>
          <w:b/>
          <w:sz w:val="28"/>
          <w:szCs w:val="28"/>
        </w:rPr>
      </w:pPr>
    </w:p>
    <w:p w:rsidR="00167DC2" w:rsidRPr="00972B57" w:rsidRDefault="00167DC2" w:rsidP="00167DC2">
      <w:pPr>
        <w:rPr>
          <w:b/>
          <w:sz w:val="28"/>
          <w:szCs w:val="28"/>
        </w:rPr>
      </w:pPr>
      <w:r w:rsidRPr="00972B57">
        <w:rPr>
          <w:b/>
          <w:sz w:val="28"/>
          <w:szCs w:val="28"/>
        </w:rPr>
        <w:t>Osnova žádosti o informace:</w:t>
      </w:r>
      <w:r w:rsidR="00027B6B" w:rsidRPr="00972B57">
        <w:rPr>
          <w:b/>
          <w:sz w:val="28"/>
          <w:szCs w:val="28"/>
        </w:rPr>
        <w:t xml:space="preserve"> </w:t>
      </w:r>
    </w:p>
    <w:p w:rsidR="00027B6B" w:rsidRPr="00972B57" w:rsidRDefault="00027B6B" w:rsidP="00315F8D">
      <w:pPr>
        <w:pStyle w:val="Odstavecseseznamem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Důvod žádosti</w:t>
      </w:r>
    </w:p>
    <w:p w:rsidR="00027B6B" w:rsidRPr="00972B57" w:rsidRDefault="00027B6B" w:rsidP="00315F8D">
      <w:pPr>
        <w:pStyle w:val="Odstavecseseznamem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Specifikace požadovaných informací</w:t>
      </w:r>
    </w:p>
    <w:p w:rsidR="00027B6B" w:rsidRPr="00972B57" w:rsidRDefault="00027B6B" w:rsidP="00315F8D">
      <w:pPr>
        <w:pStyle w:val="Odstavecseseznamem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Žádost o utajení</w:t>
      </w:r>
    </w:p>
    <w:p w:rsidR="00027B6B" w:rsidRPr="00972B57" w:rsidRDefault="00027B6B" w:rsidP="00315F8D">
      <w:pPr>
        <w:pStyle w:val="Odstavecseseznamem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972B57">
        <w:rPr>
          <w:sz w:val="28"/>
          <w:szCs w:val="28"/>
        </w:rPr>
        <w:t>Ochota poskytnout protislužbu a poděkování</w:t>
      </w:r>
    </w:p>
    <w:p w:rsidR="00027B6B" w:rsidRDefault="00027B6B" w:rsidP="00027B6B">
      <w:pPr>
        <w:rPr>
          <w:sz w:val="28"/>
          <w:szCs w:val="28"/>
        </w:rPr>
      </w:pPr>
    </w:p>
    <w:p w:rsidR="00972B57" w:rsidRDefault="00972B57" w:rsidP="00027B6B">
      <w:pPr>
        <w:rPr>
          <w:sz w:val="28"/>
          <w:szCs w:val="28"/>
        </w:rPr>
      </w:pPr>
    </w:p>
    <w:p w:rsidR="00972B57" w:rsidRDefault="00972B57" w:rsidP="00027B6B">
      <w:pPr>
        <w:rPr>
          <w:sz w:val="28"/>
          <w:szCs w:val="28"/>
        </w:rPr>
      </w:pPr>
    </w:p>
    <w:p w:rsidR="00972B57" w:rsidRPr="00972B57" w:rsidRDefault="00972B57" w:rsidP="00027B6B">
      <w:pPr>
        <w:rPr>
          <w:sz w:val="28"/>
          <w:szCs w:val="28"/>
        </w:rPr>
      </w:pPr>
    </w:p>
    <w:p w:rsidR="00315F8D" w:rsidRPr="00972B57" w:rsidRDefault="00315F8D" w:rsidP="00315F8D">
      <w:pPr>
        <w:rPr>
          <w:i/>
          <w:sz w:val="24"/>
          <w:szCs w:val="24"/>
          <w:u w:val="single"/>
        </w:rPr>
      </w:pPr>
      <w:r w:rsidRPr="00972B57">
        <w:rPr>
          <w:i/>
          <w:sz w:val="24"/>
          <w:szCs w:val="24"/>
          <w:u w:val="single"/>
        </w:rPr>
        <w:t>Příklad žádosti o informace</w:t>
      </w:r>
    </w:p>
    <w:p w:rsidR="00972B57" w:rsidRDefault="00972B57" w:rsidP="00315F8D">
      <w:pPr>
        <w:rPr>
          <w:i/>
          <w:sz w:val="28"/>
          <w:szCs w:val="28"/>
          <w:u w:val="single"/>
        </w:rPr>
      </w:pPr>
    </w:p>
    <w:p w:rsidR="00972B57" w:rsidRPr="00972B57" w:rsidRDefault="00972B57" w:rsidP="00315F8D">
      <w:pPr>
        <w:rPr>
          <w:i/>
          <w:sz w:val="28"/>
          <w:szCs w:val="28"/>
          <w:u w:val="single"/>
        </w:rPr>
      </w:pPr>
    </w:p>
    <w:p w:rsidR="00315F8D" w:rsidRPr="00972B57" w:rsidRDefault="00315F8D" w:rsidP="00315F8D">
      <w:pPr>
        <w:rPr>
          <w:i/>
          <w:sz w:val="28"/>
          <w:szCs w:val="28"/>
        </w:rPr>
      </w:pPr>
      <w:r w:rsidRPr="00972B57">
        <w:rPr>
          <w:b/>
          <w:i/>
          <w:sz w:val="28"/>
          <w:szCs w:val="28"/>
        </w:rPr>
        <w:lastRenderedPageBreak/>
        <w:t>Žádost o poskytnutí informací</w:t>
      </w:r>
      <w:r w:rsidRPr="00972B57">
        <w:rPr>
          <w:b/>
          <w:i/>
          <w:sz w:val="28"/>
          <w:szCs w:val="28"/>
        </w:rPr>
        <w:tab/>
      </w:r>
      <w:r w:rsidRPr="00972B57">
        <w:rPr>
          <w:b/>
          <w:i/>
          <w:sz w:val="28"/>
          <w:szCs w:val="28"/>
        </w:rPr>
        <w:tab/>
      </w:r>
      <w:r w:rsidRPr="00972B57">
        <w:rPr>
          <w:b/>
          <w:i/>
          <w:sz w:val="28"/>
          <w:szCs w:val="28"/>
        </w:rPr>
        <w:tab/>
      </w:r>
      <w:r w:rsidRPr="00972B57">
        <w:rPr>
          <w:b/>
          <w:i/>
          <w:sz w:val="28"/>
          <w:szCs w:val="28"/>
        </w:rPr>
        <w:tab/>
      </w:r>
      <w:r w:rsidRPr="00972B57">
        <w:rPr>
          <w:b/>
          <w:i/>
          <w:sz w:val="28"/>
          <w:szCs w:val="28"/>
        </w:rPr>
        <w:tab/>
      </w:r>
      <w:r w:rsidRPr="00972B57">
        <w:rPr>
          <w:b/>
          <w:i/>
          <w:sz w:val="28"/>
          <w:szCs w:val="28"/>
        </w:rPr>
        <w:tab/>
      </w:r>
      <w:r w:rsidRPr="00972B57">
        <w:rPr>
          <w:b/>
          <w:i/>
          <w:sz w:val="28"/>
          <w:szCs w:val="28"/>
        </w:rPr>
        <w:tab/>
      </w:r>
      <w:r w:rsidRPr="00972B57">
        <w:rPr>
          <w:i/>
          <w:sz w:val="28"/>
          <w:szCs w:val="28"/>
        </w:rPr>
        <w:t>DŮVĚRNÉ</w:t>
      </w:r>
    </w:p>
    <w:p w:rsidR="00315F8D" w:rsidRPr="00972B57" w:rsidRDefault="00315F8D" w:rsidP="00315F8D">
      <w:pPr>
        <w:rPr>
          <w:sz w:val="28"/>
          <w:szCs w:val="28"/>
        </w:rPr>
      </w:pPr>
    </w:p>
    <w:p w:rsidR="00027B6B" w:rsidRPr="00972B57" w:rsidRDefault="00315F8D" w:rsidP="00027B6B">
      <w:pPr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Vážený pane Nováčku,</w:t>
      </w:r>
    </w:p>
    <w:p w:rsidR="00315F8D" w:rsidRPr="00972B57" w:rsidRDefault="00315F8D" w:rsidP="00027B6B">
      <w:pPr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firma, jejíž jméno a adresu uvádíme zvlášť, chce u nás poprvé objednat zboží, a to ve značném množství. Obracíme se proto na Vás se žádostí o poskytnutí informací.</w:t>
      </w:r>
    </w:p>
    <w:p w:rsidR="00315F8D" w:rsidRPr="00972B57" w:rsidRDefault="00315F8D" w:rsidP="00027B6B">
      <w:pPr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Byli bychom Vám vděčni, kdybyste nám podal zprávu o obchodním postavení a důvěryhodnosti této firmy. Ujišťujeme Vás, že zachováme o Vašem sdělení naprostou mlčenlivost.</w:t>
      </w:r>
    </w:p>
    <w:p w:rsidR="00315F8D" w:rsidRPr="00972B57" w:rsidRDefault="00315F8D" w:rsidP="00027B6B">
      <w:pPr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Děkujeme Vám za Vaši námahu a budeme kdykoli ochotni Vám poskytnout protislužbu.</w:t>
      </w:r>
    </w:p>
    <w:p w:rsidR="00315F8D" w:rsidRPr="00972B57" w:rsidRDefault="00315F8D" w:rsidP="00027B6B">
      <w:pPr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S přátelskými pozdravy</w:t>
      </w:r>
    </w:p>
    <w:p w:rsidR="00315F8D" w:rsidRPr="00972B57" w:rsidRDefault="00315F8D" w:rsidP="00027B6B">
      <w:pPr>
        <w:rPr>
          <w:i/>
          <w:sz w:val="28"/>
          <w:szCs w:val="28"/>
        </w:rPr>
      </w:pPr>
    </w:p>
    <w:p w:rsidR="00315F8D" w:rsidRPr="00972B57" w:rsidRDefault="00315F8D" w:rsidP="00315F8D">
      <w:pPr>
        <w:spacing w:after="0"/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(podpis)</w:t>
      </w:r>
    </w:p>
    <w:p w:rsidR="00315F8D" w:rsidRDefault="00315F8D" w:rsidP="00027B6B">
      <w:pPr>
        <w:rPr>
          <w:i/>
          <w:sz w:val="28"/>
          <w:szCs w:val="28"/>
        </w:rPr>
      </w:pPr>
      <w:r w:rsidRPr="00972B57">
        <w:rPr>
          <w:i/>
          <w:sz w:val="28"/>
          <w:szCs w:val="28"/>
        </w:rPr>
        <w:t>Vladimír Pánek</w:t>
      </w:r>
    </w:p>
    <w:p w:rsidR="00315F8D" w:rsidRPr="00972B57" w:rsidRDefault="00315F8D" w:rsidP="00027B6B">
      <w:pPr>
        <w:rPr>
          <w:b/>
          <w:i/>
          <w:sz w:val="28"/>
          <w:szCs w:val="28"/>
        </w:rPr>
      </w:pPr>
      <w:r w:rsidRPr="00972B57">
        <w:rPr>
          <w:b/>
          <w:i/>
          <w:sz w:val="28"/>
          <w:szCs w:val="28"/>
        </w:rPr>
        <w:t xml:space="preserve">Příloha </w:t>
      </w:r>
    </w:p>
    <w:p w:rsidR="00167DC2" w:rsidRPr="00167DC2" w:rsidRDefault="00167DC2" w:rsidP="006A7123">
      <w:pPr>
        <w:pBdr>
          <w:bottom w:val="single" w:sz="4" w:space="1" w:color="auto"/>
        </w:pBdr>
        <w:rPr>
          <w:b/>
          <w:color w:val="FF0000"/>
          <w:sz w:val="24"/>
          <w:szCs w:val="24"/>
        </w:rPr>
      </w:pPr>
    </w:p>
    <w:p w:rsidR="00167DC2" w:rsidRPr="00972B57" w:rsidRDefault="006A7123" w:rsidP="00972B57">
      <w:pPr>
        <w:pStyle w:val="Nadpis1"/>
        <w:jc w:val="center"/>
        <w:rPr>
          <w:sz w:val="32"/>
          <w:szCs w:val="32"/>
        </w:rPr>
      </w:pPr>
      <w:r w:rsidRPr="00972B57">
        <w:rPr>
          <w:sz w:val="32"/>
          <w:szCs w:val="32"/>
        </w:rPr>
        <w:t>Poskytnutí informací</w:t>
      </w:r>
    </w:p>
    <w:p w:rsidR="006A7123" w:rsidRPr="00972B57" w:rsidRDefault="006A7123" w:rsidP="00167DC2">
      <w:pPr>
        <w:pStyle w:val="Odstavecseseznamem"/>
        <w:rPr>
          <w:b/>
          <w:color w:val="FF0000"/>
          <w:sz w:val="28"/>
          <w:szCs w:val="28"/>
        </w:rPr>
      </w:pPr>
    </w:p>
    <w:p w:rsidR="006A7123" w:rsidRPr="00972B57" w:rsidRDefault="006A7123" w:rsidP="006A7123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972B57">
        <w:rPr>
          <w:sz w:val="28"/>
          <w:szCs w:val="28"/>
        </w:rPr>
        <w:t xml:space="preserve">Na žádost o poskytnutí informací odpovíme </w:t>
      </w:r>
      <w:r w:rsidRPr="00972B57">
        <w:rPr>
          <w:b/>
          <w:sz w:val="28"/>
          <w:szCs w:val="28"/>
        </w:rPr>
        <w:t>vždy</w:t>
      </w:r>
      <w:r w:rsidRPr="00972B57">
        <w:rPr>
          <w:sz w:val="28"/>
          <w:szCs w:val="28"/>
        </w:rPr>
        <w:t xml:space="preserve">; buď podáme informace, nebo sdělíme, že nejsme se situací obeznámeni. </w:t>
      </w:r>
      <w:r w:rsidRPr="00972B57">
        <w:rPr>
          <w:i/>
          <w:sz w:val="28"/>
          <w:szCs w:val="28"/>
        </w:rPr>
        <w:t>(Pokud neodpovíme, lze to vykládat jako snahu vyhnout se uvedení nepříznivých údajů.)</w:t>
      </w:r>
    </w:p>
    <w:p w:rsidR="006A7123" w:rsidRPr="00972B57" w:rsidRDefault="006A7123" w:rsidP="006A7123">
      <w:pPr>
        <w:pStyle w:val="Odstavecseseznamem"/>
        <w:rPr>
          <w:sz w:val="28"/>
          <w:szCs w:val="28"/>
        </w:rPr>
      </w:pPr>
    </w:p>
    <w:p w:rsidR="006A7123" w:rsidRPr="00972B57" w:rsidRDefault="006A7123" w:rsidP="006A7123">
      <w:pPr>
        <w:pStyle w:val="Odstavecseseznamem"/>
        <w:numPr>
          <w:ilvl w:val="0"/>
          <w:numId w:val="11"/>
        </w:numPr>
        <w:spacing w:after="0"/>
        <w:rPr>
          <w:sz w:val="28"/>
          <w:szCs w:val="28"/>
        </w:rPr>
      </w:pPr>
      <w:r w:rsidRPr="00972B57">
        <w:rPr>
          <w:sz w:val="28"/>
          <w:szCs w:val="28"/>
        </w:rPr>
        <w:t xml:space="preserve">Informace nesmí podávat ten, kdo si není jist jejich </w:t>
      </w:r>
      <w:r w:rsidRPr="00972B57">
        <w:rPr>
          <w:b/>
          <w:sz w:val="28"/>
          <w:szCs w:val="28"/>
        </w:rPr>
        <w:t>pravdivostí</w:t>
      </w:r>
      <w:r w:rsidRPr="00972B57">
        <w:rPr>
          <w:sz w:val="28"/>
          <w:szCs w:val="28"/>
        </w:rPr>
        <w:t>.</w:t>
      </w:r>
    </w:p>
    <w:p w:rsidR="006A7123" w:rsidRPr="00972B57" w:rsidRDefault="006A7123" w:rsidP="006A7123">
      <w:pPr>
        <w:spacing w:after="0"/>
        <w:rPr>
          <w:sz w:val="28"/>
          <w:szCs w:val="28"/>
        </w:rPr>
      </w:pPr>
    </w:p>
    <w:p w:rsidR="006A7123" w:rsidRDefault="006A7123" w:rsidP="006A7123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972B57">
        <w:rPr>
          <w:sz w:val="28"/>
          <w:szCs w:val="28"/>
        </w:rPr>
        <w:t>Osoba nebo firma, jíž se údaje týkají, se v dopise zpravidla nejmenuje, ale její jméno se napíše na zvláštním lístku nebo v jiném dopise.</w:t>
      </w:r>
    </w:p>
    <w:p w:rsidR="00970B18" w:rsidRDefault="00970B18" w:rsidP="00970B18">
      <w:pPr>
        <w:pStyle w:val="Odstavecseseznamem"/>
        <w:rPr>
          <w:sz w:val="28"/>
          <w:szCs w:val="28"/>
        </w:rPr>
      </w:pPr>
    </w:p>
    <w:p w:rsidR="00972B57" w:rsidRPr="00970B18" w:rsidRDefault="00972B57" w:rsidP="00970B18">
      <w:pPr>
        <w:ind w:left="360"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970B18">
        <w:rPr>
          <w:rFonts w:ascii="Calibri" w:eastAsia="Calibri" w:hAnsi="Calibri" w:cs="Times New Roman"/>
          <w:i/>
          <w:sz w:val="24"/>
          <w:szCs w:val="24"/>
          <w:lang w:eastAsia="en-US"/>
        </w:rPr>
        <w:lastRenderedPageBreak/>
        <w:t>Použitá literatura:</w:t>
      </w:r>
    </w:p>
    <w:p w:rsidR="00972B57" w:rsidRPr="00970B18" w:rsidRDefault="00972B57" w:rsidP="00970B18">
      <w:pPr>
        <w:ind w:left="360"/>
        <w:rPr>
          <w:i/>
          <w:sz w:val="20"/>
          <w:szCs w:val="20"/>
        </w:rPr>
      </w:pPr>
      <w:r w:rsidRPr="00970B18">
        <w:rPr>
          <w:i/>
          <w:sz w:val="20"/>
          <w:szCs w:val="20"/>
        </w:rPr>
        <w:t xml:space="preserve">KULDOVÁ, Olga a Emílie FLEISCHMANNOVÁ. </w:t>
      </w:r>
      <w:r w:rsidRPr="00970B18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970B18">
        <w:rPr>
          <w:i/>
          <w:sz w:val="20"/>
          <w:szCs w:val="20"/>
        </w:rPr>
        <w:t>. 6., upr. vyd. Praha: Fortuna, 2007, 199 s. ISBN 978-807-3730-093.</w:t>
      </w:r>
    </w:p>
    <w:p w:rsidR="00972B57" w:rsidRPr="00972B57" w:rsidRDefault="00972B57" w:rsidP="00970B18">
      <w:pPr>
        <w:rPr>
          <w:sz w:val="28"/>
          <w:szCs w:val="28"/>
        </w:rPr>
      </w:pPr>
    </w:p>
    <w:p w:rsidR="00642968" w:rsidRPr="006A7123" w:rsidRDefault="00642968" w:rsidP="00642968">
      <w:pPr>
        <w:rPr>
          <w:sz w:val="24"/>
          <w:szCs w:val="24"/>
        </w:rPr>
      </w:pPr>
    </w:p>
    <w:sectPr w:rsidR="00642968" w:rsidRPr="006A7123" w:rsidSect="008F095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B6B" w:rsidRDefault="00027B6B" w:rsidP="00027B6B">
      <w:pPr>
        <w:spacing w:after="0" w:line="240" w:lineRule="auto"/>
      </w:pPr>
      <w:r>
        <w:separator/>
      </w:r>
    </w:p>
  </w:endnote>
  <w:endnote w:type="continuationSeparator" w:id="1">
    <w:p w:rsidR="00027B6B" w:rsidRDefault="00027B6B" w:rsidP="00027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4F" w:rsidRPr="000C0A4F" w:rsidRDefault="000C0A4F" w:rsidP="000C0A4F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0C0A4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0C0A4F" w:rsidRDefault="000C0A4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B6B" w:rsidRDefault="00027B6B" w:rsidP="00027B6B">
      <w:pPr>
        <w:spacing w:after="0" w:line="240" w:lineRule="auto"/>
      </w:pPr>
      <w:r>
        <w:separator/>
      </w:r>
    </w:p>
  </w:footnote>
  <w:footnote w:type="continuationSeparator" w:id="1">
    <w:p w:rsidR="00027B6B" w:rsidRDefault="00027B6B" w:rsidP="00027B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2688"/>
    <w:multiLevelType w:val="hybridMultilevel"/>
    <w:tmpl w:val="D684FF96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645AC"/>
    <w:multiLevelType w:val="hybridMultilevel"/>
    <w:tmpl w:val="54BC3A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F0134"/>
    <w:multiLevelType w:val="hybridMultilevel"/>
    <w:tmpl w:val="BD6A2B9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B72366"/>
    <w:multiLevelType w:val="hybridMultilevel"/>
    <w:tmpl w:val="54F477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41181"/>
    <w:multiLevelType w:val="hybridMultilevel"/>
    <w:tmpl w:val="786423D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7B3777"/>
    <w:multiLevelType w:val="hybridMultilevel"/>
    <w:tmpl w:val="04B4E1B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593864"/>
    <w:multiLevelType w:val="hybridMultilevel"/>
    <w:tmpl w:val="0C30EC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9544A1"/>
    <w:multiLevelType w:val="hybridMultilevel"/>
    <w:tmpl w:val="1C707A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549FF"/>
    <w:multiLevelType w:val="hybridMultilevel"/>
    <w:tmpl w:val="0890D7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F27741"/>
    <w:multiLevelType w:val="hybridMultilevel"/>
    <w:tmpl w:val="728C01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2605D"/>
    <w:multiLevelType w:val="hybridMultilevel"/>
    <w:tmpl w:val="4AE4A1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42968"/>
    <w:rsid w:val="00027B6B"/>
    <w:rsid w:val="000C0A4F"/>
    <w:rsid w:val="00167DC2"/>
    <w:rsid w:val="00315F8D"/>
    <w:rsid w:val="00442D79"/>
    <w:rsid w:val="005F529C"/>
    <w:rsid w:val="00642968"/>
    <w:rsid w:val="006A7123"/>
    <w:rsid w:val="008F095D"/>
    <w:rsid w:val="00970B18"/>
    <w:rsid w:val="00972B57"/>
    <w:rsid w:val="00974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095D"/>
  </w:style>
  <w:style w:type="paragraph" w:styleId="Nadpis1">
    <w:name w:val="heading 1"/>
    <w:basedOn w:val="Normln"/>
    <w:next w:val="Normln"/>
    <w:link w:val="Nadpis1Char"/>
    <w:uiPriority w:val="9"/>
    <w:qFormat/>
    <w:rsid w:val="006429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296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429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unhideWhenUsed/>
    <w:rsid w:val="00027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27B6B"/>
  </w:style>
  <w:style w:type="paragraph" w:styleId="Zpat">
    <w:name w:val="footer"/>
    <w:basedOn w:val="Normln"/>
    <w:link w:val="ZpatChar"/>
    <w:uiPriority w:val="99"/>
    <w:semiHidden/>
    <w:unhideWhenUsed/>
    <w:rsid w:val="00027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27B6B"/>
  </w:style>
  <w:style w:type="table" w:styleId="Mkatabulky">
    <w:name w:val="Table Grid"/>
    <w:basedOn w:val="Normlntabulka"/>
    <w:uiPriority w:val="59"/>
    <w:rsid w:val="000C0A4F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0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624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5</cp:revision>
  <dcterms:created xsi:type="dcterms:W3CDTF">2013-01-27T11:50:00Z</dcterms:created>
  <dcterms:modified xsi:type="dcterms:W3CDTF">2013-05-29T14:01:00Z</dcterms:modified>
</cp:coreProperties>
</file>