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mn-ea" w:hAnsi="Calibri" w:cs="+mn-cs"/>
          <w:b/>
          <w:bCs/>
          <w:color w:val="2C3036"/>
          <w:kern w:val="24"/>
          <w:sz w:val="36"/>
          <w:szCs w:val="36"/>
          <w:lang w:eastAsia="en-US"/>
        </w:rPr>
        <w:id w:val="7303110"/>
        <w:docPartObj>
          <w:docPartGallery w:val="Cover Pages"/>
          <w:docPartUnique/>
        </w:docPartObj>
      </w:sdtPr>
      <w:sdtEndPr>
        <w:rPr>
          <w:rFonts w:asciiTheme="minorHAnsi" w:eastAsiaTheme="minorHAnsi" w:hAnsiTheme="minorHAnsi" w:cstheme="minorBidi"/>
          <w:bCs w:val="0"/>
          <w:color w:val="auto"/>
          <w:kern w:val="0"/>
          <w:sz w:val="40"/>
          <w:szCs w:val="40"/>
        </w:rPr>
      </w:sdtEndPr>
      <w:sdtContent>
        <w:p w:rsidR="00C83804" w:rsidRDefault="00C83804"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p w:rsidR="00C83804" w:rsidRDefault="00E54413" w:rsidP="00EE63DF">
          <w:pPr>
            <w:spacing w:before="240"/>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426.15pt;height:82.9pt;visibility:visible">
                <v:imagedata r:id="rId9" o:title=""/>
              </v:shape>
            </w:pict>
          </w:r>
        </w:p>
        <w:p w:rsidR="00C83804" w:rsidRDefault="00C83804" w:rsidP="00EE63DF">
          <w:pPr>
            <w:spacing w:before="840"/>
          </w:pPr>
        </w:p>
        <w:p w:rsidR="00C83804" w:rsidRDefault="00C83804"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tbl>
          <w:tblPr>
            <w:tblW w:w="9831" w:type="dxa"/>
            <w:tblCellMar>
              <w:left w:w="0" w:type="dxa"/>
              <w:right w:w="0" w:type="dxa"/>
            </w:tblCellMar>
            <w:tblLook w:val="0420" w:firstRow="1" w:lastRow="0" w:firstColumn="0" w:lastColumn="0" w:noHBand="0" w:noVBand="1"/>
          </w:tblPr>
          <w:tblGrid>
            <w:gridCol w:w="2346"/>
            <w:gridCol w:w="7485"/>
          </w:tblGrid>
          <w:tr w:rsidR="00C83804"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C83804" w:rsidRPr="00BF67C0" w:rsidRDefault="00C83804"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C83804" w:rsidRPr="00BF67C0" w:rsidRDefault="00C83804"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Gymnázium, Chomutov, Mostecká 3000, příspěvková organizace</w:t>
                </w:r>
              </w:p>
            </w:tc>
          </w:tr>
          <w:tr w:rsidR="00C83804"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C83804" w:rsidRPr="00BF67C0" w:rsidRDefault="00C83804"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C83804" w:rsidRPr="00BF67C0" w:rsidRDefault="00C83804" w:rsidP="00BF67C0">
                <w:p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Hlavová Ivana</w:t>
                </w:r>
              </w:p>
            </w:tc>
          </w:tr>
          <w:tr w:rsidR="00C83804"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C83804" w:rsidRPr="00BF67C0" w:rsidRDefault="00C83804"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C83804" w:rsidRPr="00BF67C0" w:rsidRDefault="005C4703" w:rsidP="00BF67C0">
                <w:pPr>
                  <w:spacing w:after="0" w:line="240" w:lineRule="auto"/>
                  <w:rPr>
                    <w:rFonts w:ascii="Arial" w:eastAsia="Times New Roman" w:hAnsi="Arial" w:cs="Arial"/>
                    <w:sz w:val="28"/>
                    <w:szCs w:val="28"/>
                    <w:lang w:eastAsia="cs-CZ"/>
                  </w:rPr>
                </w:pPr>
                <w:r>
                  <w:rPr>
                    <w:rFonts w:eastAsia="Times New Roman" w:cs="Arial"/>
                    <w:b/>
                    <w:bCs/>
                    <w:color w:val="2C3036"/>
                    <w:kern w:val="24"/>
                    <w:sz w:val="28"/>
                    <w:szCs w:val="28"/>
                    <w:lang w:eastAsia="cs-CZ"/>
                  </w:rPr>
                  <w:t>VY_32_INOVACE_04C</w:t>
                </w:r>
                <w:r w:rsidR="00A90EE5">
                  <w:rPr>
                    <w:rFonts w:eastAsia="Times New Roman" w:cs="Arial"/>
                    <w:b/>
                    <w:bCs/>
                    <w:color w:val="2C3036"/>
                    <w:kern w:val="24"/>
                    <w:sz w:val="28"/>
                    <w:szCs w:val="28"/>
                    <w:lang w:eastAsia="cs-CZ"/>
                  </w:rPr>
                  <w:t>_</w:t>
                </w:r>
                <w:r>
                  <w:rPr>
                    <w:rFonts w:eastAsia="Times New Roman" w:cs="Arial"/>
                    <w:b/>
                    <w:bCs/>
                    <w:color w:val="2C3036"/>
                    <w:kern w:val="24"/>
                    <w:sz w:val="28"/>
                    <w:szCs w:val="28"/>
                    <w:lang w:eastAsia="cs-CZ"/>
                  </w:rPr>
                  <w:t>5</w:t>
                </w:r>
                <w:r w:rsidR="0053644D">
                  <w:rPr>
                    <w:rFonts w:eastAsia="Times New Roman" w:cs="Arial"/>
                    <w:b/>
                    <w:bCs/>
                    <w:color w:val="2C3036"/>
                    <w:kern w:val="24"/>
                    <w:sz w:val="28"/>
                    <w:szCs w:val="28"/>
                    <w:lang w:eastAsia="cs-CZ"/>
                  </w:rPr>
                  <w:t xml:space="preserve"> </w:t>
                </w:r>
                <w:proofErr w:type="spellStart"/>
                <w:r w:rsidR="00381D3F">
                  <w:rPr>
                    <w:rFonts w:eastAsia="Times New Roman" w:cs="Arial"/>
                    <w:b/>
                    <w:bCs/>
                    <w:color w:val="2C3036"/>
                    <w:kern w:val="24"/>
                    <w:sz w:val="28"/>
                    <w:szCs w:val="28"/>
                    <w:lang w:eastAsia="cs-CZ"/>
                  </w:rPr>
                  <w:t>Holidays</w:t>
                </w:r>
                <w:proofErr w:type="spellEnd"/>
                <w:r w:rsidR="00381D3F">
                  <w:rPr>
                    <w:rFonts w:eastAsia="Times New Roman" w:cs="Arial"/>
                    <w:b/>
                    <w:bCs/>
                    <w:color w:val="2C3036"/>
                    <w:kern w:val="24"/>
                    <w:sz w:val="28"/>
                    <w:szCs w:val="28"/>
                    <w:lang w:eastAsia="cs-CZ"/>
                  </w:rPr>
                  <w:t xml:space="preserve"> in </w:t>
                </w:r>
                <w:proofErr w:type="spellStart"/>
                <w:r w:rsidR="00381D3F">
                  <w:rPr>
                    <w:rFonts w:eastAsia="Times New Roman" w:cs="Arial"/>
                    <w:b/>
                    <w:bCs/>
                    <w:color w:val="2C3036"/>
                    <w:kern w:val="24"/>
                    <w:sz w:val="28"/>
                    <w:szCs w:val="28"/>
                    <w:lang w:eastAsia="cs-CZ"/>
                  </w:rPr>
                  <w:t>Britain</w:t>
                </w:r>
                <w:proofErr w:type="spellEnd"/>
              </w:p>
            </w:tc>
          </w:tr>
          <w:tr w:rsidR="00C83804"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C83804" w:rsidRPr="00BF67C0" w:rsidRDefault="00C83804"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C83804" w:rsidRPr="00BF67C0" w:rsidRDefault="00AB1D92" w:rsidP="00BF67C0">
                <w:p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 xml:space="preserve">Reálie </w:t>
                </w:r>
              </w:p>
            </w:tc>
          </w:tr>
          <w:tr w:rsidR="00C83804"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C83804" w:rsidRPr="00BF67C0" w:rsidRDefault="00C83804"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C83804" w:rsidRPr="00BF67C0" w:rsidRDefault="00C83804"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CZ.1.07/1.5.00/34.0816</w:t>
                </w:r>
              </w:p>
            </w:tc>
          </w:tr>
          <w:tr w:rsidR="00C83804"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C83804" w:rsidRPr="00BF67C0" w:rsidRDefault="00C83804"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C83804" w:rsidRPr="00BF67C0" w:rsidRDefault="00C83804" w:rsidP="00BF67C0">
                <w:pPr>
                  <w:spacing w:after="0" w:line="240" w:lineRule="auto"/>
                  <w:rPr>
                    <w:rFonts w:ascii="Arial" w:eastAsia="Times New Roman" w:hAnsi="Arial" w:cs="Arial"/>
                    <w:sz w:val="28"/>
                    <w:szCs w:val="28"/>
                    <w:lang w:eastAsia="cs-CZ"/>
                  </w:rPr>
                </w:pPr>
                <w:proofErr w:type="gramStart"/>
                <w:r>
                  <w:rPr>
                    <w:rFonts w:ascii="Arial" w:eastAsia="Times New Roman" w:hAnsi="Arial" w:cs="Arial"/>
                    <w:sz w:val="28"/>
                    <w:szCs w:val="28"/>
                    <w:lang w:eastAsia="cs-CZ"/>
                  </w:rPr>
                  <w:t>13.2. 2013</w:t>
                </w:r>
                <w:proofErr w:type="gramEnd"/>
              </w:p>
            </w:tc>
          </w:tr>
        </w:tbl>
        <w:p w:rsidR="00C83804" w:rsidRDefault="00C83804" w:rsidP="00EE63DF">
          <w:pPr>
            <w:spacing w:after="1080"/>
          </w:pPr>
        </w:p>
        <w:p w:rsidR="00C83804" w:rsidRDefault="00C83804" w:rsidP="00EE63DF">
          <w:pPr>
            <w:spacing w:after="1080"/>
          </w:pPr>
        </w:p>
        <w:p w:rsidR="00381D3F" w:rsidRDefault="00381D3F" w:rsidP="00EE63DF">
          <w:pPr>
            <w:spacing w:after="1080"/>
          </w:pPr>
        </w:p>
        <w:p w:rsidR="00381D3F" w:rsidRDefault="00381D3F" w:rsidP="00EE63DF">
          <w:pPr>
            <w:spacing w:after="1080"/>
          </w:pPr>
        </w:p>
        <w:p w:rsidR="00C83804" w:rsidRPr="00EE63DF" w:rsidRDefault="00C83804" w:rsidP="00EE63DF">
          <w:pPr>
            <w:spacing w:before="240" w:after="240"/>
            <w:jc w:val="center"/>
            <w:rPr>
              <w:b/>
              <w:bCs/>
              <w:sz w:val="28"/>
              <w:szCs w:val="28"/>
            </w:rPr>
          </w:pPr>
          <w:r w:rsidRPr="00EE63DF">
            <w:rPr>
              <w:b/>
              <w:bCs/>
              <w:sz w:val="28"/>
              <w:szCs w:val="28"/>
            </w:rPr>
            <w:lastRenderedPageBreak/>
            <w:t>ANOTACE</w:t>
          </w:r>
        </w:p>
        <w:p w:rsidR="00381D3F" w:rsidRDefault="00381D3F" w:rsidP="00EE63DF">
          <w:pPr>
            <w:spacing w:before="120" w:after="120"/>
            <w:rPr>
              <w:sz w:val="28"/>
              <w:szCs w:val="28"/>
            </w:rPr>
          </w:pPr>
          <w:r>
            <w:rPr>
              <w:sz w:val="28"/>
              <w:szCs w:val="28"/>
            </w:rPr>
            <w:t>Tento materiál je určen pro studenty gymnázia, a to čtyřletého i šestiletého studia</w:t>
          </w:r>
          <w:r w:rsidR="00E87B06">
            <w:rPr>
              <w:sz w:val="28"/>
              <w:szCs w:val="28"/>
            </w:rPr>
            <w:t xml:space="preserve"> úrovně B1 – B2</w:t>
          </w:r>
          <w:r w:rsidR="00A25679">
            <w:rPr>
              <w:sz w:val="28"/>
              <w:szCs w:val="28"/>
            </w:rPr>
            <w:t xml:space="preserve"> a je možné jej využít ve všech ročnících</w:t>
          </w:r>
          <w:r>
            <w:rPr>
              <w:sz w:val="28"/>
              <w:szCs w:val="28"/>
            </w:rPr>
            <w:t>. Je součástí výukové sady seznamující studenty s reáliemi anglicky mluvících zemí. Cílem tohoto materiálu je seznámit studenty s</w:t>
          </w:r>
          <w:r w:rsidR="00A25679">
            <w:rPr>
              <w:sz w:val="28"/>
              <w:szCs w:val="28"/>
            </w:rPr>
            <w:t xml:space="preserve"> nejdůležitějšími</w:t>
          </w:r>
          <w:r>
            <w:rPr>
              <w:sz w:val="28"/>
              <w:szCs w:val="28"/>
            </w:rPr>
            <w:t xml:space="preserve"> svátky, které se slaví ve Velké Británii.</w:t>
          </w:r>
        </w:p>
        <w:p w:rsidR="00C83804" w:rsidRDefault="00381D3F" w:rsidP="00EE63DF">
          <w:pPr>
            <w:spacing w:before="120" w:after="120"/>
            <w:rPr>
              <w:sz w:val="28"/>
              <w:szCs w:val="28"/>
            </w:rPr>
          </w:pPr>
          <w:r>
            <w:rPr>
              <w:sz w:val="28"/>
              <w:szCs w:val="28"/>
            </w:rPr>
            <w:t>Materiál je rozdělen do dvou celků</w:t>
          </w:r>
          <w:r w:rsidR="00A25679">
            <w:rPr>
              <w:sz w:val="28"/>
              <w:szCs w:val="28"/>
            </w:rPr>
            <w:t xml:space="preserve">. První část obsahuje </w:t>
          </w:r>
          <w:r>
            <w:rPr>
              <w:sz w:val="28"/>
              <w:szCs w:val="28"/>
            </w:rPr>
            <w:t>výklad</w:t>
          </w:r>
          <w:r w:rsidR="00A25679">
            <w:rPr>
              <w:sz w:val="28"/>
              <w:szCs w:val="28"/>
            </w:rPr>
            <w:t xml:space="preserve"> jednotlivých svátků a jejich stručnou charakteristiku</w:t>
          </w:r>
          <w:r w:rsidR="00E87B06">
            <w:rPr>
              <w:sz w:val="28"/>
              <w:szCs w:val="28"/>
            </w:rPr>
            <w:t xml:space="preserve"> prezentované učitelem u tabule</w:t>
          </w:r>
          <w:r w:rsidR="00A25679">
            <w:rPr>
              <w:sz w:val="28"/>
              <w:szCs w:val="28"/>
            </w:rPr>
            <w:t>. Ve druhé části studenti přiřazují klíčová slova k jednotlivým probraným svátkům nejprve sami v lav</w:t>
          </w:r>
          <w:r w:rsidR="00E87B06">
            <w:rPr>
              <w:sz w:val="28"/>
              <w:szCs w:val="28"/>
            </w:rPr>
            <w:t xml:space="preserve">ici a poté pomocí digitálního pera v programu </w:t>
          </w:r>
          <w:proofErr w:type="spellStart"/>
          <w:r w:rsidR="00E87B06">
            <w:rPr>
              <w:sz w:val="28"/>
              <w:szCs w:val="28"/>
            </w:rPr>
            <w:t>Qdraw</w:t>
          </w:r>
          <w:proofErr w:type="spellEnd"/>
          <w:r w:rsidR="00E87B06">
            <w:rPr>
              <w:sz w:val="28"/>
              <w:szCs w:val="28"/>
            </w:rPr>
            <w:t xml:space="preserve"> </w:t>
          </w:r>
          <w:r w:rsidR="00AB1D92">
            <w:rPr>
              <w:sz w:val="28"/>
              <w:szCs w:val="28"/>
            </w:rPr>
            <w:t xml:space="preserve"> u tabule</w:t>
          </w:r>
          <w:r w:rsidR="00E87B06">
            <w:rPr>
              <w:sz w:val="28"/>
              <w:szCs w:val="28"/>
            </w:rPr>
            <w:t>. O</w:t>
          </w:r>
          <w:r w:rsidR="00A25679">
            <w:rPr>
              <w:sz w:val="28"/>
              <w:szCs w:val="28"/>
            </w:rPr>
            <w:t>pakují</w:t>
          </w:r>
          <w:r w:rsidR="00E54413">
            <w:rPr>
              <w:sz w:val="28"/>
              <w:szCs w:val="28"/>
            </w:rPr>
            <w:t>, procvičují</w:t>
          </w:r>
          <w:r w:rsidR="00A25679">
            <w:rPr>
              <w:sz w:val="28"/>
              <w:szCs w:val="28"/>
            </w:rPr>
            <w:t xml:space="preserve"> a upevňují získané znalosti z oblasti reálií. Při opakování studenti projevují základní vědomosti, dotvářejí myšlenku logickým úsudkem, opakují </w:t>
          </w:r>
          <w:r w:rsidR="00AB1D92">
            <w:rPr>
              <w:sz w:val="28"/>
              <w:szCs w:val="28"/>
            </w:rPr>
            <w:t xml:space="preserve">novou i již známou </w:t>
          </w:r>
          <w:r w:rsidR="00A25679">
            <w:rPr>
              <w:sz w:val="28"/>
              <w:szCs w:val="28"/>
            </w:rPr>
            <w:t>slovní zásobu. Po vypracování úkolu s učitelem hodnotí</w:t>
          </w:r>
          <w:r w:rsidR="00AB1D92">
            <w:rPr>
              <w:sz w:val="28"/>
              <w:szCs w:val="28"/>
            </w:rPr>
            <w:t xml:space="preserve"> správnost odpovědí</w:t>
          </w:r>
          <w:r w:rsidR="00A25679">
            <w:rPr>
              <w:sz w:val="28"/>
              <w:szCs w:val="28"/>
            </w:rPr>
            <w:t>.</w:t>
          </w:r>
        </w:p>
        <w:p w:rsidR="00A25679" w:rsidRDefault="00A25679" w:rsidP="00EE63DF">
          <w:pPr>
            <w:spacing w:before="120" w:after="120"/>
            <w:rPr>
              <w:sz w:val="28"/>
              <w:szCs w:val="28"/>
            </w:rPr>
          </w:pPr>
          <w:r>
            <w:rPr>
              <w:sz w:val="28"/>
              <w:szCs w:val="28"/>
            </w:rPr>
            <w:t>D</w:t>
          </w:r>
          <w:r w:rsidR="00A734E6">
            <w:rPr>
              <w:sz w:val="28"/>
              <w:szCs w:val="28"/>
            </w:rPr>
            <w:t>U</w:t>
          </w:r>
          <w:r>
            <w:rPr>
              <w:sz w:val="28"/>
              <w:szCs w:val="28"/>
            </w:rPr>
            <w:t>M lze využít při výuce reálií, při přípravě na ústní část maturitní zkoušky.</w:t>
          </w:r>
        </w:p>
        <w:p w:rsidR="003F4C0F" w:rsidRPr="00177185" w:rsidRDefault="003F4C0F" w:rsidP="00EE63DF">
          <w:pPr>
            <w:spacing w:before="120" w:after="120"/>
            <w:rPr>
              <w:b/>
              <w:sz w:val="28"/>
              <w:szCs w:val="28"/>
            </w:rPr>
          </w:pPr>
          <w:r w:rsidRPr="00177185">
            <w:rPr>
              <w:b/>
              <w:sz w:val="28"/>
              <w:szCs w:val="28"/>
            </w:rPr>
            <w:t>Materiál je určen k interaktivní výuce.</w:t>
          </w:r>
        </w:p>
        <w:p w:rsidR="00E828A5" w:rsidRPr="00177185" w:rsidRDefault="00E828A5">
          <w:pPr>
            <w:rPr>
              <w:b/>
              <w:sz w:val="40"/>
              <w:szCs w:val="40"/>
            </w:rPr>
          </w:pPr>
        </w:p>
        <w:p w:rsidR="00E828A5" w:rsidRDefault="00E828A5">
          <w:pPr>
            <w:rPr>
              <w:b/>
              <w:sz w:val="40"/>
              <w:szCs w:val="40"/>
            </w:rPr>
          </w:pPr>
        </w:p>
        <w:p w:rsidR="00E828A5" w:rsidRDefault="00E828A5">
          <w:pPr>
            <w:rPr>
              <w:b/>
              <w:sz w:val="40"/>
              <w:szCs w:val="40"/>
            </w:rPr>
          </w:pPr>
        </w:p>
        <w:p w:rsidR="00E828A5" w:rsidRDefault="00E828A5">
          <w:pPr>
            <w:rPr>
              <w:b/>
              <w:sz w:val="40"/>
              <w:szCs w:val="40"/>
            </w:rPr>
          </w:pPr>
        </w:p>
        <w:p w:rsidR="00E828A5" w:rsidRDefault="00E828A5">
          <w:pPr>
            <w:rPr>
              <w:b/>
              <w:sz w:val="40"/>
              <w:szCs w:val="40"/>
            </w:rPr>
          </w:pPr>
        </w:p>
        <w:p w:rsidR="00E828A5" w:rsidRDefault="00E828A5">
          <w:pPr>
            <w:rPr>
              <w:b/>
              <w:sz w:val="40"/>
              <w:szCs w:val="40"/>
            </w:rPr>
          </w:pPr>
        </w:p>
        <w:p w:rsidR="00E828A5" w:rsidRDefault="00E828A5">
          <w:pPr>
            <w:rPr>
              <w:b/>
              <w:sz w:val="40"/>
              <w:szCs w:val="40"/>
            </w:rPr>
          </w:pPr>
        </w:p>
        <w:p w:rsidR="00E828A5" w:rsidRDefault="00E828A5">
          <w:pPr>
            <w:rPr>
              <w:b/>
              <w:sz w:val="40"/>
              <w:szCs w:val="40"/>
            </w:rPr>
          </w:pPr>
        </w:p>
        <w:p w:rsidR="00E828A5" w:rsidRDefault="00E828A5">
          <w:pPr>
            <w:rPr>
              <w:b/>
              <w:sz w:val="40"/>
              <w:szCs w:val="40"/>
            </w:rPr>
          </w:pPr>
        </w:p>
        <w:p w:rsidR="00C83804" w:rsidRDefault="00E54413">
          <w:pPr>
            <w:rPr>
              <w:b/>
              <w:sz w:val="40"/>
              <w:szCs w:val="40"/>
            </w:rPr>
          </w:pPr>
        </w:p>
      </w:sdtContent>
    </w:sdt>
    <w:p w:rsidR="00025700" w:rsidRPr="00B63D24" w:rsidRDefault="00E85F3B">
      <w:pPr>
        <w:rPr>
          <w:b/>
          <w:sz w:val="40"/>
          <w:szCs w:val="40"/>
          <w:lang w:val="en-US"/>
        </w:rPr>
      </w:pPr>
      <w:r w:rsidRPr="00B63D24">
        <w:rPr>
          <w:b/>
          <w:sz w:val="40"/>
          <w:szCs w:val="40"/>
        </w:rPr>
        <w:t>HOLIDAYS IN</w:t>
      </w:r>
      <w:r w:rsidR="005C4703">
        <w:rPr>
          <w:b/>
          <w:sz w:val="40"/>
          <w:szCs w:val="40"/>
        </w:rPr>
        <w:t xml:space="preserve"> </w:t>
      </w:r>
      <w:proofErr w:type="gramStart"/>
      <w:r w:rsidR="005C4703">
        <w:rPr>
          <w:b/>
          <w:sz w:val="40"/>
          <w:szCs w:val="40"/>
        </w:rPr>
        <w:t xml:space="preserve">BRITAIN                                                </w:t>
      </w:r>
      <w:r w:rsidRPr="00B63D24">
        <w:rPr>
          <w:b/>
          <w:sz w:val="40"/>
          <w:szCs w:val="40"/>
        </w:rPr>
        <w:t xml:space="preserve">     </w:t>
      </w:r>
      <w:proofErr w:type="spellStart"/>
      <w:r w:rsidR="00025700" w:rsidRPr="00B63D24">
        <w:rPr>
          <w:sz w:val="40"/>
          <w:szCs w:val="40"/>
        </w:rPr>
        <w:t>January</w:t>
      </w:r>
      <w:proofErr w:type="spellEnd"/>
      <w:proofErr w:type="gramEnd"/>
      <w:r w:rsidR="00025700" w:rsidRPr="00B63D24">
        <w:rPr>
          <w:sz w:val="40"/>
          <w:szCs w:val="40"/>
        </w:rPr>
        <w:t xml:space="preserve"> 1 – </w:t>
      </w:r>
      <w:r w:rsidR="00025700" w:rsidRPr="00B63D24">
        <w:rPr>
          <w:b/>
          <w:sz w:val="40"/>
          <w:szCs w:val="40"/>
          <w:lang w:val="en-US"/>
        </w:rPr>
        <w:t>New Year’s Day</w:t>
      </w:r>
    </w:p>
    <w:p w:rsidR="00025700" w:rsidRPr="00B63D24" w:rsidRDefault="00025700" w:rsidP="00025700">
      <w:pPr>
        <w:pStyle w:val="Odstavecseseznamem"/>
        <w:numPr>
          <w:ilvl w:val="0"/>
          <w:numId w:val="1"/>
        </w:numPr>
        <w:rPr>
          <w:b/>
          <w:sz w:val="40"/>
          <w:szCs w:val="40"/>
          <w:lang w:val="en-US"/>
        </w:rPr>
      </w:pPr>
      <w:r w:rsidRPr="00B63D24">
        <w:rPr>
          <w:sz w:val="40"/>
          <w:szCs w:val="40"/>
          <w:lang w:val="en-US"/>
        </w:rPr>
        <w:t xml:space="preserve">Official audiences conferred by the sovereign. </w:t>
      </w:r>
    </w:p>
    <w:p w:rsidR="00025700" w:rsidRPr="00B63D24" w:rsidRDefault="00025700" w:rsidP="00025700">
      <w:pPr>
        <w:pStyle w:val="Odstavecseseznamem"/>
        <w:numPr>
          <w:ilvl w:val="0"/>
          <w:numId w:val="1"/>
        </w:numPr>
        <w:rPr>
          <w:b/>
          <w:sz w:val="40"/>
          <w:szCs w:val="40"/>
          <w:lang w:val="en-US"/>
        </w:rPr>
      </w:pPr>
      <w:r w:rsidRPr="00B63D24">
        <w:rPr>
          <w:sz w:val="40"/>
          <w:szCs w:val="40"/>
          <w:lang w:val="en-US"/>
        </w:rPr>
        <w:t>Scottish people call the celebration Hogmanay. It begins with the arrival of the guests who have been invited to join the family dinner which begins with haggis.</w:t>
      </w:r>
    </w:p>
    <w:p w:rsidR="003F13C6" w:rsidRPr="00B63D24" w:rsidRDefault="003F13C6" w:rsidP="003F13C6">
      <w:pPr>
        <w:rPr>
          <w:b/>
          <w:sz w:val="40"/>
          <w:szCs w:val="40"/>
          <w:lang w:val="en-US"/>
        </w:rPr>
      </w:pPr>
      <w:r w:rsidRPr="00B63D24">
        <w:rPr>
          <w:sz w:val="40"/>
          <w:szCs w:val="40"/>
          <w:lang w:val="en-US"/>
        </w:rPr>
        <w:t xml:space="preserve">February 14 – </w:t>
      </w:r>
      <w:r w:rsidRPr="00B63D24">
        <w:rPr>
          <w:b/>
          <w:sz w:val="40"/>
          <w:szCs w:val="40"/>
          <w:lang w:val="en-US"/>
        </w:rPr>
        <w:t>Valentine’s Day</w:t>
      </w:r>
    </w:p>
    <w:p w:rsidR="003F13C6" w:rsidRDefault="003F13C6" w:rsidP="003F13C6">
      <w:pPr>
        <w:pStyle w:val="Odstavecseseznamem"/>
        <w:numPr>
          <w:ilvl w:val="0"/>
          <w:numId w:val="1"/>
        </w:numPr>
        <w:rPr>
          <w:sz w:val="40"/>
          <w:szCs w:val="40"/>
          <w:lang w:val="en-US"/>
        </w:rPr>
      </w:pPr>
      <w:r w:rsidRPr="00B63D24">
        <w:rPr>
          <w:sz w:val="40"/>
          <w:szCs w:val="40"/>
          <w:lang w:val="en-US"/>
        </w:rPr>
        <w:t>Valentine is the patron of sweethearts and the day is a time to send littl</w:t>
      </w:r>
      <w:r w:rsidR="005C4703">
        <w:rPr>
          <w:sz w:val="40"/>
          <w:szCs w:val="40"/>
          <w:lang w:val="en-US"/>
        </w:rPr>
        <w:t xml:space="preserve">e gifts, flowers, candies, </w:t>
      </w:r>
      <w:proofErr w:type="gramStart"/>
      <w:r w:rsidR="005C4703">
        <w:rPr>
          <w:sz w:val="40"/>
          <w:szCs w:val="40"/>
          <w:lang w:val="en-US"/>
        </w:rPr>
        <w:t>hearts</w:t>
      </w:r>
      <w:proofErr w:type="gramEnd"/>
      <w:r w:rsidR="005C4703">
        <w:rPr>
          <w:sz w:val="40"/>
          <w:szCs w:val="40"/>
          <w:lang w:val="en-US"/>
        </w:rPr>
        <w:t xml:space="preserve"> </w:t>
      </w:r>
      <w:r w:rsidRPr="00B63D24">
        <w:rPr>
          <w:sz w:val="40"/>
          <w:szCs w:val="40"/>
          <w:lang w:val="en-US"/>
        </w:rPr>
        <w:t>to those you love. People send Valentine cards with verses and love poetry printed on them.</w:t>
      </w:r>
    </w:p>
    <w:p w:rsidR="00B47415" w:rsidRDefault="00A734E6" w:rsidP="00B47415">
      <w:pPr>
        <w:rPr>
          <w:sz w:val="40"/>
          <w:szCs w:val="40"/>
          <w:lang w:val="en-US"/>
        </w:rPr>
      </w:pPr>
      <w:r>
        <w:rPr>
          <w:sz w:val="40"/>
          <w:szCs w:val="40"/>
          <w:lang w:val="en-US"/>
        </w:rPr>
        <w:t xml:space="preserve">           </w:t>
      </w:r>
      <w:r>
        <w:rPr>
          <w:noProof/>
          <w:sz w:val="40"/>
          <w:szCs w:val="40"/>
          <w:lang w:eastAsia="cs-CZ"/>
        </w:rPr>
        <w:drawing>
          <wp:inline distT="0" distB="0" distL="0" distR="0">
            <wp:extent cx="4478523" cy="3362446"/>
            <wp:effectExtent l="19050" t="0" r="0" b="0"/>
            <wp:docPr id="6" name="obrázek 5" descr="C:\Documents and Settings\XXX\Local Settings\Temporary Internet Files\Content.IE5\ZY1Q8CC8\MP9004402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XXX\Local Settings\Temporary Internet Files\Content.IE5\ZY1Q8CC8\MP900440293[1].jpg"/>
                    <pic:cNvPicPr>
                      <a:picLocks noChangeAspect="1" noChangeArrowheads="1"/>
                    </pic:cNvPicPr>
                  </pic:nvPicPr>
                  <pic:blipFill>
                    <a:blip r:embed="rId10" cstate="print"/>
                    <a:srcRect/>
                    <a:stretch>
                      <a:fillRect/>
                    </a:stretch>
                  </pic:blipFill>
                  <pic:spPr bwMode="auto">
                    <a:xfrm>
                      <a:off x="0" y="0"/>
                      <a:ext cx="4476103" cy="3360629"/>
                    </a:xfrm>
                    <a:prstGeom prst="rect">
                      <a:avLst/>
                    </a:prstGeom>
                    <a:noFill/>
                    <a:ln w="9525">
                      <a:noFill/>
                      <a:miter lim="800000"/>
                      <a:headEnd/>
                      <a:tailEnd/>
                    </a:ln>
                  </pic:spPr>
                </pic:pic>
              </a:graphicData>
            </a:graphic>
          </wp:inline>
        </w:drawing>
      </w:r>
    </w:p>
    <w:p w:rsidR="00B47415" w:rsidRDefault="00B47415" w:rsidP="00B47415">
      <w:pPr>
        <w:rPr>
          <w:sz w:val="40"/>
          <w:szCs w:val="40"/>
          <w:lang w:val="en-US"/>
        </w:rPr>
      </w:pPr>
    </w:p>
    <w:p w:rsidR="00B47415" w:rsidRPr="00B47415" w:rsidRDefault="00B47415" w:rsidP="00B47415">
      <w:pPr>
        <w:rPr>
          <w:sz w:val="40"/>
          <w:szCs w:val="40"/>
          <w:lang w:val="en-US"/>
        </w:rPr>
      </w:pPr>
    </w:p>
    <w:p w:rsidR="00025700" w:rsidRPr="00B63D24" w:rsidRDefault="00025700" w:rsidP="00025700">
      <w:pPr>
        <w:rPr>
          <w:sz w:val="40"/>
          <w:szCs w:val="40"/>
          <w:lang w:val="en-US"/>
        </w:rPr>
      </w:pPr>
      <w:r w:rsidRPr="00B63D24">
        <w:rPr>
          <w:sz w:val="40"/>
          <w:szCs w:val="40"/>
          <w:lang w:val="en-US"/>
        </w:rPr>
        <w:t xml:space="preserve">March 1 – </w:t>
      </w:r>
      <w:r w:rsidRPr="00B63D24">
        <w:rPr>
          <w:b/>
          <w:sz w:val="40"/>
          <w:szCs w:val="40"/>
          <w:lang w:val="en-US"/>
        </w:rPr>
        <w:t>St David’s Day</w:t>
      </w:r>
      <w:r w:rsidRPr="00B63D24">
        <w:rPr>
          <w:sz w:val="40"/>
          <w:szCs w:val="40"/>
          <w:lang w:val="en-US"/>
        </w:rPr>
        <w:t xml:space="preserve"> /patron of Wales/</w:t>
      </w:r>
    </w:p>
    <w:p w:rsidR="00025700" w:rsidRPr="00B63D24" w:rsidRDefault="00025700" w:rsidP="00025700">
      <w:pPr>
        <w:rPr>
          <w:sz w:val="40"/>
          <w:szCs w:val="40"/>
          <w:lang w:val="en-US"/>
        </w:rPr>
      </w:pPr>
      <w:r w:rsidRPr="00B63D24">
        <w:rPr>
          <w:sz w:val="40"/>
          <w:szCs w:val="40"/>
          <w:lang w:val="en-US"/>
        </w:rPr>
        <w:t xml:space="preserve">March 17 – </w:t>
      </w:r>
      <w:r w:rsidRPr="00B63D24">
        <w:rPr>
          <w:b/>
          <w:sz w:val="40"/>
          <w:szCs w:val="40"/>
          <w:lang w:val="en-US"/>
        </w:rPr>
        <w:t>St Patrick’s Day</w:t>
      </w:r>
      <w:r w:rsidRPr="00B63D24">
        <w:rPr>
          <w:sz w:val="40"/>
          <w:szCs w:val="40"/>
          <w:lang w:val="en-US"/>
        </w:rPr>
        <w:t xml:space="preserve"> /patron of Ireland/</w:t>
      </w:r>
    </w:p>
    <w:p w:rsidR="00025700" w:rsidRPr="00B63D24" w:rsidRDefault="00025700" w:rsidP="00025700">
      <w:pPr>
        <w:rPr>
          <w:sz w:val="40"/>
          <w:szCs w:val="40"/>
          <w:lang w:val="en-US"/>
        </w:rPr>
      </w:pPr>
      <w:r w:rsidRPr="00B63D24">
        <w:rPr>
          <w:sz w:val="40"/>
          <w:szCs w:val="40"/>
          <w:lang w:val="en-US"/>
        </w:rPr>
        <w:t xml:space="preserve">April 23 – </w:t>
      </w:r>
      <w:r w:rsidRPr="00B63D24">
        <w:rPr>
          <w:b/>
          <w:sz w:val="40"/>
          <w:szCs w:val="40"/>
          <w:lang w:val="en-US"/>
        </w:rPr>
        <w:t>St George’s Day</w:t>
      </w:r>
      <w:r w:rsidRPr="00B63D24">
        <w:rPr>
          <w:sz w:val="40"/>
          <w:szCs w:val="40"/>
          <w:lang w:val="en-US"/>
        </w:rPr>
        <w:t xml:space="preserve"> </w:t>
      </w:r>
      <w:r w:rsidR="003F13C6" w:rsidRPr="00B63D24">
        <w:rPr>
          <w:sz w:val="40"/>
          <w:szCs w:val="40"/>
          <w:lang w:val="en-US"/>
        </w:rPr>
        <w:t>/patron of England/</w:t>
      </w:r>
    </w:p>
    <w:p w:rsidR="003F13C6" w:rsidRPr="00B63D24" w:rsidRDefault="003F13C6" w:rsidP="00025700">
      <w:pPr>
        <w:rPr>
          <w:b/>
          <w:sz w:val="40"/>
          <w:szCs w:val="40"/>
          <w:lang w:val="en-US"/>
        </w:rPr>
      </w:pPr>
      <w:r w:rsidRPr="00B63D24">
        <w:rPr>
          <w:sz w:val="40"/>
          <w:szCs w:val="40"/>
          <w:lang w:val="en-US"/>
        </w:rPr>
        <w:t xml:space="preserve">April 1 – </w:t>
      </w:r>
      <w:r w:rsidRPr="00B63D24">
        <w:rPr>
          <w:b/>
          <w:sz w:val="40"/>
          <w:szCs w:val="40"/>
          <w:lang w:val="en-US"/>
        </w:rPr>
        <w:t>April Fool</w:t>
      </w:r>
    </w:p>
    <w:p w:rsidR="003F13C6" w:rsidRDefault="003F13C6" w:rsidP="003F13C6">
      <w:pPr>
        <w:pStyle w:val="Odstavecseseznamem"/>
        <w:numPr>
          <w:ilvl w:val="0"/>
          <w:numId w:val="1"/>
        </w:numPr>
        <w:rPr>
          <w:sz w:val="40"/>
          <w:szCs w:val="40"/>
          <w:lang w:val="en-US"/>
        </w:rPr>
      </w:pPr>
      <w:r w:rsidRPr="00B63D24">
        <w:rPr>
          <w:sz w:val="40"/>
          <w:szCs w:val="40"/>
          <w:lang w:val="en-US"/>
        </w:rPr>
        <w:t>You are allowed to play as many tricks as you like on as many people as you can deceive.</w:t>
      </w:r>
    </w:p>
    <w:p w:rsidR="003F13C6" w:rsidRPr="00B63D24" w:rsidRDefault="003F13C6" w:rsidP="003F13C6">
      <w:pPr>
        <w:rPr>
          <w:b/>
          <w:sz w:val="40"/>
          <w:szCs w:val="40"/>
          <w:lang w:val="en-US"/>
        </w:rPr>
      </w:pPr>
      <w:r w:rsidRPr="00B63D24">
        <w:rPr>
          <w:sz w:val="40"/>
          <w:szCs w:val="40"/>
          <w:lang w:val="en-US"/>
        </w:rPr>
        <w:t xml:space="preserve">March 22 – April 25 – </w:t>
      </w:r>
      <w:r w:rsidRPr="00B63D24">
        <w:rPr>
          <w:b/>
          <w:sz w:val="40"/>
          <w:szCs w:val="40"/>
          <w:lang w:val="en-US"/>
        </w:rPr>
        <w:t>Easter</w:t>
      </w:r>
    </w:p>
    <w:p w:rsidR="003F13C6" w:rsidRPr="00B63D24" w:rsidRDefault="003F13C6" w:rsidP="003F13C6">
      <w:pPr>
        <w:pStyle w:val="Odstavecseseznamem"/>
        <w:numPr>
          <w:ilvl w:val="0"/>
          <w:numId w:val="1"/>
        </w:numPr>
        <w:rPr>
          <w:sz w:val="40"/>
          <w:szCs w:val="40"/>
          <w:lang w:val="en-US"/>
        </w:rPr>
      </w:pPr>
      <w:r w:rsidRPr="00B63D24">
        <w:rPr>
          <w:sz w:val="40"/>
          <w:szCs w:val="40"/>
          <w:lang w:val="en-US"/>
        </w:rPr>
        <w:t>Moveable feast, Christian festival marking the Crucifixion and Resurrection of Christ.</w:t>
      </w:r>
    </w:p>
    <w:p w:rsidR="003F13C6" w:rsidRPr="00B63D24" w:rsidRDefault="003F13C6" w:rsidP="003F13C6">
      <w:pPr>
        <w:pStyle w:val="Odstavecseseznamem"/>
        <w:numPr>
          <w:ilvl w:val="0"/>
          <w:numId w:val="1"/>
        </w:numPr>
        <w:rPr>
          <w:sz w:val="40"/>
          <w:szCs w:val="40"/>
          <w:lang w:val="en-US"/>
        </w:rPr>
      </w:pPr>
      <w:r w:rsidRPr="00B63D24">
        <w:rPr>
          <w:sz w:val="40"/>
          <w:szCs w:val="40"/>
          <w:lang w:val="en-US"/>
        </w:rPr>
        <w:t>On Good Friday hot cross buns /toasted currant buns with a cross on the top/ are eaten for breakfast. Children look forward to painted or chocolate eggs</w:t>
      </w:r>
      <w:r w:rsidR="00A23078" w:rsidRPr="00B63D24">
        <w:rPr>
          <w:sz w:val="40"/>
          <w:szCs w:val="40"/>
          <w:lang w:val="en-US"/>
        </w:rPr>
        <w:t xml:space="preserve"> hidden in the garden.</w:t>
      </w:r>
    </w:p>
    <w:p w:rsidR="00A734E6" w:rsidRDefault="00A734E6" w:rsidP="007D6716">
      <w:pPr>
        <w:rPr>
          <w:sz w:val="40"/>
          <w:szCs w:val="40"/>
          <w:lang w:val="en-US"/>
        </w:rPr>
      </w:pPr>
      <w:r>
        <w:rPr>
          <w:sz w:val="40"/>
          <w:szCs w:val="40"/>
          <w:lang w:val="en-US"/>
        </w:rPr>
        <w:t xml:space="preserve">                   </w:t>
      </w:r>
      <w:r w:rsidRPr="00A734E6">
        <w:rPr>
          <w:noProof/>
          <w:sz w:val="40"/>
          <w:szCs w:val="40"/>
          <w:lang w:eastAsia="cs-CZ"/>
        </w:rPr>
        <w:drawing>
          <wp:inline distT="0" distB="0" distL="0" distR="0">
            <wp:extent cx="3469226" cy="2305228"/>
            <wp:effectExtent l="19050" t="0" r="0" b="0"/>
            <wp:docPr id="11" name="obrázek 6" descr="C:\Documents and Settings\XXX\Local Settings\Temporary Internet Files\Content.IE5\DO7J1P3T\MP9004226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XXX\Local Settings\Temporary Internet Files\Content.IE5\DO7J1P3T\MP900422687[1].jpg"/>
                    <pic:cNvPicPr>
                      <a:picLocks noChangeAspect="1" noChangeArrowheads="1"/>
                    </pic:cNvPicPr>
                  </pic:nvPicPr>
                  <pic:blipFill>
                    <a:blip r:embed="rId11" cstate="print"/>
                    <a:srcRect/>
                    <a:stretch>
                      <a:fillRect/>
                    </a:stretch>
                  </pic:blipFill>
                  <pic:spPr bwMode="auto">
                    <a:xfrm>
                      <a:off x="0" y="0"/>
                      <a:ext cx="3472128" cy="2307156"/>
                    </a:xfrm>
                    <a:prstGeom prst="rect">
                      <a:avLst/>
                    </a:prstGeom>
                    <a:noFill/>
                    <a:ln w="9525">
                      <a:noFill/>
                      <a:miter lim="800000"/>
                      <a:headEnd/>
                      <a:tailEnd/>
                    </a:ln>
                  </pic:spPr>
                </pic:pic>
              </a:graphicData>
            </a:graphic>
          </wp:inline>
        </w:drawing>
      </w:r>
    </w:p>
    <w:p w:rsidR="007D6716" w:rsidRPr="00B63D24" w:rsidRDefault="005C4703" w:rsidP="007D6716">
      <w:pPr>
        <w:rPr>
          <w:sz w:val="40"/>
          <w:szCs w:val="40"/>
          <w:lang w:val="en-US"/>
        </w:rPr>
      </w:pPr>
      <w:r>
        <w:rPr>
          <w:sz w:val="40"/>
          <w:szCs w:val="40"/>
          <w:lang w:val="en-US"/>
        </w:rPr>
        <w:lastRenderedPageBreak/>
        <w:t>June</w:t>
      </w:r>
      <w:r w:rsidR="007D6716" w:rsidRPr="00B63D24">
        <w:rPr>
          <w:sz w:val="40"/>
          <w:szCs w:val="40"/>
          <w:lang w:val="en-US"/>
        </w:rPr>
        <w:t xml:space="preserve"> /Saturday after June 9/ - </w:t>
      </w:r>
      <w:r w:rsidR="007D6716" w:rsidRPr="00B63D24">
        <w:rPr>
          <w:b/>
          <w:sz w:val="40"/>
          <w:szCs w:val="40"/>
          <w:lang w:val="en-US"/>
        </w:rPr>
        <w:t>The Queen’s official birthday</w:t>
      </w:r>
    </w:p>
    <w:p w:rsidR="007D6716" w:rsidRDefault="007D6716" w:rsidP="007D6716">
      <w:pPr>
        <w:pStyle w:val="Odstavecseseznamem"/>
        <w:numPr>
          <w:ilvl w:val="0"/>
          <w:numId w:val="1"/>
        </w:numPr>
        <w:rPr>
          <w:sz w:val="40"/>
          <w:szCs w:val="40"/>
          <w:lang w:val="en-US"/>
        </w:rPr>
      </w:pPr>
      <w:r w:rsidRPr="00B63D24">
        <w:rPr>
          <w:sz w:val="40"/>
          <w:szCs w:val="40"/>
          <w:lang w:val="en-US"/>
        </w:rPr>
        <w:t>Th</w:t>
      </w:r>
      <w:r w:rsidR="005C4703">
        <w:rPr>
          <w:sz w:val="40"/>
          <w:szCs w:val="40"/>
          <w:lang w:val="en-US"/>
        </w:rPr>
        <w:t>e ceremony of Trooping the Colo</w:t>
      </w:r>
      <w:r w:rsidRPr="00B63D24">
        <w:rPr>
          <w:sz w:val="40"/>
          <w:szCs w:val="40"/>
          <w:lang w:val="en-US"/>
        </w:rPr>
        <w:t>r – a ceremony of guards in the presence of the sovereign at the Horse Guards Parade in London.</w:t>
      </w:r>
    </w:p>
    <w:p w:rsidR="00A734E6" w:rsidRDefault="00A734E6" w:rsidP="007D6716">
      <w:pPr>
        <w:rPr>
          <w:sz w:val="40"/>
          <w:szCs w:val="40"/>
          <w:lang w:val="en-US"/>
        </w:rPr>
      </w:pPr>
    </w:p>
    <w:p w:rsidR="007D6716" w:rsidRPr="00B63D24" w:rsidRDefault="007D6716" w:rsidP="007D6716">
      <w:pPr>
        <w:rPr>
          <w:sz w:val="40"/>
          <w:szCs w:val="40"/>
          <w:lang w:val="en-US"/>
        </w:rPr>
      </w:pPr>
      <w:r w:rsidRPr="00B63D24">
        <w:rPr>
          <w:sz w:val="40"/>
          <w:szCs w:val="40"/>
          <w:lang w:val="en-US"/>
        </w:rPr>
        <w:t xml:space="preserve">November 5 – </w:t>
      </w:r>
      <w:r w:rsidRPr="00B63D24">
        <w:rPr>
          <w:b/>
          <w:sz w:val="40"/>
          <w:szCs w:val="40"/>
          <w:lang w:val="en-US"/>
        </w:rPr>
        <w:t>Guy Fawkes Day</w:t>
      </w:r>
    </w:p>
    <w:p w:rsidR="007D6716" w:rsidRPr="00B63D24" w:rsidRDefault="007D6716" w:rsidP="007D6716">
      <w:pPr>
        <w:pStyle w:val="Odstavecseseznamem"/>
        <w:numPr>
          <w:ilvl w:val="0"/>
          <w:numId w:val="1"/>
        </w:numPr>
        <w:rPr>
          <w:sz w:val="40"/>
          <w:szCs w:val="40"/>
          <w:lang w:val="en-US"/>
        </w:rPr>
      </w:pPr>
      <w:r w:rsidRPr="00B63D24">
        <w:rPr>
          <w:sz w:val="40"/>
          <w:szCs w:val="40"/>
          <w:lang w:val="en-US"/>
        </w:rPr>
        <w:t xml:space="preserve">Anniversary of the Gunpowder Plot in 1605 when the Catholic conspirators wanted to blow up The Houses of Parliament. They were arrested, hung and quartered and finally thrown to the river. </w:t>
      </w:r>
    </w:p>
    <w:p w:rsidR="007D6716" w:rsidRDefault="005C4703" w:rsidP="007D6716">
      <w:pPr>
        <w:pStyle w:val="Odstavecseseznamem"/>
        <w:numPr>
          <w:ilvl w:val="0"/>
          <w:numId w:val="1"/>
        </w:numPr>
        <w:rPr>
          <w:sz w:val="40"/>
          <w:szCs w:val="40"/>
          <w:lang w:val="en-US"/>
        </w:rPr>
      </w:pPr>
      <w:r>
        <w:rPr>
          <w:sz w:val="40"/>
          <w:szCs w:val="40"/>
          <w:lang w:val="en-US"/>
        </w:rPr>
        <w:t>People now have bonfire nights,</w:t>
      </w:r>
      <w:r w:rsidR="007D6716" w:rsidRPr="00B63D24">
        <w:rPr>
          <w:sz w:val="40"/>
          <w:szCs w:val="40"/>
          <w:lang w:val="en-US"/>
        </w:rPr>
        <w:t xml:space="preserve"> </w:t>
      </w:r>
      <w:proofErr w:type="gramStart"/>
      <w:r w:rsidR="007D6716" w:rsidRPr="00B63D24">
        <w:rPr>
          <w:sz w:val="40"/>
          <w:szCs w:val="40"/>
          <w:lang w:val="en-US"/>
        </w:rPr>
        <w:t>fireworks,</w:t>
      </w:r>
      <w:proofErr w:type="gramEnd"/>
      <w:r w:rsidR="007D6716" w:rsidRPr="00B63D24">
        <w:rPr>
          <w:sz w:val="40"/>
          <w:szCs w:val="40"/>
          <w:lang w:val="en-US"/>
        </w:rPr>
        <w:t xml:space="preserve"> they shoot up rockets into the sky or burn the straw Guy or lit up Catherine wheels which turn around at great speed.</w:t>
      </w:r>
    </w:p>
    <w:p w:rsidR="00B47415" w:rsidRDefault="00B47415" w:rsidP="00B47415">
      <w:pPr>
        <w:rPr>
          <w:sz w:val="40"/>
          <w:szCs w:val="40"/>
          <w:lang w:val="en-US"/>
        </w:rPr>
      </w:pPr>
      <w:r>
        <w:rPr>
          <w:sz w:val="40"/>
          <w:szCs w:val="40"/>
          <w:lang w:val="en-US"/>
        </w:rPr>
        <w:t xml:space="preserve">                                 </w:t>
      </w:r>
      <w:r>
        <w:rPr>
          <w:noProof/>
          <w:sz w:val="40"/>
          <w:szCs w:val="40"/>
          <w:lang w:eastAsia="cs-CZ"/>
        </w:rPr>
        <w:drawing>
          <wp:inline distT="0" distB="0" distL="0" distR="0">
            <wp:extent cx="1719934" cy="2491989"/>
            <wp:effectExtent l="19050" t="0" r="0" b="0"/>
            <wp:docPr id="4" name="obrázek 4" descr="C:\Documents and Settings\XXX\Local Settings\Temporary Internet Files\Content.IE5\EGB9UFJR\MC9003245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XXX\Local Settings\Temporary Internet Files\Content.IE5\EGB9UFJR\MC900324596[1].wmf"/>
                    <pic:cNvPicPr>
                      <a:picLocks noChangeAspect="1" noChangeArrowheads="1"/>
                    </pic:cNvPicPr>
                  </pic:nvPicPr>
                  <pic:blipFill>
                    <a:blip r:embed="rId12" cstate="print"/>
                    <a:srcRect/>
                    <a:stretch>
                      <a:fillRect/>
                    </a:stretch>
                  </pic:blipFill>
                  <pic:spPr bwMode="auto">
                    <a:xfrm>
                      <a:off x="0" y="0"/>
                      <a:ext cx="1720541" cy="2492869"/>
                    </a:xfrm>
                    <a:prstGeom prst="rect">
                      <a:avLst/>
                    </a:prstGeom>
                    <a:noFill/>
                    <a:ln w="9525">
                      <a:noFill/>
                      <a:miter lim="800000"/>
                      <a:headEnd/>
                      <a:tailEnd/>
                    </a:ln>
                  </pic:spPr>
                </pic:pic>
              </a:graphicData>
            </a:graphic>
          </wp:inline>
        </w:drawing>
      </w:r>
    </w:p>
    <w:p w:rsidR="00A23078" w:rsidRPr="00B63D24" w:rsidRDefault="007D6716" w:rsidP="007D6716">
      <w:pPr>
        <w:rPr>
          <w:b/>
          <w:sz w:val="40"/>
          <w:szCs w:val="40"/>
          <w:lang w:val="en-US"/>
        </w:rPr>
      </w:pPr>
      <w:r w:rsidRPr="00B63D24">
        <w:rPr>
          <w:sz w:val="40"/>
          <w:szCs w:val="40"/>
          <w:lang w:val="en-US"/>
        </w:rPr>
        <w:lastRenderedPageBreak/>
        <w:t xml:space="preserve">November 11 – </w:t>
      </w:r>
      <w:r w:rsidRPr="00B63D24">
        <w:rPr>
          <w:b/>
          <w:sz w:val="40"/>
          <w:szCs w:val="40"/>
          <w:lang w:val="en-US"/>
        </w:rPr>
        <w:t>Remembrance da</w:t>
      </w:r>
      <w:r w:rsidR="00A23078" w:rsidRPr="00B63D24">
        <w:rPr>
          <w:b/>
          <w:sz w:val="40"/>
          <w:szCs w:val="40"/>
          <w:lang w:val="en-US"/>
        </w:rPr>
        <w:t>y</w:t>
      </w:r>
    </w:p>
    <w:p w:rsidR="007D6716" w:rsidRPr="00B63D24" w:rsidRDefault="007D6716" w:rsidP="007D6716">
      <w:pPr>
        <w:pStyle w:val="Odstavecseseznamem"/>
        <w:numPr>
          <w:ilvl w:val="0"/>
          <w:numId w:val="1"/>
        </w:numPr>
        <w:rPr>
          <w:sz w:val="40"/>
          <w:szCs w:val="40"/>
          <w:lang w:val="en-US"/>
        </w:rPr>
      </w:pPr>
      <w:r w:rsidRPr="00B63D24">
        <w:rPr>
          <w:sz w:val="40"/>
          <w:szCs w:val="40"/>
          <w:lang w:val="en-US"/>
        </w:rPr>
        <w:t xml:space="preserve">The ceremony at the Cenotaph in Whitehall in London commemorates those who were killed in the two wars. </w:t>
      </w:r>
    </w:p>
    <w:p w:rsidR="007D6716" w:rsidRPr="00B63D24" w:rsidRDefault="00A23078" w:rsidP="007D6716">
      <w:pPr>
        <w:rPr>
          <w:sz w:val="40"/>
          <w:szCs w:val="40"/>
          <w:lang w:val="en-US"/>
        </w:rPr>
      </w:pPr>
      <w:r w:rsidRPr="00B63D24">
        <w:rPr>
          <w:sz w:val="40"/>
          <w:szCs w:val="40"/>
          <w:lang w:val="en-US"/>
        </w:rPr>
        <w:t xml:space="preserve">November 30 – </w:t>
      </w:r>
      <w:r w:rsidRPr="00B63D24">
        <w:rPr>
          <w:b/>
          <w:sz w:val="40"/>
          <w:szCs w:val="40"/>
          <w:lang w:val="en-US"/>
        </w:rPr>
        <w:t>St Andrew’s Day</w:t>
      </w:r>
      <w:r w:rsidRPr="00B63D24">
        <w:rPr>
          <w:sz w:val="40"/>
          <w:szCs w:val="40"/>
          <w:lang w:val="en-US"/>
        </w:rPr>
        <w:t xml:space="preserve"> /patron of Scotland/</w:t>
      </w:r>
    </w:p>
    <w:p w:rsidR="00A23078" w:rsidRPr="00B63D24" w:rsidRDefault="00A23078" w:rsidP="007D6716">
      <w:pPr>
        <w:rPr>
          <w:b/>
          <w:sz w:val="40"/>
          <w:szCs w:val="40"/>
          <w:lang w:val="en-US"/>
        </w:rPr>
      </w:pPr>
      <w:r w:rsidRPr="00B63D24">
        <w:rPr>
          <w:sz w:val="40"/>
          <w:szCs w:val="40"/>
          <w:lang w:val="en-US"/>
        </w:rPr>
        <w:t xml:space="preserve">December – </w:t>
      </w:r>
      <w:r w:rsidRPr="00B63D24">
        <w:rPr>
          <w:b/>
          <w:sz w:val="40"/>
          <w:szCs w:val="40"/>
          <w:lang w:val="en-US"/>
        </w:rPr>
        <w:t>Christmas season</w:t>
      </w:r>
    </w:p>
    <w:p w:rsidR="00A23078" w:rsidRPr="00B63D24" w:rsidRDefault="00A23078" w:rsidP="00A23078">
      <w:pPr>
        <w:pStyle w:val="Odstavecseseznamem"/>
        <w:numPr>
          <w:ilvl w:val="0"/>
          <w:numId w:val="1"/>
        </w:numPr>
        <w:rPr>
          <w:sz w:val="40"/>
          <w:szCs w:val="40"/>
          <w:lang w:val="en-US"/>
        </w:rPr>
      </w:pPr>
      <w:r w:rsidRPr="00B63D24">
        <w:rPr>
          <w:sz w:val="40"/>
          <w:szCs w:val="40"/>
          <w:lang w:val="en-US"/>
        </w:rPr>
        <w:t>On Christmas Eve people go to work, gather for drinks   On Christmas Day people have Christmas dinner –</w:t>
      </w:r>
      <w:r w:rsidRPr="00A23078">
        <w:rPr>
          <w:sz w:val="36"/>
          <w:szCs w:val="36"/>
          <w:lang w:val="en-US"/>
        </w:rPr>
        <w:t xml:space="preserve"> </w:t>
      </w:r>
      <w:r w:rsidRPr="00B63D24">
        <w:rPr>
          <w:sz w:val="40"/>
          <w:szCs w:val="40"/>
          <w:lang w:val="en-US"/>
        </w:rPr>
        <w:t>stuffed turkey, Christmas pudding poured over with brandy.</w:t>
      </w:r>
    </w:p>
    <w:p w:rsidR="00A23078" w:rsidRDefault="00A23078" w:rsidP="00A23078">
      <w:pPr>
        <w:pStyle w:val="Odstavecseseznamem"/>
        <w:numPr>
          <w:ilvl w:val="0"/>
          <w:numId w:val="1"/>
        </w:numPr>
        <w:rPr>
          <w:sz w:val="40"/>
          <w:szCs w:val="40"/>
          <w:lang w:val="en-US"/>
        </w:rPr>
      </w:pPr>
      <w:r w:rsidRPr="00B63D24">
        <w:rPr>
          <w:sz w:val="40"/>
          <w:szCs w:val="40"/>
          <w:lang w:val="en-US"/>
        </w:rPr>
        <w:t>Boxing Day – common visits</w:t>
      </w:r>
    </w:p>
    <w:p w:rsidR="00AB1D92" w:rsidRDefault="00AB1D92" w:rsidP="00AB1D92">
      <w:pPr>
        <w:rPr>
          <w:sz w:val="40"/>
          <w:szCs w:val="40"/>
          <w:lang w:val="en-US"/>
        </w:rPr>
      </w:pPr>
    </w:p>
    <w:p w:rsidR="00AB1D92" w:rsidRDefault="00A734E6" w:rsidP="00AB1D92">
      <w:pPr>
        <w:rPr>
          <w:sz w:val="40"/>
          <w:szCs w:val="40"/>
          <w:lang w:val="en-US"/>
        </w:rPr>
      </w:pPr>
      <w:r>
        <w:rPr>
          <w:sz w:val="40"/>
          <w:szCs w:val="40"/>
          <w:lang w:val="en-US"/>
        </w:rPr>
        <w:t xml:space="preserve">     </w:t>
      </w:r>
      <w:r w:rsidRPr="00A734E6">
        <w:rPr>
          <w:noProof/>
          <w:sz w:val="40"/>
          <w:szCs w:val="40"/>
          <w:lang w:eastAsia="cs-CZ"/>
        </w:rPr>
        <w:drawing>
          <wp:inline distT="0" distB="0" distL="0" distR="0">
            <wp:extent cx="5201536" cy="3423684"/>
            <wp:effectExtent l="19050" t="0" r="0" b="0"/>
            <wp:docPr id="12" name="obrázek 1" descr="C:\Documents and Settings\XXX\Local Settings\Temporary Internet Files\Content.IE5\87GTWZEJ\MP900431277[1].jpg"/>
            <wp:cNvGraphicFramePr/>
            <a:graphic xmlns:a="http://schemas.openxmlformats.org/drawingml/2006/main">
              <a:graphicData uri="http://schemas.openxmlformats.org/drawingml/2006/picture">
                <pic:pic xmlns:pic="http://schemas.openxmlformats.org/drawingml/2006/picture">
                  <pic:nvPicPr>
                    <pic:cNvPr id="1043" name="Picture 19" descr="C:\Documents and Settings\XXX\Local Settings\Temporary Internet Files\Content.IE5\87GTWZEJ\MP900431277[1].jpg"/>
                    <pic:cNvPicPr>
                      <a:picLocks noChangeAspect="1" noChangeArrowheads="1"/>
                    </pic:cNvPicPr>
                  </pic:nvPicPr>
                  <pic:blipFill>
                    <a:blip r:embed="rId13" cstate="print"/>
                    <a:srcRect/>
                    <a:stretch>
                      <a:fillRect/>
                    </a:stretch>
                  </pic:blipFill>
                  <pic:spPr bwMode="auto">
                    <a:xfrm>
                      <a:off x="0" y="0"/>
                      <a:ext cx="5200088" cy="3422731"/>
                    </a:xfrm>
                    <a:prstGeom prst="rect">
                      <a:avLst/>
                    </a:prstGeom>
                    <a:noFill/>
                  </pic:spPr>
                </pic:pic>
              </a:graphicData>
            </a:graphic>
          </wp:inline>
        </w:drawing>
      </w:r>
    </w:p>
    <w:p w:rsidR="00A23078" w:rsidRPr="00B63D24" w:rsidRDefault="00A23078" w:rsidP="00A23078">
      <w:pPr>
        <w:rPr>
          <w:b/>
          <w:sz w:val="40"/>
          <w:szCs w:val="40"/>
          <w:lang w:val="en-US"/>
        </w:rPr>
      </w:pPr>
      <w:r w:rsidRPr="00B63D24">
        <w:rPr>
          <w:b/>
          <w:sz w:val="40"/>
          <w:szCs w:val="40"/>
          <w:lang w:val="en-US"/>
        </w:rPr>
        <w:lastRenderedPageBreak/>
        <w:t>Match the words with the right holiday.</w:t>
      </w:r>
    </w:p>
    <w:p w:rsidR="00AB1D92" w:rsidRDefault="007203A7" w:rsidP="00025700">
      <w:pPr>
        <w:rPr>
          <w:b/>
          <w:sz w:val="40"/>
          <w:szCs w:val="40"/>
          <w:lang w:val="en-US"/>
        </w:rPr>
      </w:pPr>
      <w:r w:rsidRPr="00B63D24">
        <w:rPr>
          <w:b/>
          <w:sz w:val="40"/>
          <w:szCs w:val="40"/>
          <w:lang w:val="en-US"/>
        </w:rPr>
        <w:t>Guy Fawkes Day</w:t>
      </w:r>
      <w:r w:rsidR="00AB1D92">
        <w:rPr>
          <w:b/>
          <w:sz w:val="40"/>
          <w:szCs w:val="40"/>
          <w:lang w:val="en-US"/>
        </w:rPr>
        <w:t xml:space="preserve">              fireworks</w:t>
      </w:r>
    </w:p>
    <w:p w:rsidR="007203A7" w:rsidRPr="00B63D24" w:rsidRDefault="00AB1D92" w:rsidP="00025700">
      <w:pPr>
        <w:rPr>
          <w:b/>
          <w:sz w:val="40"/>
          <w:szCs w:val="40"/>
          <w:lang w:val="en-US"/>
        </w:rPr>
      </w:pPr>
      <w:r>
        <w:rPr>
          <w:b/>
          <w:sz w:val="40"/>
          <w:szCs w:val="40"/>
          <w:lang w:val="en-US"/>
        </w:rPr>
        <w:t xml:space="preserve">                                            v</w:t>
      </w:r>
      <w:r w:rsidR="00A57BF2">
        <w:rPr>
          <w:b/>
          <w:sz w:val="40"/>
          <w:szCs w:val="40"/>
          <w:lang w:val="en-US"/>
        </w:rPr>
        <w:t>eterans</w:t>
      </w:r>
      <w:r>
        <w:rPr>
          <w:b/>
          <w:sz w:val="40"/>
          <w:szCs w:val="40"/>
          <w:lang w:val="en-US"/>
        </w:rPr>
        <w:t xml:space="preserve">        </w:t>
      </w:r>
    </w:p>
    <w:p w:rsidR="007203A7" w:rsidRDefault="007203A7" w:rsidP="00025700">
      <w:pPr>
        <w:rPr>
          <w:b/>
          <w:sz w:val="40"/>
          <w:szCs w:val="40"/>
          <w:lang w:val="en-US"/>
        </w:rPr>
      </w:pPr>
      <w:r w:rsidRPr="00B63D24">
        <w:rPr>
          <w:b/>
          <w:sz w:val="40"/>
          <w:szCs w:val="40"/>
          <w:lang w:val="en-US"/>
        </w:rPr>
        <w:t>Easter</w:t>
      </w:r>
      <w:r w:rsidR="00AB1D92">
        <w:rPr>
          <w:b/>
          <w:sz w:val="40"/>
          <w:szCs w:val="40"/>
          <w:lang w:val="en-US"/>
        </w:rPr>
        <w:t xml:space="preserve">                                 Horse guard Parade</w:t>
      </w:r>
    </w:p>
    <w:p w:rsidR="00AB1D92" w:rsidRPr="00B63D24" w:rsidRDefault="00AB1D92" w:rsidP="00025700">
      <w:pPr>
        <w:rPr>
          <w:b/>
          <w:sz w:val="40"/>
          <w:szCs w:val="40"/>
          <w:lang w:val="en-US"/>
        </w:rPr>
      </w:pPr>
      <w:r>
        <w:rPr>
          <w:b/>
          <w:sz w:val="40"/>
          <w:szCs w:val="40"/>
          <w:lang w:val="en-US"/>
        </w:rPr>
        <w:t xml:space="preserve">                                             Father Christmas   </w:t>
      </w:r>
    </w:p>
    <w:p w:rsidR="007203A7" w:rsidRDefault="007203A7" w:rsidP="00025700">
      <w:pPr>
        <w:rPr>
          <w:b/>
          <w:sz w:val="40"/>
          <w:szCs w:val="40"/>
          <w:lang w:val="en-US"/>
        </w:rPr>
      </w:pPr>
      <w:r w:rsidRPr="00B63D24">
        <w:rPr>
          <w:b/>
          <w:sz w:val="40"/>
          <w:szCs w:val="40"/>
          <w:lang w:val="en-US"/>
        </w:rPr>
        <w:t>Queen’s birthday</w:t>
      </w:r>
      <w:r w:rsidR="00AB1D92">
        <w:rPr>
          <w:b/>
          <w:sz w:val="40"/>
          <w:szCs w:val="40"/>
          <w:lang w:val="en-US"/>
        </w:rPr>
        <w:t xml:space="preserve">             crackers       </w:t>
      </w:r>
    </w:p>
    <w:p w:rsidR="00AB1D92" w:rsidRPr="00B63D24" w:rsidRDefault="00AB1D92" w:rsidP="00025700">
      <w:pPr>
        <w:rPr>
          <w:b/>
          <w:sz w:val="40"/>
          <w:szCs w:val="40"/>
          <w:lang w:val="en-US"/>
        </w:rPr>
      </w:pPr>
      <w:r>
        <w:rPr>
          <w:b/>
          <w:sz w:val="40"/>
          <w:szCs w:val="40"/>
          <w:lang w:val="en-US"/>
        </w:rPr>
        <w:t xml:space="preserve">                                             </w:t>
      </w:r>
      <w:proofErr w:type="gramStart"/>
      <w:r>
        <w:rPr>
          <w:b/>
          <w:sz w:val="40"/>
          <w:szCs w:val="40"/>
          <w:lang w:val="en-US"/>
        </w:rPr>
        <w:t>green</w:t>
      </w:r>
      <w:proofErr w:type="gramEnd"/>
      <w:r>
        <w:rPr>
          <w:b/>
          <w:sz w:val="40"/>
          <w:szCs w:val="40"/>
          <w:lang w:val="en-US"/>
        </w:rPr>
        <w:t xml:space="preserve"> rivers and clothes</w:t>
      </w:r>
    </w:p>
    <w:p w:rsidR="00AB1D92" w:rsidRDefault="007203A7" w:rsidP="00025700">
      <w:pPr>
        <w:rPr>
          <w:b/>
          <w:sz w:val="40"/>
          <w:szCs w:val="40"/>
          <w:lang w:val="en-US"/>
        </w:rPr>
      </w:pPr>
      <w:r w:rsidRPr="00B63D24">
        <w:rPr>
          <w:b/>
          <w:sz w:val="40"/>
          <w:szCs w:val="40"/>
          <w:lang w:val="en-US"/>
        </w:rPr>
        <w:t>Easter</w:t>
      </w:r>
      <w:r w:rsidR="00AB1D92">
        <w:rPr>
          <w:b/>
          <w:sz w:val="40"/>
          <w:szCs w:val="40"/>
          <w:lang w:val="en-US"/>
        </w:rPr>
        <w:t xml:space="preserve">                                  heart-shaped boxes </w:t>
      </w:r>
    </w:p>
    <w:p w:rsidR="007203A7" w:rsidRPr="00B63D24" w:rsidRDefault="00AB1D92" w:rsidP="00025700">
      <w:pPr>
        <w:rPr>
          <w:b/>
          <w:sz w:val="40"/>
          <w:szCs w:val="40"/>
          <w:lang w:val="en-US"/>
        </w:rPr>
      </w:pPr>
      <w:r>
        <w:rPr>
          <w:b/>
          <w:sz w:val="40"/>
          <w:szCs w:val="40"/>
          <w:lang w:val="en-US"/>
        </w:rPr>
        <w:t xml:space="preserve">                                             </w:t>
      </w:r>
      <w:proofErr w:type="gramStart"/>
      <w:r>
        <w:rPr>
          <w:b/>
          <w:sz w:val="40"/>
          <w:szCs w:val="40"/>
          <w:lang w:val="en-US"/>
        </w:rPr>
        <w:t>conspirator</w:t>
      </w:r>
      <w:proofErr w:type="gramEnd"/>
      <w:r>
        <w:rPr>
          <w:b/>
          <w:sz w:val="40"/>
          <w:szCs w:val="40"/>
          <w:lang w:val="en-US"/>
        </w:rPr>
        <w:t xml:space="preserve">     </w:t>
      </w:r>
    </w:p>
    <w:p w:rsidR="007203A7" w:rsidRDefault="007203A7" w:rsidP="00025700">
      <w:pPr>
        <w:rPr>
          <w:b/>
          <w:sz w:val="40"/>
          <w:szCs w:val="40"/>
          <w:lang w:val="en-US"/>
        </w:rPr>
      </w:pPr>
      <w:r w:rsidRPr="00B63D24">
        <w:rPr>
          <w:b/>
          <w:sz w:val="40"/>
          <w:szCs w:val="40"/>
          <w:lang w:val="en-US"/>
        </w:rPr>
        <w:t>Christmas</w:t>
      </w:r>
      <w:r w:rsidR="00AB1D92">
        <w:rPr>
          <w:b/>
          <w:sz w:val="40"/>
          <w:szCs w:val="40"/>
          <w:lang w:val="en-US"/>
        </w:rPr>
        <w:t xml:space="preserve">                           chocolate bunnies, buns</w:t>
      </w:r>
    </w:p>
    <w:p w:rsidR="00AB1D92" w:rsidRPr="00B63D24" w:rsidRDefault="00AB1D92" w:rsidP="00025700">
      <w:pPr>
        <w:rPr>
          <w:b/>
          <w:sz w:val="40"/>
          <w:szCs w:val="40"/>
          <w:lang w:val="en-US"/>
        </w:rPr>
      </w:pPr>
      <w:r>
        <w:rPr>
          <w:b/>
          <w:sz w:val="40"/>
          <w:szCs w:val="40"/>
          <w:lang w:val="en-US"/>
        </w:rPr>
        <w:t xml:space="preserve">                                             </w:t>
      </w:r>
      <w:proofErr w:type="gramStart"/>
      <w:r>
        <w:rPr>
          <w:b/>
          <w:sz w:val="40"/>
          <w:szCs w:val="40"/>
          <w:lang w:val="en-US"/>
        </w:rPr>
        <w:t>hung</w:t>
      </w:r>
      <w:proofErr w:type="gramEnd"/>
      <w:r>
        <w:rPr>
          <w:b/>
          <w:sz w:val="40"/>
          <w:szCs w:val="40"/>
          <w:lang w:val="en-US"/>
        </w:rPr>
        <w:t xml:space="preserve"> stockings </w:t>
      </w:r>
    </w:p>
    <w:p w:rsidR="007203A7" w:rsidRDefault="007203A7" w:rsidP="00025700">
      <w:pPr>
        <w:rPr>
          <w:b/>
          <w:sz w:val="40"/>
          <w:szCs w:val="40"/>
          <w:lang w:val="en-US"/>
        </w:rPr>
      </w:pPr>
      <w:r w:rsidRPr="00B63D24">
        <w:rPr>
          <w:b/>
          <w:sz w:val="40"/>
          <w:szCs w:val="40"/>
          <w:lang w:val="en-US"/>
        </w:rPr>
        <w:t>St Patrick’s Day</w:t>
      </w:r>
      <w:r w:rsidR="00AB1D92">
        <w:rPr>
          <w:b/>
          <w:sz w:val="40"/>
          <w:szCs w:val="40"/>
          <w:lang w:val="en-US"/>
        </w:rPr>
        <w:t xml:space="preserve">                 </w:t>
      </w:r>
      <w:r w:rsidR="00A57BF2">
        <w:rPr>
          <w:b/>
          <w:sz w:val="40"/>
          <w:szCs w:val="40"/>
          <w:lang w:val="en-US"/>
        </w:rPr>
        <w:t>mistletoe</w:t>
      </w:r>
      <w:r w:rsidR="00AB1D92">
        <w:rPr>
          <w:b/>
          <w:sz w:val="40"/>
          <w:szCs w:val="40"/>
          <w:lang w:val="en-US"/>
        </w:rPr>
        <w:t xml:space="preserve"> </w:t>
      </w:r>
    </w:p>
    <w:p w:rsidR="005C4703" w:rsidRDefault="005C4703" w:rsidP="00025700">
      <w:pPr>
        <w:rPr>
          <w:b/>
          <w:sz w:val="40"/>
          <w:szCs w:val="40"/>
          <w:lang w:val="en-US"/>
        </w:rPr>
      </w:pPr>
    </w:p>
    <w:p w:rsidR="005C4703" w:rsidRDefault="005C4703" w:rsidP="00025700">
      <w:pPr>
        <w:rPr>
          <w:b/>
          <w:sz w:val="40"/>
          <w:szCs w:val="40"/>
          <w:lang w:val="en-US"/>
        </w:rPr>
      </w:pPr>
    </w:p>
    <w:p w:rsidR="005C4703" w:rsidRDefault="005C4703" w:rsidP="00025700">
      <w:pPr>
        <w:rPr>
          <w:b/>
          <w:sz w:val="40"/>
          <w:szCs w:val="40"/>
          <w:lang w:val="en-US"/>
        </w:rPr>
      </w:pPr>
    </w:p>
    <w:p w:rsidR="005C4703" w:rsidRDefault="005C4703" w:rsidP="00025700">
      <w:pPr>
        <w:rPr>
          <w:b/>
          <w:sz w:val="40"/>
          <w:szCs w:val="40"/>
          <w:lang w:val="en-US"/>
        </w:rPr>
      </w:pPr>
    </w:p>
    <w:p w:rsidR="005C4703" w:rsidRDefault="005C4703" w:rsidP="00025700">
      <w:pPr>
        <w:rPr>
          <w:b/>
          <w:sz w:val="40"/>
          <w:szCs w:val="40"/>
          <w:lang w:val="en-US"/>
        </w:rPr>
      </w:pPr>
    </w:p>
    <w:p w:rsidR="005C4703" w:rsidRPr="00B63D24" w:rsidRDefault="005C4703" w:rsidP="00025700">
      <w:pPr>
        <w:rPr>
          <w:b/>
          <w:sz w:val="40"/>
          <w:szCs w:val="40"/>
          <w:lang w:val="en-US"/>
        </w:rPr>
      </w:pPr>
    </w:p>
    <w:p w:rsidR="005C4703" w:rsidRDefault="005C4703" w:rsidP="005C4703">
      <w:pPr>
        <w:rPr>
          <w:b/>
          <w:sz w:val="28"/>
          <w:szCs w:val="28"/>
        </w:rPr>
      </w:pPr>
      <w:r>
        <w:rPr>
          <w:b/>
          <w:sz w:val="28"/>
          <w:szCs w:val="28"/>
        </w:rPr>
        <w:lastRenderedPageBreak/>
        <w:t xml:space="preserve">                                                                  CITACE</w:t>
      </w:r>
    </w:p>
    <w:p w:rsidR="005C4703" w:rsidRDefault="005C4703" w:rsidP="005C4703">
      <w:pPr>
        <w:rPr>
          <w:sz w:val="28"/>
          <w:szCs w:val="28"/>
        </w:rPr>
      </w:pPr>
      <w:r>
        <w:rPr>
          <w:sz w:val="28"/>
          <w:szCs w:val="28"/>
        </w:rPr>
        <w:t>Použitý materiál je z archivu autora.</w:t>
      </w:r>
    </w:p>
    <w:p w:rsidR="00E54413" w:rsidRPr="00E828A5" w:rsidRDefault="00E54413" w:rsidP="005C4703">
      <w:pPr>
        <w:rPr>
          <w:sz w:val="28"/>
          <w:szCs w:val="28"/>
        </w:rPr>
      </w:pPr>
      <w:r>
        <w:rPr>
          <w:sz w:val="28"/>
          <w:szCs w:val="28"/>
        </w:rPr>
        <w:t>Použité obrázky jsou ze souboru Klipart.</w:t>
      </w:r>
      <w:bookmarkStart w:id="0" w:name="_GoBack"/>
      <w:bookmarkEnd w:id="0"/>
    </w:p>
    <w:p w:rsidR="00025700" w:rsidRPr="00025700" w:rsidRDefault="005C4703" w:rsidP="005C4703">
      <w:pPr>
        <w:rPr>
          <w:sz w:val="36"/>
          <w:szCs w:val="36"/>
          <w:lang w:val="en-US"/>
        </w:rPr>
      </w:pPr>
      <w:r>
        <w:rPr>
          <w:b/>
          <w:sz w:val="40"/>
          <w:szCs w:val="40"/>
        </w:rPr>
        <w:t xml:space="preserve">                                 </w:t>
      </w:r>
    </w:p>
    <w:sectPr w:rsidR="00025700" w:rsidRPr="00025700" w:rsidSect="00C8380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F3B" w:rsidRDefault="00D64F3B" w:rsidP="00B63D24">
      <w:pPr>
        <w:spacing w:after="0" w:line="240" w:lineRule="auto"/>
      </w:pPr>
      <w:r>
        <w:separator/>
      </w:r>
    </w:p>
  </w:endnote>
  <w:endnote w:type="continuationSeparator" w:id="0">
    <w:p w:rsidR="00D64F3B" w:rsidRDefault="00D64F3B" w:rsidP="00B63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F3B" w:rsidRDefault="00D64F3B" w:rsidP="00B63D24">
      <w:pPr>
        <w:spacing w:after="0" w:line="240" w:lineRule="auto"/>
      </w:pPr>
      <w:r>
        <w:separator/>
      </w:r>
    </w:p>
  </w:footnote>
  <w:footnote w:type="continuationSeparator" w:id="0">
    <w:p w:rsidR="00D64F3B" w:rsidRDefault="00D64F3B" w:rsidP="00B63D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7912C4"/>
    <w:multiLevelType w:val="hybridMultilevel"/>
    <w:tmpl w:val="BCD48EA0"/>
    <w:lvl w:ilvl="0" w:tplc="1C88E51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25700"/>
    <w:rsid w:val="00025700"/>
    <w:rsid w:val="000B1A47"/>
    <w:rsid w:val="000D3785"/>
    <w:rsid w:val="00177185"/>
    <w:rsid w:val="00276758"/>
    <w:rsid w:val="00381D3F"/>
    <w:rsid w:val="003F13C6"/>
    <w:rsid w:val="003F4C0F"/>
    <w:rsid w:val="00511439"/>
    <w:rsid w:val="0053644D"/>
    <w:rsid w:val="00557F05"/>
    <w:rsid w:val="005C4703"/>
    <w:rsid w:val="005E1846"/>
    <w:rsid w:val="006A7731"/>
    <w:rsid w:val="006B638E"/>
    <w:rsid w:val="007203A7"/>
    <w:rsid w:val="007B659A"/>
    <w:rsid w:val="007D6716"/>
    <w:rsid w:val="008B635A"/>
    <w:rsid w:val="00A23078"/>
    <w:rsid w:val="00A25679"/>
    <w:rsid w:val="00A57BF2"/>
    <w:rsid w:val="00A734E6"/>
    <w:rsid w:val="00A90EE5"/>
    <w:rsid w:val="00AB1D92"/>
    <w:rsid w:val="00B47415"/>
    <w:rsid w:val="00B63D24"/>
    <w:rsid w:val="00B93CCE"/>
    <w:rsid w:val="00C67DFA"/>
    <w:rsid w:val="00C83804"/>
    <w:rsid w:val="00CC451F"/>
    <w:rsid w:val="00D64F3B"/>
    <w:rsid w:val="00DB616B"/>
    <w:rsid w:val="00E05923"/>
    <w:rsid w:val="00E54413"/>
    <w:rsid w:val="00E828A5"/>
    <w:rsid w:val="00E85F3B"/>
    <w:rsid w:val="00E87B06"/>
    <w:rsid w:val="00F56B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184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25700"/>
    <w:pPr>
      <w:ind w:left="720"/>
      <w:contextualSpacing/>
    </w:pPr>
  </w:style>
  <w:style w:type="paragraph" w:styleId="Zhlav">
    <w:name w:val="header"/>
    <w:basedOn w:val="Normln"/>
    <w:link w:val="ZhlavChar"/>
    <w:uiPriority w:val="99"/>
    <w:semiHidden/>
    <w:unhideWhenUsed/>
    <w:rsid w:val="00B63D24"/>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B63D24"/>
  </w:style>
  <w:style w:type="paragraph" w:styleId="Zpat">
    <w:name w:val="footer"/>
    <w:basedOn w:val="Normln"/>
    <w:link w:val="ZpatChar"/>
    <w:uiPriority w:val="99"/>
    <w:semiHidden/>
    <w:unhideWhenUsed/>
    <w:rsid w:val="00B63D24"/>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B63D24"/>
  </w:style>
  <w:style w:type="paragraph" w:styleId="Normlnweb">
    <w:name w:val="Normal (Web)"/>
    <w:basedOn w:val="Normln"/>
    <w:uiPriority w:val="99"/>
    <w:semiHidden/>
    <w:unhideWhenUsed/>
    <w:rsid w:val="00C83804"/>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B4741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474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454EF5-402C-4754-A1E8-AF4E61741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8</Pages>
  <Words>617</Words>
  <Characters>3644</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Sambalabamba</dc:creator>
  <cp:keywords/>
  <dc:description/>
  <cp:lastModifiedBy>David Rohusch</cp:lastModifiedBy>
  <cp:revision>14</cp:revision>
  <dcterms:created xsi:type="dcterms:W3CDTF">2013-05-01T07:39:00Z</dcterms:created>
  <dcterms:modified xsi:type="dcterms:W3CDTF">2013-06-17T06:41:00Z</dcterms:modified>
</cp:coreProperties>
</file>