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 wp14:anchorId="430F5C7F" wp14:editId="3F5C4F8D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</w:t>
      </w:r>
      <w:r w:rsidR="0032784F">
        <w:rPr>
          <w:b/>
          <w:sz w:val="48"/>
          <w:szCs w:val="48"/>
        </w:rPr>
        <w:t>11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D672A8">
        <w:rPr>
          <w:b/>
          <w:sz w:val="32"/>
          <w:szCs w:val="32"/>
        </w:rPr>
        <w:t>11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28.</w:t>
      </w:r>
      <w:r w:rsidR="00D672A8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>.2013</w:t>
      </w:r>
      <w:proofErr w:type="gramEnd"/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672A8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672A8">
        <w:rPr>
          <w:b/>
          <w:sz w:val="32"/>
          <w:szCs w:val="32"/>
        </w:rPr>
        <w:t>Finanční matematika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D672A8">
        <w:rPr>
          <w:sz w:val="32"/>
          <w:szCs w:val="32"/>
        </w:rPr>
        <w:t>Tvorba splátkového kalendáře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D672A8" w:rsidP="00A05FAA">
      <w:pPr>
        <w:rPr>
          <w:sz w:val="32"/>
          <w:szCs w:val="32"/>
        </w:rPr>
      </w:pPr>
      <w:r>
        <w:rPr>
          <w:sz w:val="32"/>
          <w:szCs w:val="32"/>
        </w:rPr>
        <w:t>Vytvoření splátkového kalendáře</w:t>
      </w:r>
    </w:p>
    <w:p w:rsidR="00A05FAA" w:rsidRDefault="00A05FAA" w:rsidP="00D672A8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672A8">
        <w:rPr>
          <w:sz w:val="32"/>
          <w:szCs w:val="32"/>
        </w:rPr>
        <w:t>aplikace znalostí o procentech při vytvoření splátkového kalendáře na úvěr s měsíčními splátkami a měsíční úrokovou mírou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zopakují poznatky </w:t>
      </w:r>
      <w:r w:rsidR="00D672A8">
        <w:rPr>
          <w:sz w:val="32"/>
          <w:szCs w:val="32"/>
        </w:rPr>
        <w:t>z finanční matematiky</w:t>
      </w:r>
    </w:p>
    <w:p w:rsidR="00A05FAA" w:rsidRDefault="00D672A8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>Vyučující předvede, jak vytvářet tabulku v </w:t>
      </w:r>
      <w:proofErr w:type="spellStart"/>
      <w:r>
        <w:rPr>
          <w:sz w:val="32"/>
          <w:szCs w:val="32"/>
        </w:rPr>
        <w:t>excelu</w:t>
      </w:r>
      <w:proofErr w:type="spellEnd"/>
      <w:r>
        <w:rPr>
          <w:sz w:val="32"/>
          <w:szCs w:val="32"/>
        </w:rPr>
        <w:t xml:space="preserve"> nebo podobném programu</w:t>
      </w:r>
    </w:p>
    <w:p w:rsidR="00A05FAA" w:rsidRPr="00F5358F" w:rsidRDefault="00D672A8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Žáci se snaží samostatně na počítači vytvořit stejnou tabulku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D672A8">
        <w:rPr>
          <w:sz w:val="32"/>
          <w:szCs w:val="32"/>
        </w:rPr>
        <w:t>získají představu o průběhu splácení půjčky</w:t>
      </w:r>
    </w:p>
    <w:p w:rsidR="00D672A8" w:rsidRPr="002E4C66" w:rsidRDefault="00D672A8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>Uvedou do praxe dovednosti při práci s tabulkovým počítačovým programem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D672A8" w:rsidP="00A05FAA">
      <w:pPr>
        <w:rPr>
          <w:sz w:val="32"/>
          <w:szCs w:val="32"/>
        </w:rPr>
      </w:pPr>
      <w:r>
        <w:rPr>
          <w:sz w:val="32"/>
          <w:szCs w:val="32"/>
        </w:rPr>
        <w:t>úrok, úvěr, splátka, splátkový kalendář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A05FAA" w:rsidRDefault="00A05FAA" w:rsidP="00A05FAA">
      <w:pPr>
        <w:jc w:val="center"/>
        <w:rPr>
          <w:sz w:val="40"/>
          <w:szCs w:val="40"/>
        </w:rPr>
      </w:pPr>
    </w:p>
    <w:p w:rsidR="00A05FAA" w:rsidRPr="002900A6" w:rsidRDefault="00D672A8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Základní pojmy z finanční matematiky:</w:t>
      </w:r>
    </w:p>
    <w:p w:rsidR="00A05FAA" w:rsidRDefault="00A05FAA">
      <w:pPr>
        <w:rPr>
          <w:sz w:val="36"/>
          <w:szCs w:val="36"/>
        </w:rPr>
      </w:pPr>
    </w:p>
    <w:p w:rsidR="006B3382" w:rsidRDefault="006735F3">
      <w:pPr>
        <w:rPr>
          <w:sz w:val="36"/>
          <w:szCs w:val="36"/>
        </w:rPr>
      </w:pPr>
      <w:r>
        <w:rPr>
          <w:sz w:val="36"/>
          <w:szCs w:val="36"/>
        </w:rPr>
        <w:t>ÚROK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poplatek za poskytnutí peněz</w:t>
      </w:r>
    </w:p>
    <w:p w:rsidR="006735F3" w:rsidRDefault="006735F3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nejčastěji uváděn v %</w:t>
      </w:r>
    </w:p>
    <w:p w:rsidR="006735F3" w:rsidRDefault="006735F3">
      <w:pPr>
        <w:rPr>
          <w:sz w:val="36"/>
          <w:szCs w:val="36"/>
        </w:rPr>
      </w:pPr>
      <w:r>
        <w:rPr>
          <w:sz w:val="36"/>
          <w:szCs w:val="36"/>
        </w:rPr>
        <w:t>ÚVĚR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též PŮJČKA</w:t>
      </w:r>
    </w:p>
    <w:p w:rsidR="006735F3" w:rsidRDefault="006735F3" w:rsidP="006735F3">
      <w:pPr>
        <w:ind w:left="2124" w:firstLine="6"/>
        <w:rPr>
          <w:sz w:val="36"/>
          <w:szCs w:val="36"/>
        </w:rPr>
      </w:pPr>
      <w:r>
        <w:rPr>
          <w:sz w:val="36"/>
          <w:szCs w:val="36"/>
        </w:rPr>
        <w:t>finanční obnos, který banka (nejčastěji) poskytuje klientovi k dispozici</w:t>
      </w:r>
    </w:p>
    <w:p w:rsidR="006735F3" w:rsidRDefault="006735F3" w:rsidP="006735F3">
      <w:pPr>
        <w:ind w:left="2124" w:hanging="2124"/>
        <w:rPr>
          <w:sz w:val="36"/>
          <w:szCs w:val="36"/>
        </w:rPr>
      </w:pPr>
      <w:r>
        <w:rPr>
          <w:sz w:val="36"/>
          <w:szCs w:val="36"/>
        </w:rPr>
        <w:t>SPLÁTKA</w:t>
      </w:r>
      <w:r>
        <w:rPr>
          <w:sz w:val="36"/>
          <w:szCs w:val="36"/>
        </w:rPr>
        <w:tab/>
        <w:t>obnos, který dlužník pravidelně (někdy i nepravidelně) platí věřiteli (v této situaci bance), aby snížil svůj závazek (dluh)</w:t>
      </w:r>
    </w:p>
    <w:p w:rsidR="006735F3" w:rsidRDefault="006735F3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  <w:r>
        <w:rPr>
          <w:sz w:val="36"/>
          <w:szCs w:val="36"/>
        </w:rPr>
        <w:t>Následuje ukázka tabulky. Při jejím vytváření je třeba žáky upozornit na dvě zásadní věci:</w:t>
      </w:r>
    </w:p>
    <w:p w:rsidR="008A60A2" w:rsidRDefault="008A60A2">
      <w:pPr>
        <w:rPr>
          <w:sz w:val="36"/>
          <w:szCs w:val="36"/>
        </w:rPr>
      </w:pPr>
      <w:r>
        <w:rPr>
          <w:sz w:val="36"/>
          <w:szCs w:val="36"/>
        </w:rPr>
        <w:t>1. buňky v tabulce musí mít správný formát (datum, měna v Kč a na dvě desetinná místa)</w:t>
      </w:r>
    </w:p>
    <w:p w:rsidR="008A60A2" w:rsidRDefault="008A60A2">
      <w:pPr>
        <w:rPr>
          <w:sz w:val="36"/>
          <w:szCs w:val="36"/>
        </w:rPr>
      </w:pPr>
      <w:r>
        <w:rPr>
          <w:sz w:val="36"/>
          <w:szCs w:val="36"/>
        </w:rPr>
        <w:t>2. úrok, zůstatek i úmor musí být definovány pomocí vzorců</w:t>
      </w:r>
    </w:p>
    <w:p w:rsidR="008A60A2" w:rsidRDefault="008A60A2">
      <w:pPr>
        <w:rPr>
          <w:sz w:val="36"/>
          <w:szCs w:val="36"/>
        </w:rPr>
      </w:pPr>
      <w:r>
        <w:rPr>
          <w:sz w:val="36"/>
          <w:szCs w:val="36"/>
        </w:rPr>
        <w:tab/>
        <w:t xml:space="preserve">úrok = zůstatek </w:t>
      </w:r>
      <w:r>
        <w:rPr>
          <w:rFonts w:ascii="Bookman Old Style" w:hAnsi="Bookman Old Style"/>
          <w:sz w:val="36"/>
          <w:szCs w:val="36"/>
        </w:rPr>
        <w:t>∙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úrok : 100</w:t>
      </w:r>
      <w:proofErr w:type="gramEnd"/>
    </w:p>
    <w:p w:rsidR="008A60A2" w:rsidRDefault="008A60A2">
      <w:pPr>
        <w:rPr>
          <w:sz w:val="36"/>
          <w:szCs w:val="36"/>
        </w:rPr>
      </w:pPr>
      <w:r>
        <w:rPr>
          <w:sz w:val="36"/>
          <w:szCs w:val="36"/>
        </w:rPr>
        <w:tab/>
        <w:t>zůstatek = předchozí zůstatek + úrok nebo splátka</w:t>
      </w:r>
    </w:p>
    <w:p w:rsidR="008A60A2" w:rsidRDefault="008A60A2">
      <w:pPr>
        <w:rPr>
          <w:sz w:val="36"/>
          <w:szCs w:val="36"/>
        </w:rPr>
      </w:pPr>
      <w:r>
        <w:rPr>
          <w:sz w:val="36"/>
          <w:szCs w:val="36"/>
        </w:rPr>
        <w:tab/>
        <w:t>úmor = rozdíl mezi zůstatky za měsíční období</w:t>
      </w:r>
    </w:p>
    <w:p w:rsidR="008A60A2" w:rsidRDefault="008A60A2" w:rsidP="008A60A2">
      <w:pPr>
        <w:spacing w:after="0"/>
        <w:contextualSpacing/>
        <w:rPr>
          <w:sz w:val="36"/>
          <w:szCs w:val="36"/>
        </w:rPr>
      </w:pPr>
      <w:r>
        <w:rPr>
          <w:sz w:val="36"/>
          <w:szCs w:val="36"/>
        </w:rPr>
        <w:t>POZN.</w:t>
      </w:r>
      <w:r>
        <w:rPr>
          <w:sz w:val="36"/>
          <w:szCs w:val="36"/>
        </w:rPr>
        <w:tab/>
        <w:t>Pokud je tabulka dobře vytvořena, lze jednoduše změnit výši úroku nebo splátek pouhou změnou prvních definovaných polí.</w:t>
      </w:r>
      <w:bookmarkStart w:id="0" w:name="_GoBack"/>
      <w:bookmarkEnd w:id="0"/>
    </w:p>
    <w:p w:rsidR="008A60A2" w:rsidRDefault="008A60A2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</w:p>
    <w:p w:rsidR="008A60A2" w:rsidRDefault="008A60A2">
      <w:pPr>
        <w:rPr>
          <w:sz w:val="36"/>
          <w:szCs w:val="36"/>
        </w:rPr>
      </w:pPr>
    </w:p>
    <w:tbl>
      <w:tblPr>
        <w:tblW w:w="9099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370"/>
        <w:gridCol w:w="1179"/>
        <w:gridCol w:w="1430"/>
        <w:gridCol w:w="1579"/>
        <w:gridCol w:w="1320"/>
        <w:gridCol w:w="960"/>
      </w:tblGrid>
      <w:tr w:rsidR="008A60A2" w:rsidRPr="008A60A2" w:rsidTr="008A60A2">
        <w:trPr>
          <w:trHeight w:val="825"/>
        </w:trPr>
        <w:tc>
          <w:tcPr>
            <w:tcW w:w="5240" w:type="dxa"/>
            <w:gridSpan w:val="4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SPLÁTKOVÝ KALENDÁŘ</w:t>
            </w:r>
          </w:p>
        </w:tc>
        <w:tc>
          <w:tcPr>
            <w:tcW w:w="1579" w:type="dxa"/>
            <w:shd w:val="clear" w:color="auto" w:fill="auto"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MĚSÍČNÍ ÚROK 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cs-CZ"/>
              </w:rPr>
              <w:t>1,40%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630"/>
        </w:trPr>
        <w:tc>
          <w:tcPr>
            <w:tcW w:w="1261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datum</w:t>
            </w:r>
          </w:p>
        </w:tc>
        <w:tc>
          <w:tcPr>
            <w:tcW w:w="1370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popis platby</w:t>
            </w:r>
          </w:p>
        </w:tc>
        <w:tc>
          <w:tcPr>
            <w:tcW w:w="1179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má dáti</w:t>
            </w:r>
          </w:p>
        </w:tc>
        <w:tc>
          <w:tcPr>
            <w:tcW w:w="1430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dal</w:t>
            </w:r>
          </w:p>
        </w:tc>
        <w:tc>
          <w:tcPr>
            <w:tcW w:w="1579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zůstatek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úmor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25.11.2012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půjčka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-20 000,00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01.12.2012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-280,00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-20 280,00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15.12.2012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-19 280,00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720,00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01.01.2013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-269,92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-19 549,92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15.01.2013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-18 549,92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730,08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01.02.2013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-259,70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-18 809,62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15.02.2013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-17 809,62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740,30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01.03.2013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-249,33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-18 058,95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15.03.2013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-17 058,95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750,67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01.04.2013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-238,83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-17 297,78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15.04.2013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-16 297,78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761,17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01.05.2013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-228,17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-16 525,95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15.05.2013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-15 525,95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771,83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01.06.2013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-217,36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-15 743,31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15.06.2013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-14 743,31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782,64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01.07.2013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-206,41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-14 949,72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15.07.2013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-13 949,72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793,59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01.08.2013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-195,30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-14 145,01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15.08.2013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-13 145,01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804,70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01.09.2013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-184,03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-13 329,04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15.09.2013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-12 329,04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815,97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01.10.2013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-172,61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-12 501,65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15.10.2013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-11 501,65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827,39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01.11.2013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-161,02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-11 662,67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lastRenderedPageBreak/>
              <w:t>15.11.2013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-10 662,67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838,98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01.12.2013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-149,28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-10 811,95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15.12.2013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-9 811,95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850,72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01.01.2014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-137,37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-9 949,32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15.01.2014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-8 949,32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862,63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01.02.2014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-125,29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-9 074,61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15.02.2014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-8 074,61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874,71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01.03.2014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-113,04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-8 187,65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15.03.2014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-7 187,65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886,96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01.04.2014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-100,63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-7 288,28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15.04.2014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-6 288,28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899,37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01.05.2014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-88,04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-6 376,32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15.05.2014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-5 376,32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911,96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01.06.2014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-75,27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-5 451,58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15.06.2014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-4 451,58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924,73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01.07.2014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-62,32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-4 513,91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15.07.2014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-3 513,91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937,68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01.08.2014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-49,19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-3 563,10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15.08.2014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-2 563,10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950,81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01.09.2014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-35,88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-2 598,98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15.09.2014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-1 598,98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964,12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01.10.2014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-22,39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-1 621,37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15.10.2014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1 000,00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-621,37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977,61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01.11.2014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úrok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-8,70 Kč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-630,07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15.11.2014</w:t>
            </w:r>
            <w:proofErr w:type="gramEnd"/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splátka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630,07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0,00 Kč</w:t>
            </w: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621,37 Kč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2631" w:type="dxa"/>
            <w:gridSpan w:val="2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CELKEM SPLACENO</w:t>
            </w: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60A2">
              <w:rPr>
                <w:rFonts w:ascii="Calibri" w:eastAsia="Times New Roman" w:hAnsi="Calibri" w:cs="Calibri"/>
                <w:color w:val="000000"/>
                <w:lang w:eastAsia="cs-CZ"/>
              </w:rPr>
              <w:t>23 630,07 Kč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60A2" w:rsidRPr="008A60A2" w:rsidTr="008A60A2">
        <w:trPr>
          <w:trHeight w:val="300"/>
        </w:trPr>
        <w:tc>
          <w:tcPr>
            <w:tcW w:w="1261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7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A60A2" w:rsidRPr="008A60A2" w:rsidRDefault="008A60A2" w:rsidP="008A60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A60A2" w:rsidRPr="006B3382" w:rsidRDefault="008A60A2">
      <w:pPr>
        <w:rPr>
          <w:sz w:val="36"/>
          <w:szCs w:val="36"/>
        </w:rPr>
      </w:pPr>
    </w:p>
    <w:sectPr w:rsidR="008A60A2" w:rsidRPr="006B3382" w:rsidSect="0053347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146" w:rsidRDefault="00AE1146" w:rsidP="002900A6">
      <w:pPr>
        <w:spacing w:after="0" w:line="240" w:lineRule="auto"/>
      </w:pPr>
      <w:r>
        <w:separator/>
      </w:r>
    </w:p>
  </w:endnote>
  <w:endnote w:type="continuationSeparator" w:id="0">
    <w:p w:rsidR="00AE1146" w:rsidRDefault="00AE1146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146" w:rsidRDefault="00AE1146" w:rsidP="002900A6">
      <w:pPr>
        <w:spacing w:after="0" w:line="240" w:lineRule="auto"/>
      </w:pPr>
      <w:r>
        <w:separator/>
      </w:r>
    </w:p>
  </w:footnote>
  <w:footnote w:type="continuationSeparator" w:id="0">
    <w:p w:rsidR="00AE1146" w:rsidRDefault="00AE1146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00C"/>
    <w:rsid w:val="00101453"/>
    <w:rsid w:val="00196E23"/>
    <w:rsid w:val="002900A6"/>
    <w:rsid w:val="0032784F"/>
    <w:rsid w:val="00486717"/>
    <w:rsid w:val="0053000C"/>
    <w:rsid w:val="00533470"/>
    <w:rsid w:val="006735F3"/>
    <w:rsid w:val="006B3382"/>
    <w:rsid w:val="008A60A2"/>
    <w:rsid w:val="00A05FAA"/>
    <w:rsid w:val="00AE1146"/>
    <w:rsid w:val="00B157A9"/>
    <w:rsid w:val="00D672A8"/>
    <w:rsid w:val="00E6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674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2013-06-05T11:40:00Z</dcterms:created>
  <dcterms:modified xsi:type="dcterms:W3CDTF">2013-06-05T11:40:00Z</dcterms:modified>
</cp:coreProperties>
</file>