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477B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Šíření světla</w:t>
      </w:r>
    </w:p>
    <w:p w:rsidR="0076477B" w:rsidRPr="00B67605" w:rsidRDefault="005D4579" w:rsidP="0076477B">
      <w:pPr>
        <w:pStyle w:val="Odstavecseseznamem"/>
        <w:numPr>
          <w:ilvl w:val="0"/>
          <w:numId w:val="5"/>
        </w:numPr>
        <w:ind w:left="426"/>
      </w:pPr>
      <w:r w:rsidRPr="00ED28B1"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5520D3" w:rsidRPr="0076477B" w:rsidRDefault="0076477B" w:rsidP="0076477B">
      <w:pPr>
        <w:autoSpaceDE w:val="0"/>
        <w:autoSpaceDN w:val="0"/>
        <w:adjustRightInd w:val="0"/>
        <w:spacing w:after="0"/>
        <w:ind w:left="66"/>
        <w:rPr>
          <w:rFonts w:ascii="Comic Sans MS" w:hAnsi="Comic Sans MS" w:cs="Times New Roman"/>
          <w:bCs/>
          <w:color w:val="0070C0"/>
          <w:sz w:val="54"/>
          <w:szCs w:val="54"/>
        </w:rPr>
      </w:pPr>
      <w:r w:rsidRPr="0076477B">
        <w:rPr>
          <w:rFonts w:ascii="Comic Sans MS" w:hAnsi="Comic Sans MS" w:cs="Times New Roman"/>
          <w:bCs/>
          <w:color w:val="0070C0"/>
          <w:sz w:val="54"/>
          <w:szCs w:val="54"/>
        </w:rPr>
        <w:lastRenderedPageBreak/>
        <w:t>Zadání:</w:t>
      </w:r>
    </w:p>
    <w:p w:rsidR="0076477B" w:rsidRPr="00652447" w:rsidRDefault="0076477B" w:rsidP="0076477B">
      <w:pPr>
        <w:pStyle w:val="sbirkatext"/>
        <w:numPr>
          <w:ilvl w:val="0"/>
          <w:numId w:val="7"/>
        </w:numPr>
        <w:ind w:left="426"/>
        <w:rPr>
          <w:rFonts w:asciiTheme="minorHAnsi" w:hAnsiTheme="minorHAnsi"/>
          <w:sz w:val="22"/>
          <w:szCs w:val="22"/>
        </w:rPr>
      </w:pPr>
      <w:r w:rsidRPr="00652447">
        <w:rPr>
          <w:rFonts w:asciiTheme="minorHAnsi" w:hAnsiTheme="minorHAnsi"/>
          <w:sz w:val="22"/>
          <w:szCs w:val="22"/>
        </w:rPr>
        <w:t xml:space="preserve">Student stojící u AZ </w:t>
      </w:r>
      <w:proofErr w:type="spellStart"/>
      <w:r w:rsidRPr="00652447">
        <w:rPr>
          <w:rFonts w:asciiTheme="minorHAnsi" w:hAnsiTheme="minorHAnsi"/>
          <w:sz w:val="22"/>
          <w:szCs w:val="22"/>
        </w:rPr>
        <w:t>Toweru</w:t>
      </w:r>
      <w:proofErr w:type="spellEnd"/>
      <w:r w:rsidRPr="00652447">
        <w:rPr>
          <w:rFonts w:asciiTheme="minorHAnsi" w:hAnsiTheme="minorHAnsi"/>
          <w:sz w:val="22"/>
          <w:szCs w:val="22"/>
        </w:rPr>
        <w:t xml:space="preserve"> v Brně zjistil, že délka stínu věže je 0,1 km, zatímco jeho postava vrhá stín délky 164 cm. Určete výšku v současnosti nejvyšší budovy v České republice, jestliže víte, že student je vysoký 182 cm.</w:t>
      </w:r>
    </w:p>
    <w:p w:rsidR="009D0C4D" w:rsidRPr="00652447" w:rsidRDefault="009D0C4D" w:rsidP="009D0C4D">
      <w:pPr>
        <w:pStyle w:val="sbirkatext"/>
        <w:numPr>
          <w:ilvl w:val="0"/>
          <w:numId w:val="7"/>
        </w:numPr>
        <w:ind w:left="426"/>
        <w:rPr>
          <w:rFonts w:asciiTheme="minorHAnsi" w:hAnsiTheme="minorHAnsi"/>
          <w:sz w:val="22"/>
          <w:szCs w:val="22"/>
        </w:rPr>
      </w:pPr>
      <w:r w:rsidRPr="00652447">
        <w:rPr>
          <w:rFonts w:asciiTheme="minorHAnsi" w:hAnsiTheme="minorHAnsi"/>
          <w:sz w:val="22"/>
          <w:szCs w:val="22"/>
        </w:rPr>
        <w:t>Určete přibližnou hodnotu fyzikální jednotky světelný rok</w:t>
      </w:r>
      <w:r w:rsidR="00652447" w:rsidRPr="00652447">
        <w:rPr>
          <w:rFonts w:asciiTheme="minorHAnsi" w:hAnsiTheme="minorHAnsi"/>
          <w:sz w:val="22"/>
          <w:szCs w:val="22"/>
        </w:rPr>
        <w:t xml:space="preserve"> </w:t>
      </w:r>
      <w:r w:rsidR="00652447">
        <w:rPr>
          <w:rFonts w:asciiTheme="minorHAnsi" w:hAnsiTheme="minorHAnsi"/>
          <w:sz w:val="22"/>
          <w:szCs w:val="22"/>
        </w:rPr>
        <w:t>(</w:t>
      </w:r>
      <w:r w:rsidR="00652447" w:rsidRPr="00652447">
        <w:rPr>
          <w:rFonts w:asciiTheme="minorHAnsi" w:hAnsiTheme="minorHAnsi"/>
          <w:sz w:val="22"/>
          <w:szCs w:val="22"/>
        </w:rPr>
        <w:t>v základních jednotkách SI soustavy</w:t>
      </w:r>
      <w:r w:rsidR="00652447">
        <w:rPr>
          <w:rFonts w:asciiTheme="minorHAnsi" w:hAnsiTheme="minorHAnsi"/>
          <w:sz w:val="22"/>
          <w:szCs w:val="22"/>
        </w:rPr>
        <w:t>)</w:t>
      </w:r>
      <w:r w:rsidRPr="00652447">
        <w:rPr>
          <w:rFonts w:asciiTheme="minorHAnsi" w:hAnsiTheme="minorHAnsi"/>
          <w:sz w:val="22"/>
          <w:szCs w:val="22"/>
        </w:rPr>
        <w:t xml:space="preserve">. K čemu se tato jednotka používá? </w:t>
      </w:r>
    </w:p>
    <w:p w:rsidR="0076477B" w:rsidRPr="00652447" w:rsidRDefault="0076477B" w:rsidP="0076477B">
      <w:pPr>
        <w:pStyle w:val="sbirkatext"/>
        <w:numPr>
          <w:ilvl w:val="0"/>
          <w:numId w:val="7"/>
        </w:numPr>
        <w:ind w:left="426"/>
        <w:rPr>
          <w:rFonts w:asciiTheme="minorHAnsi" w:hAnsiTheme="minorHAnsi"/>
          <w:sz w:val="22"/>
          <w:szCs w:val="22"/>
        </w:rPr>
      </w:pPr>
      <w:r w:rsidRPr="00652447">
        <w:rPr>
          <w:rFonts w:asciiTheme="minorHAnsi" w:hAnsiTheme="minorHAnsi"/>
          <w:sz w:val="22"/>
          <w:szCs w:val="22"/>
        </w:rPr>
        <w:t>Za jak dlouho přijde na Zem světlo z nejbližší hvězdy k sluneční soustavě?</w:t>
      </w:r>
    </w:p>
    <w:p w:rsidR="0076477B" w:rsidRPr="00652447" w:rsidRDefault="0076477B" w:rsidP="0076477B">
      <w:pPr>
        <w:pStyle w:val="sbirkatext"/>
        <w:numPr>
          <w:ilvl w:val="0"/>
          <w:numId w:val="7"/>
        </w:numPr>
        <w:ind w:left="426"/>
        <w:rPr>
          <w:rFonts w:asciiTheme="minorHAnsi" w:hAnsiTheme="minorHAnsi"/>
          <w:sz w:val="22"/>
          <w:szCs w:val="22"/>
        </w:rPr>
      </w:pPr>
      <w:r w:rsidRPr="00652447">
        <w:rPr>
          <w:rFonts w:asciiTheme="minorHAnsi" w:hAnsiTheme="minorHAnsi"/>
          <w:sz w:val="22"/>
          <w:szCs w:val="22"/>
        </w:rPr>
        <w:t>Určete výšku Slunce (ve stupních) nad horizontem, aby předmět vysoký 1,96 m vrhal stín o délce 70</w:t>
      </w:r>
      <w:r w:rsidR="008018A4">
        <w:rPr>
          <w:rFonts w:asciiTheme="minorHAnsi" w:hAnsiTheme="minorHAnsi"/>
          <w:sz w:val="22"/>
          <w:szCs w:val="22"/>
        </w:rPr>
        <w:t> </w:t>
      </w:r>
      <w:r w:rsidRPr="00652447">
        <w:rPr>
          <w:rFonts w:asciiTheme="minorHAnsi" w:hAnsiTheme="minorHAnsi"/>
          <w:sz w:val="22"/>
          <w:szCs w:val="22"/>
        </w:rPr>
        <w:t>cm.</w:t>
      </w:r>
    </w:p>
    <w:p w:rsidR="0076477B" w:rsidRPr="00652447" w:rsidRDefault="0076477B" w:rsidP="0076477B">
      <w:pPr>
        <w:pStyle w:val="sbirkatext"/>
        <w:numPr>
          <w:ilvl w:val="0"/>
          <w:numId w:val="7"/>
        </w:numPr>
        <w:ind w:left="426"/>
        <w:rPr>
          <w:rFonts w:asciiTheme="minorHAnsi" w:hAnsiTheme="minorHAnsi"/>
          <w:sz w:val="22"/>
          <w:szCs w:val="22"/>
        </w:rPr>
      </w:pPr>
      <w:r w:rsidRPr="00652447">
        <w:rPr>
          <w:rFonts w:asciiTheme="minorHAnsi" w:hAnsiTheme="minorHAnsi"/>
          <w:sz w:val="22"/>
          <w:szCs w:val="22"/>
        </w:rPr>
        <w:t>Výběh ledních medvědů je osvětlen lampou ve výšce 5 m. Tato lampa se nachází nad středem kruhového jezírka o průměru 9 m. Návštěvník mající výšku 170 cm stojí u plotu ve vzdálenosti 2 m od</w:t>
      </w:r>
      <w:r w:rsidR="008018A4">
        <w:rPr>
          <w:rFonts w:asciiTheme="minorHAnsi" w:hAnsiTheme="minorHAnsi"/>
          <w:sz w:val="22"/>
          <w:szCs w:val="22"/>
        </w:rPr>
        <w:t> </w:t>
      </w:r>
      <w:r w:rsidRPr="00652447">
        <w:rPr>
          <w:rFonts w:asciiTheme="minorHAnsi" w:hAnsiTheme="minorHAnsi"/>
          <w:sz w:val="22"/>
          <w:szCs w:val="22"/>
        </w:rPr>
        <w:t>hrany jezírka. Uvidí ještě odraz světla lampy od vodní hladiny?</w:t>
      </w:r>
    </w:p>
    <w:p w:rsidR="0076477B" w:rsidRPr="00652447" w:rsidRDefault="0076477B" w:rsidP="0076477B">
      <w:pPr>
        <w:pStyle w:val="Odstavecseseznamem"/>
      </w:pPr>
    </w:p>
    <w:p w:rsidR="0076477B" w:rsidRPr="00652447" w:rsidRDefault="0076477B" w:rsidP="0076477B">
      <w:pPr>
        <w:autoSpaceDE w:val="0"/>
        <w:autoSpaceDN w:val="0"/>
        <w:adjustRightInd w:val="0"/>
        <w:spacing w:after="0"/>
        <w:ind w:left="66"/>
        <w:rPr>
          <w:rFonts w:cs="Times New Roman"/>
          <w:bCs/>
          <w:color w:val="000000"/>
        </w:rPr>
      </w:pPr>
    </w:p>
    <w:p w:rsidR="009D0C4D" w:rsidRPr="008018A4" w:rsidRDefault="009D0C4D" w:rsidP="0076477B">
      <w:pPr>
        <w:autoSpaceDE w:val="0"/>
        <w:autoSpaceDN w:val="0"/>
        <w:adjustRightInd w:val="0"/>
        <w:spacing w:after="0"/>
        <w:ind w:left="66"/>
        <w:rPr>
          <w:rFonts w:asciiTheme="minorHAnsi" w:hAnsiTheme="minorHAnsi" w:cs="Times New Roman"/>
          <w:bCs/>
          <w:color w:val="000000"/>
        </w:rPr>
      </w:pPr>
      <w:r w:rsidRPr="008018A4">
        <w:rPr>
          <w:rFonts w:asciiTheme="minorHAnsi" w:hAnsiTheme="minorHAnsi" w:cs="Times New Roman"/>
          <w:bCs/>
          <w:color w:val="000000"/>
        </w:rPr>
        <w:t>Výsledky:</w:t>
      </w:r>
    </w:p>
    <w:p w:rsidR="009D0C4D" w:rsidRPr="00652447" w:rsidRDefault="009D0C4D" w:rsidP="009D0C4D">
      <w:pPr>
        <w:pStyle w:val="Odstavecseseznamem"/>
        <w:numPr>
          <w:ilvl w:val="0"/>
          <w:numId w:val="9"/>
        </w:numPr>
        <w:autoSpaceDE w:val="0"/>
        <w:autoSpaceDN w:val="0"/>
        <w:adjustRightInd w:val="0"/>
        <w:spacing w:after="0"/>
        <w:rPr>
          <w:rFonts w:cs="Times New Roman"/>
          <w:bCs/>
          <w:color w:val="000000"/>
        </w:rPr>
      </w:pPr>
      <w:r w:rsidRPr="00652447">
        <w:rPr>
          <w:rFonts w:cs="Times New Roman"/>
          <w:bCs/>
          <w:color w:val="000000"/>
        </w:rPr>
        <w:t>111</w:t>
      </w:r>
      <w:r w:rsidRPr="00652447">
        <w:t>m</w:t>
      </w:r>
    </w:p>
    <w:p w:rsidR="009D0C4D" w:rsidRPr="00652447" w:rsidRDefault="00652447" w:rsidP="009D0C4D">
      <w:pPr>
        <w:pStyle w:val="Odstavecseseznamem"/>
        <w:numPr>
          <w:ilvl w:val="0"/>
          <w:numId w:val="9"/>
        </w:numPr>
        <w:autoSpaceDE w:val="0"/>
        <w:autoSpaceDN w:val="0"/>
        <w:adjustRightInd w:val="0"/>
        <w:spacing w:after="0"/>
        <w:rPr>
          <w:rFonts w:cs="Times New Roman"/>
          <w:bCs/>
          <w:color w:val="000000"/>
        </w:rPr>
      </w:pPr>
      <w:r>
        <w:t>9,467.10</w:t>
      </w:r>
      <w:r w:rsidRPr="00652447">
        <w:rPr>
          <w:vertAlign w:val="superscript"/>
        </w:rPr>
        <w:t>15</w:t>
      </w:r>
      <w:r>
        <w:t>m.</w:t>
      </w:r>
    </w:p>
    <w:p w:rsidR="00652447" w:rsidRDefault="00652447" w:rsidP="009D0C4D">
      <w:pPr>
        <w:pStyle w:val="Odstavecseseznamem"/>
        <w:numPr>
          <w:ilvl w:val="0"/>
          <w:numId w:val="9"/>
        </w:numPr>
        <w:autoSpaceDE w:val="0"/>
        <w:autoSpaceDN w:val="0"/>
        <w:adjustRightInd w:val="0"/>
        <w:spacing w:after="0"/>
        <w:rPr>
          <w:rFonts w:cs="Times New Roman"/>
          <w:bCs/>
          <w:color w:val="000000"/>
        </w:rPr>
      </w:pPr>
      <w:r>
        <w:rPr>
          <w:rFonts w:cs="Times New Roman"/>
          <w:bCs/>
          <w:color w:val="000000"/>
        </w:rPr>
        <w:t>4,2 let</w:t>
      </w:r>
    </w:p>
    <w:p w:rsidR="00652447" w:rsidRDefault="00652447" w:rsidP="009D0C4D">
      <w:pPr>
        <w:pStyle w:val="Odstavecseseznamem"/>
        <w:numPr>
          <w:ilvl w:val="0"/>
          <w:numId w:val="9"/>
        </w:numPr>
        <w:autoSpaceDE w:val="0"/>
        <w:autoSpaceDN w:val="0"/>
        <w:adjustRightInd w:val="0"/>
        <w:spacing w:after="0"/>
        <w:rPr>
          <w:rFonts w:cs="Times New Roman"/>
          <w:bCs/>
          <w:color w:val="000000"/>
        </w:rPr>
      </w:pPr>
      <w:r>
        <w:rPr>
          <w:rFonts w:cs="Times New Roman"/>
          <w:bCs/>
          <w:color w:val="000000"/>
        </w:rPr>
        <w:t>70°20´</w:t>
      </w:r>
    </w:p>
    <w:p w:rsidR="00652447" w:rsidRPr="00652447" w:rsidRDefault="003247C6" w:rsidP="009D0C4D">
      <w:pPr>
        <w:pStyle w:val="Odstavecseseznamem"/>
        <w:numPr>
          <w:ilvl w:val="0"/>
          <w:numId w:val="9"/>
        </w:numPr>
        <w:autoSpaceDE w:val="0"/>
        <w:autoSpaceDN w:val="0"/>
        <w:adjustRightInd w:val="0"/>
        <w:spacing w:after="0"/>
        <w:rPr>
          <w:rFonts w:cs="Times New Roman"/>
          <w:bCs/>
          <w:color w:val="000000"/>
        </w:rPr>
      </w:pPr>
      <w:r>
        <w:rPr>
          <w:rFonts w:cs="Times New Roman"/>
          <w:bCs/>
          <w:color w:val="000000"/>
        </w:rPr>
        <w:t>ne</w:t>
      </w:r>
    </w:p>
    <w:p w:rsidR="009D0C4D" w:rsidRDefault="009D0C4D">
      <w:pPr>
        <w:spacing w:before="0" w:after="200" w:line="276" w:lineRule="auto"/>
        <w:rPr>
          <w:rFonts w:cs="Times New Roman"/>
          <w:bCs/>
          <w:color w:val="000000"/>
        </w:rPr>
      </w:pPr>
      <w:r>
        <w:rPr>
          <w:rFonts w:cs="Times New Roman"/>
          <w:bCs/>
          <w:color w:val="000000"/>
        </w:rPr>
        <w:br w:type="page"/>
      </w:r>
    </w:p>
    <w:p w:rsidR="009D0C4D" w:rsidRPr="0076477B" w:rsidRDefault="009D0C4D" w:rsidP="009D0C4D">
      <w:pPr>
        <w:autoSpaceDE w:val="0"/>
        <w:autoSpaceDN w:val="0"/>
        <w:adjustRightInd w:val="0"/>
        <w:spacing w:after="0"/>
        <w:ind w:left="66"/>
        <w:rPr>
          <w:rFonts w:ascii="Comic Sans MS" w:hAnsi="Comic Sans MS" w:cs="Times New Roman"/>
          <w:bCs/>
          <w:color w:val="0070C0"/>
          <w:sz w:val="54"/>
          <w:szCs w:val="54"/>
        </w:rPr>
      </w:pPr>
      <w:r>
        <w:rPr>
          <w:rFonts w:ascii="Comic Sans MS" w:hAnsi="Comic Sans MS" w:cs="Times New Roman"/>
          <w:bCs/>
          <w:color w:val="0070C0"/>
          <w:sz w:val="54"/>
          <w:szCs w:val="54"/>
        </w:rPr>
        <w:lastRenderedPageBreak/>
        <w:t>Řešení</w:t>
      </w:r>
      <w:r w:rsidRPr="0076477B">
        <w:rPr>
          <w:rFonts w:ascii="Comic Sans MS" w:hAnsi="Comic Sans MS" w:cs="Times New Roman"/>
          <w:bCs/>
          <w:color w:val="0070C0"/>
          <w:sz w:val="54"/>
          <w:szCs w:val="54"/>
        </w:rPr>
        <w:t>:</w:t>
      </w:r>
    </w:p>
    <w:p w:rsidR="009D0C4D" w:rsidRPr="009D0C4D" w:rsidRDefault="009D0C4D" w:rsidP="009D0C4D">
      <w:pPr>
        <w:pStyle w:val="sbirkatext"/>
        <w:numPr>
          <w:ilvl w:val="0"/>
          <w:numId w:val="8"/>
        </w:numPr>
        <w:ind w:left="426"/>
        <w:rPr>
          <w:rFonts w:asciiTheme="minorHAnsi" w:hAnsiTheme="minorHAnsi"/>
          <w:color w:val="0070C0"/>
          <w:sz w:val="22"/>
          <w:szCs w:val="22"/>
        </w:rPr>
      </w:pPr>
      <w:r w:rsidRPr="009D0C4D">
        <w:rPr>
          <w:rFonts w:asciiTheme="minorHAnsi" w:hAnsiTheme="minorHAnsi"/>
          <w:color w:val="0070C0"/>
          <w:sz w:val="22"/>
          <w:szCs w:val="22"/>
        </w:rPr>
        <w:t xml:space="preserve">Student stojící u AZ </w:t>
      </w:r>
      <w:proofErr w:type="spellStart"/>
      <w:r w:rsidRPr="009D0C4D">
        <w:rPr>
          <w:rFonts w:asciiTheme="minorHAnsi" w:hAnsiTheme="minorHAnsi"/>
          <w:color w:val="0070C0"/>
          <w:sz w:val="22"/>
          <w:szCs w:val="22"/>
        </w:rPr>
        <w:t>Toweru</w:t>
      </w:r>
      <w:proofErr w:type="spellEnd"/>
      <w:r w:rsidRPr="009D0C4D">
        <w:rPr>
          <w:rFonts w:asciiTheme="minorHAnsi" w:hAnsiTheme="minorHAnsi"/>
          <w:color w:val="0070C0"/>
          <w:sz w:val="22"/>
          <w:szCs w:val="22"/>
        </w:rPr>
        <w:t xml:space="preserve"> v Brně zjistil, že délka stínu věže je 0,1 km, zatímco jeho postava vrhá stín délky 164 cm. Určete výšku v současnosti nejvyšší budovy v České republice, jestliže víte, že student je vysoký 182 cm.</w:t>
      </w:r>
    </w:p>
    <w:p w:rsidR="009D0C4D" w:rsidRPr="009D0C4D" w:rsidRDefault="009D0C4D" w:rsidP="009D0C4D">
      <w:pPr>
        <w:pStyle w:val="sbirkatext"/>
        <w:ind w:left="426"/>
        <w:rPr>
          <w:rFonts w:asciiTheme="minorHAnsi" w:hAnsiTheme="minorHAnsi"/>
          <w:sz w:val="22"/>
          <w:szCs w:val="22"/>
        </w:rPr>
      </w:pPr>
      <w:r w:rsidRPr="009D0C4D">
        <w:rPr>
          <w:rFonts w:asciiTheme="minorHAnsi" w:hAnsiTheme="minorHAnsi"/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3013710</wp:posOffset>
            </wp:positionH>
            <wp:positionV relativeFrom="paragraph">
              <wp:posOffset>5715</wp:posOffset>
            </wp:positionV>
            <wp:extent cx="3086100" cy="2256790"/>
            <wp:effectExtent l="19050" t="0" r="0" b="0"/>
            <wp:wrapTight wrapText="bothSides">
              <wp:wrapPolygon edited="0">
                <wp:start x="-133" y="0"/>
                <wp:lineTo x="-133" y="21333"/>
                <wp:lineTo x="21600" y="21333"/>
                <wp:lineTo x="21600" y="0"/>
                <wp:lineTo x="-133" y="0"/>
              </wp:wrapPolygon>
            </wp:wrapTight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256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D0C4D">
        <w:rPr>
          <w:rFonts w:asciiTheme="minorHAnsi" w:hAnsiTheme="minorHAnsi"/>
          <w:sz w:val="22"/>
          <w:szCs w:val="22"/>
        </w:rPr>
        <w:t>Řešení:</w:t>
      </w:r>
    </w:p>
    <w:p w:rsidR="009D0C4D" w:rsidRPr="009D0C4D" w:rsidRDefault="009D0C4D" w:rsidP="009D0C4D">
      <w:pPr>
        <w:pStyle w:val="sbirkatext"/>
        <w:ind w:left="426"/>
        <w:rPr>
          <w:rFonts w:asciiTheme="minorHAnsi" w:hAnsiTheme="minorHAnsi"/>
          <w:sz w:val="22"/>
          <w:szCs w:val="22"/>
        </w:rPr>
      </w:pPr>
      <w:r w:rsidRPr="009D0C4D">
        <w:rPr>
          <w:rFonts w:asciiTheme="minorHAnsi" w:hAnsiTheme="minorHAnsi"/>
          <w:position w:val="-66"/>
          <w:sz w:val="22"/>
          <w:szCs w:val="22"/>
        </w:rPr>
        <w:object w:dxaOrig="196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7.95pt;height:1in" o:ole="">
            <v:imagedata r:id="rId10" o:title=""/>
          </v:shape>
          <o:OLEObject Type="Embed" ProgID="Equation.3" ShapeID="_x0000_i1025" DrawAspect="Content" ObjectID="_1428953117" r:id="rId11"/>
        </w:object>
      </w:r>
    </w:p>
    <w:p w:rsidR="009D0C4D" w:rsidRPr="009D0C4D" w:rsidRDefault="009D0C4D" w:rsidP="009D0C4D">
      <w:pPr>
        <w:pStyle w:val="sbirkatext"/>
        <w:ind w:left="426"/>
        <w:rPr>
          <w:rFonts w:asciiTheme="minorHAnsi" w:hAnsiTheme="minorHAnsi"/>
          <w:sz w:val="22"/>
          <w:szCs w:val="22"/>
        </w:rPr>
      </w:pPr>
      <w:r w:rsidRPr="009D0C4D">
        <w:rPr>
          <w:rFonts w:asciiTheme="minorHAnsi" w:hAnsiTheme="minorHAnsi"/>
          <w:sz w:val="22"/>
          <w:szCs w:val="22"/>
        </w:rPr>
        <w:t>Z podobnosti trojúhelníků vyplývá</w:t>
      </w:r>
      <w:r w:rsidRPr="009D0C4D">
        <w:rPr>
          <w:rStyle w:val="Znakapoznpodarou"/>
          <w:rFonts w:asciiTheme="minorHAnsi" w:hAnsiTheme="minorHAnsi"/>
          <w:sz w:val="22"/>
          <w:szCs w:val="22"/>
        </w:rPr>
        <w:footnoteReference w:id="1"/>
      </w:r>
      <w:r w:rsidRPr="009D0C4D">
        <w:rPr>
          <w:rFonts w:asciiTheme="minorHAnsi" w:hAnsiTheme="minorHAnsi"/>
          <w:sz w:val="22"/>
          <w:szCs w:val="22"/>
        </w:rPr>
        <w:t>:</w:t>
      </w:r>
    </w:p>
    <w:p w:rsidR="009D0C4D" w:rsidRPr="009D0C4D" w:rsidRDefault="009D0C4D" w:rsidP="009D0C4D">
      <w:pPr>
        <w:pStyle w:val="sbirkatext"/>
        <w:ind w:left="426"/>
        <w:rPr>
          <w:rFonts w:asciiTheme="minorHAnsi" w:hAnsiTheme="minorHAnsi"/>
          <w:sz w:val="22"/>
          <w:szCs w:val="22"/>
        </w:rPr>
      </w:pPr>
      <w:r w:rsidRPr="009D0C4D">
        <w:rPr>
          <w:rFonts w:asciiTheme="minorHAnsi" w:hAnsiTheme="minorHAnsi"/>
          <w:position w:val="-72"/>
          <w:sz w:val="22"/>
          <w:szCs w:val="22"/>
        </w:rPr>
        <w:object w:dxaOrig="1680" w:dyaOrig="1780">
          <v:shape id="_x0000_i1026" type="#_x0000_t75" style="width:84.3pt;height:88.85pt" o:ole="">
            <v:imagedata r:id="rId12" o:title=""/>
          </v:shape>
          <o:OLEObject Type="Embed" ProgID="Equation.3" ShapeID="_x0000_i1026" DrawAspect="Content" ObjectID="_1428953118" r:id="rId13"/>
        </w:object>
      </w:r>
    </w:p>
    <w:p w:rsidR="009D0C4D" w:rsidRPr="009D0C4D" w:rsidRDefault="009D0C4D" w:rsidP="009D0C4D">
      <w:pPr>
        <w:pStyle w:val="sbirkatext"/>
        <w:ind w:left="426"/>
        <w:rPr>
          <w:rFonts w:asciiTheme="minorHAnsi" w:hAnsiTheme="minorHAnsi"/>
          <w:sz w:val="22"/>
          <w:szCs w:val="22"/>
        </w:rPr>
      </w:pPr>
      <w:r w:rsidRPr="009D0C4D">
        <w:rPr>
          <w:rFonts w:asciiTheme="minorHAnsi" w:hAnsiTheme="minorHAnsi"/>
          <w:sz w:val="22"/>
          <w:szCs w:val="22"/>
        </w:rPr>
        <w:t>Odpověď:</w:t>
      </w:r>
      <w:r w:rsidRPr="009D0C4D">
        <w:rPr>
          <w:rFonts w:asciiTheme="minorHAnsi" w:hAnsiTheme="minorHAnsi"/>
          <w:sz w:val="22"/>
          <w:szCs w:val="22"/>
        </w:rPr>
        <w:br/>
        <w:t>Výška nejvyšší budovy v ČR je 111 m.</w:t>
      </w:r>
    </w:p>
    <w:p w:rsidR="009D0C4D" w:rsidRPr="009D0C4D" w:rsidRDefault="009D0C4D" w:rsidP="009D0C4D">
      <w:pPr>
        <w:pStyle w:val="sbirkatext"/>
        <w:ind w:left="426"/>
        <w:rPr>
          <w:rFonts w:asciiTheme="minorHAnsi" w:hAnsiTheme="minorHAnsi"/>
          <w:sz w:val="22"/>
          <w:szCs w:val="22"/>
        </w:rPr>
      </w:pPr>
    </w:p>
    <w:p w:rsidR="00652447" w:rsidRDefault="00652447">
      <w:pPr>
        <w:spacing w:before="0" w:after="200" w:line="276" w:lineRule="auto"/>
        <w:rPr>
          <w:rFonts w:asciiTheme="minorHAnsi" w:eastAsia="Times New Roman" w:hAnsiTheme="minorHAnsi" w:cs="Times New Roman"/>
          <w:color w:val="0070C0"/>
          <w:lang w:eastAsia="cs-CZ"/>
        </w:rPr>
      </w:pPr>
      <w:r>
        <w:rPr>
          <w:rFonts w:asciiTheme="minorHAnsi" w:hAnsiTheme="minorHAnsi"/>
          <w:color w:val="0070C0"/>
        </w:rPr>
        <w:br w:type="page"/>
      </w:r>
    </w:p>
    <w:p w:rsidR="009D0C4D" w:rsidRPr="009D0C4D" w:rsidRDefault="009D0C4D" w:rsidP="009D0C4D">
      <w:pPr>
        <w:pStyle w:val="sbirkatext"/>
        <w:numPr>
          <w:ilvl w:val="0"/>
          <w:numId w:val="8"/>
        </w:numPr>
        <w:ind w:left="426"/>
        <w:rPr>
          <w:rFonts w:asciiTheme="minorHAnsi" w:hAnsiTheme="minorHAnsi"/>
          <w:color w:val="0070C0"/>
          <w:sz w:val="22"/>
          <w:szCs w:val="22"/>
        </w:rPr>
      </w:pPr>
      <w:r w:rsidRPr="009D0C4D">
        <w:rPr>
          <w:rFonts w:asciiTheme="minorHAnsi" w:hAnsiTheme="minorHAnsi"/>
          <w:color w:val="0070C0"/>
          <w:sz w:val="22"/>
          <w:szCs w:val="22"/>
        </w:rPr>
        <w:lastRenderedPageBreak/>
        <w:t>Určete přibližnou hodnotu fyzikální jednotky světelný rok</w:t>
      </w:r>
      <w:r w:rsidR="00652447">
        <w:rPr>
          <w:rFonts w:asciiTheme="minorHAnsi" w:hAnsiTheme="minorHAnsi"/>
          <w:color w:val="0070C0"/>
          <w:sz w:val="22"/>
          <w:szCs w:val="22"/>
        </w:rPr>
        <w:t xml:space="preserve"> (v základních jednotkách SI soustavy)</w:t>
      </w:r>
      <w:r w:rsidRPr="009D0C4D">
        <w:rPr>
          <w:rFonts w:asciiTheme="minorHAnsi" w:hAnsiTheme="minorHAnsi"/>
          <w:color w:val="0070C0"/>
          <w:sz w:val="22"/>
          <w:szCs w:val="22"/>
        </w:rPr>
        <w:t xml:space="preserve">. K čemu se tato jednotka používá? </w:t>
      </w:r>
    </w:p>
    <w:p w:rsidR="009D0C4D" w:rsidRPr="009D0C4D" w:rsidRDefault="009D0C4D" w:rsidP="009D0C4D">
      <w:pPr>
        <w:pStyle w:val="sbirkatext"/>
        <w:ind w:left="426"/>
        <w:rPr>
          <w:rFonts w:asciiTheme="minorHAnsi" w:hAnsiTheme="minorHAnsi"/>
          <w:sz w:val="22"/>
          <w:szCs w:val="22"/>
        </w:rPr>
      </w:pPr>
      <w:r w:rsidRPr="009D0C4D">
        <w:rPr>
          <w:rFonts w:asciiTheme="minorHAnsi" w:hAnsiTheme="minorHAnsi"/>
          <w:sz w:val="22"/>
          <w:szCs w:val="22"/>
        </w:rPr>
        <w:t>Řešení:</w:t>
      </w:r>
    </w:p>
    <w:p w:rsidR="009D0C4D" w:rsidRPr="009D0C4D" w:rsidRDefault="009D0C4D" w:rsidP="009D0C4D">
      <w:pPr>
        <w:pStyle w:val="sbirkatext"/>
        <w:ind w:left="426"/>
        <w:rPr>
          <w:rFonts w:asciiTheme="minorHAnsi" w:hAnsiTheme="minorHAnsi"/>
          <w:sz w:val="22"/>
          <w:szCs w:val="22"/>
        </w:rPr>
      </w:pPr>
      <w:r w:rsidRPr="009D0C4D">
        <w:rPr>
          <w:rFonts w:asciiTheme="minorHAnsi" w:hAnsiTheme="minorHAnsi"/>
          <w:sz w:val="22"/>
          <w:szCs w:val="22"/>
        </w:rPr>
        <w:t>Jde o vzdálenost, kterou urazí světelný paprsek za jeden rok (</w:t>
      </w:r>
      <w:proofErr w:type="spellStart"/>
      <w:r w:rsidRPr="009D0C4D">
        <w:rPr>
          <w:rFonts w:asciiTheme="minorHAnsi" w:hAnsiTheme="minorHAnsi"/>
          <w:sz w:val="22"/>
          <w:szCs w:val="22"/>
        </w:rPr>
        <w:t>light</w:t>
      </w:r>
      <w:proofErr w:type="spellEnd"/>
      <w:r w:rsidRPr="009D0C4D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D0C4D">
        <w:rPr>
          <w:rFonts w:asciiTheme="minorHAnsi" w:hAnsiTheme="minorHAnsi"/>
          <w:sz w:val="22"/>
          <w:szCs w:val="22"/>
        </w:rPr>
        <w:t>year</w:t>
      </w:r>
      <w:proofErr w:type="spellEnd"/>
      <w:r w:rsidRPr="009D0C4D">
        <w:rPr>
          <w:rFonts w:asciiTheme="minorHAnsi" w:hAnsiTheme="minorHAnsi"/>
          <w:sz w:val="22"/>
          <w:szCs w:val="22"/>
        </w:rPr>
        <w:t>), tj.</w:t>
      </w:r>
    </w:p>
    <w:p w:rsidR="009D0C4D" w:rsidRDefault="009D0C4D" w:rsidP="009D0C4D">
      <w:pPr>
        <w:pStyle w:val="sbirkatext"/>
        <w:ind w:left="426"/>
        <w:rPr>
          <w:rFonts w:asciiTheme="minorHAnsi" w:hAnsiTheme="minorHAnsi"/>
          <w:sz w:val="22"/>
          <w:szCs w:val="22"/>
        </w:rPr>
      </w:pPr>
      <w:r w:rsidRPr="009D0C4D">
        <w:rPr>
          <w:rFonts w:asciiTheme="minorHAnsi" w:hAnsiTheme="minorHAnsi"/>
          <w:position w:val="-50"/>
          <w:sz w:val="22"/>
          <w:szCs w:val="22"/>
        </w:rPr>
        <w:object w:dxaOrig="2720" w:dyaOrig="1380">
          <v:shape id="_x0000_i1027" type="#_x0000_t75" style="width:136.2pt;height:68.75pt" o:ole="">
            <v:imagedata r:id="rId14" o:title=""/>
          </v:shape>
          <o:OLEObject Type="Embed" ProgID="Equation.3" ShapeID="_x0000_i1027" DrawAspect="Content" ObjectID="_1428953119" r:id="rId15"/>
        </w:objec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652447" w:rsidRPr="009D0C4D">
        <w:rPr>
          <w:rFonts w:asciiTheme="minorHAnsi" w:hAnsiTheme="minorHAnsi"/>
          <w:position w:val="-58"/>
          <w:sz w:val="22"/>
          <w:szCs w:val="22"/>
        </w:rPr>
        <w:object w:dxaOrig="2240" w:dyaOrig="1120">
          <v:shape id="_x0000_i1028" type="#_x0000_t75" style="width:112.2pt;height:55.8pt" o:ole="">
            <v:imagedata r:id="rId16" o:title=""/>
          </v:shape>
          <o:OLEObject Type="Embed" ProgID="Equation.3" ShapeID="_x0000_i1028" DrawAspect="Content" ObjectID="_1428953120" r:id="rId17"/>
        </w:object>
      </w:r>
    </w:p>
    <w:p w:rsidR="00652447" w:rsidRDefault="00652447" w:rsidP="009D0C4D">
      <w:pPr>
        <w:pStyle w:val="sbirkatext"/>
        <w:ind w:left="426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Odpověď:</w:t>
      </w:r>
      <w:r>
        <w:rPr>
          <w:rFonts w:asciiTheme="minorHAnsi" w:hAnsiTheme="minorHAnsi"/>
          <w:sz w:val="22"/>
          <w:szCs w:val="22"/>
        </w:rPr>
        <w:br/>
        <w:t>Jeden světelný rok je jednotkou pro vzdálenost, jejíž přibližná hodnota je 9,467.10</w:t>
      </w:r>
      <w:r w:rsidRPr="00652447">
        <w:rPr>
          <w:rFonts w:asciiTheme="minorHAnsi" w:hAnsiTheme="minorHAnsi"/>
          <w:sz w:val="22"/>
          <w:szCs w:val="22"/>
          <w:vertAlign w:val="superscript"/>
        </w:rPr>
        <w:t>15</w:t>
      </w:r>
      <w:r>
        <w:rPr>
          <w:rFonts w:asciiTheme="minorHAnsi" w:hAnsiTheme="minorHAnsi"/>
          <w:sz w:val="22"/>
          <w:szCs w:val="22"/>
        </w:rPr>
        <w:t>m.</w:t>
      </w:r>
    </w:p>
    <w:p w:rsidR="00652447" w:rsidRPr="009D0C4D" w:rsidRDefault="00652447" w:rsidP="009D0C4D">
      <w:pPr>
        <w:pStyle w:val="sbirkatext"/>
        <w:ind w:left="426"/>
        <w:rPr>
          <w:rFonts w:asciiTheme="minorHAnsi" w:hAnsiTheme="minorHAnsi"/>
          <w:sz w:val="22"/>
          <w:szCs w:val="22"/>
        </w:rPr>
      </w:pPr>
    </w:p>
    <w:p w:rsidR="009D0C4D" w:rsidRPr="00652447" w:rsidRDefault="009D0C4D" w:rsidP="009D0C4D">
      <w:pPr>
        <w:pStyle w:val="sbirkatext"/>
        <w:numPr>
          <w:ilvl w:val="0"/>
          <w:numId w:val="8"/>
        </w:numPr>
        <w:ind w:left="426"/>
        <w:rPr>
          <w:rFonts w:asciiTheme="minorHAnsi" w:hAnsiTheme="minorHAnsi"/>
          <w:color w:val="0070C0"/>
          <w:sz w:val="22"/>
          <w:szCs w:val="22"/>
        </w:rPr>
      </w:pPr>
      <w:r w:rsidRPr="00652447">
        <w:rPr>
          <w:rFonts w:asciiTheme="minorHAnsi" w:hAnsiTheme="minorHAnsi"/>
          <w:color w:val="0070C0"/>
          <w:sz w:val="22"/>
          <w:szCs w:val="22"/>
        </w:rPr>
        <w:t>Za jak dlouho přijde na Zem světlo z nejbližší hvězdy k sluneční soustavě?</w:t>
      </w:r>
    </w:p>
    <w:p w:rsidR="009D0C4D" w:rsidRPr="00652447" w:rsidRDefault="009D0C4D" w:rsidP="009D0C4D">
      <w:pPr>
        <w:pStyle w:val="sbirkatext"/>
        <w:ind w:left="426"/>
        <w:rPr>
          <w:rFonts w:asciiTheme="minorHAnsi" w:hAnsiTheme="minorHAnsi"/>
          <w:sz w:val="22"/>
          <w:szCs w:val="22"/>
        </w:rPr>
      </w:pPr>
      <w:r w:rsidRPr="00652447">
        <w:rPr>
          <w:rFonts w:asciiTheme="minorHAnsi" w:hAnsiTheme="minorHAnsi"/>
          <w:sz w:val="22"/>
          <w:szCs w:val="22"/>
        </w:rPr>
        <w:t>Řešení:</w:t>
      </w:r>
    </w:p>
    <w:p w:rsidR="009D0C4D" w:rsidRPr="00652447" w:rsidRDefault="009D0C4D" w:rsidP="009D0C4D">
      <w:pPr>
        <w:pStyle w:val="sbirkatext"/>
        <w:ind w:left="426"/>
        <w:rPr>
          <w:rFonts w:asciiTheme="minorHAnsi" w:hAnsiTheme="minorHAnsi"/>
          <w:sz w:val="22"/>
          <w:szCs w:val="22"/>
        </w:rPr>
      </w:pPr>
      <w:r w:rsidRPr="00652447">
        <w:rPr>
          <w:rFonts w:asciiTheme="minorHAnsi" w:hAnsiTheme="minorHAnsi"/>
          <w:sz w:val="22"/>
          <w:szCs w:val="22"/>
        </w:rPr>
        <w:t xml:space="preserve">Nejbližší hvězdou je </w:t>
      </w:r>
      <w:proofErr w:type="spellStart"/>
      <w:r w:rsidRPr="00652447">
        <w:rPr>
          <w:rFonts w:asciiTheme="minorHAnsi" w:hAnsiTheme="minorHAnsi"/>
          <w:sz w:val="22"/>
          <w:szCs w:val="22"/>
        </w:rPr>
        <w:t>Proxima</w:t>
      </w:r>
      <w:proofErr w:type="spellEnd"/>
      <w:r w:rsidRPr="00652447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652447">
        <w:rPr>
          <w:rFonts w:asciiTheme="minorHAnsi" w:hAnsiTheme="minorHAnsi"/>
          <w:sz w:val="22"/>
          <w:szCs w:val="22"/>
        </w:rPr>
        <w:t>Centauri</w:t>
      </w:r>
      <w:proofErr w:type="spellEnd"/>
      <w:r w:rsidRPr="00652447">
        <w:rPr>
          <w:rFonts w:asciiTheme="minorHAnsi" w:hAnsiTheme="minorHAnsi"/>
          <w:sz w:val="22"/>
          <w:szCs w:val="22"/>
        </w:rPr>
        <w:t xml:space="preserve"> ve vzdálenosti 4,24 </w:t>
      </w:r>
      <w:proofErr w:type="gramStart"/>
      <w:r w:rsidRPr="00652447">
        <w:rPr>
          <w:rFonts w:asciiTheme="minorHAnsi" w:hAnsiTheme="minorHAnsi"/>
          <w:sz w:val="22"/>
          <w:szCs w:val="22"/>
        </w:rPr>
        <w:t>l.</w:t>
      </w:r>
      <w:proofErr w:type="spellStart"/>
      <w:r w:rsidRPr="00652447">
        <w:rPr>
          <w:rFonts w:asciiTheme="minorHAnsi" w:hAnsiTheme="minorHAnsi"/>
          <w:sz w:val="22"/>
          <w:szCs w:val="22"/>
        </w:rPr>
        <w:t>y</w:t>
      </w:r>
      <w:proofErr w:type="spellEnd"/>
      <w:r w:rsidRPr="00652447">
        <w:rPr>
          <w:rFonts w:asciiTheme="minorHAnsi" w:hAnsiTheme="minorHAnsi"/>
          <w:sz w:val="22"/>
          <w:szCs w:val="22"/>
        </w:rPr>
        <w:t>.</w:t>
      </w:r>
      <w:proofErr w:type="gramEnd"/>
    </w:p>
    <w:p w:rsidR="009D0C4D" w:rsidRDefault="00652447" w:rsidP="009D0C4D">
      <w:pPr>
        <w:pStyle w:val="sbirkatext"/>
        <w:ind w:left="426"/>
        <w:rPr>
          <w:rFonts w:asciiTheme="minorHAnsi" w:hAnsiTheme="minorHAnsi"/>
          <w:sz w:val="22"/>
          <w:szCs w:val="22"/>
        </w:rPr>
      </w:pPr>
      <w:r w:rsidRPr="00652447">
        <w:rPr>
          <w:position w:val="-46"/>
        </w:rPr>
        <w:object w:dxaOrig="2180" w:dyaOrig="1359">
          <v:shape id="_x0000_i1029" type="#_x0000_t75" style="width:108.95pt;height:68.1pt" o:ole="">
            <v:imagedata r:id="rId18" o:title=""/>
          </v:shape>
          <o:OLEObject Type="Embed" ProgID="Equation.3" ShapeID="_x0000_i1029" DrawAspect="Content" ObjectID="_1428953121" r:id="rId19"/>
        </w:object>
      </w:r>
      <w:r>
        <w:tab/>
      </w:r>
      <w:r>
        <w:tab/>
      </w:r>
      <w:r>
        <w:tab/>
      </w:r>
      <w:r>
        <w:tab/>
      </w:r>
      <w:r w:rsidRPr="00652447">
        <w:rPr>
          <w:rFonts w:asciiTheme="minorHAnsi" w:hAnsiTheme="minorHAnsi"/>
          <w:position w:val="-96"/>
          <w:sz w:val="22"/>
          <w:szCs w:val="22"/>
        </w:rPr>
        <w:object w:dxaOrig="2560" w:dyaOrig="2040">
          <v:shape id="_x0000_i1030" type="#_x0000_t75" style="width:127.8pt;height:101.85pt" o:ole="">
            <v:imagedata r:id="rId20" o:title=""/>
          </v:shape>
          <o:OLEObject Type="Embed" ProgID="Equation.3" ShapeID="_x0000_i1030" DrawAspect="Content" ObjectID="_1428953122" r:id="rId21"/>
        </w:object>
      </w:r>
    </w:p>
    <w:p w:rsidR="00652447" w:rsidRPr="00673BE2" w:rsidRDefault="00652447" w:rsidP="009D0C4D">
      <w:pPr>
        <w:pStyle w:val="sbirkatext"/>
        <w:ind w:left="426"/>
        <w:rPr>
          <w:rFonts w:asciiTheme="minorHAnsi" w:hAnsiTheme="minorHAnsi"/>
        </w:rPr>
      </w:pPr>
      <w:r>
        <w:rPr>
          <w:rFonts w:asciiTheme="minorHAnsi" w:hAnsiTheme="minorHAnsi"/>
          <w:sz w:val="22"/>
          <w:szCs w:val="22"/>
        </w:rPr>
        <w:t>Odpověď:</w:t>
      </w:r>
      <w:r>
        <w:rPr>
          <w:rFonts w:asciiTheme="minorHAnsi" w:hAnsiTheme="minorHAnsi"/>
          <w:sz w:val="22"/>
          <w:szCs w:val="22"/>
        </w:rPr>
        <w:br/>
        <w:t xml:space="preserve">Světlo z hvězdy </w:t>
      </w:r>
      <w:proofErr w:type="spellStart"/>
      <w:r>
        <w:rPr>
          <w:rFonts w:asciiTheme="minorHAnsi" w:hAnsiTheme="minorHAnsi"/>
          <w:sz w:val="22"/>
          <w:szCs w:val="22"/>
        </w:rPr>
        <w:t>Proxima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Centauri</w:t>
      </w:r>
      <w:proofErr w:type="spellEnd"/>
      <w:r>
        <w:rPr>
          <w:rFonts w:asciiTheme="minorHAnsi" w:hAnsiTheme="minorHAnsi"/>
          <w:sz w:val="22"/>
          <w:szCs w:val="22"/>
        </w:rPr>
        <w:t xml:space="preserve"> dorazí na Zem přibližně za 4,2 let.</w:t>
      </w:r>
    </w:p>
    <w:p w:rsidR="00652447" w:rsidRDefault="00652447">
      <w:pPr>
        <w:spacing w:before="0" w:after="200" w:line="276" w:lineRule="auto"/>
        <w:rPr>
          <w:rFonts w:asciiTheme="minorHAnsi" w:eastAsia="Times New Roman" w:hAnsiTheme="minorHAnsi" w:cs="Times New Roman"/>
          <w:color w:val="000000"/>
          <w:sz w:val="24"/>
          <w:szCs w:val="24"/>
          <w:lang w:eastAsia="cs-CZ"/>
        </w:rPr>
      </w:pPr>
      <w:r>
        <w:rPr>
          <w:rFonts w:asciiTheme="minorHAnsi" w:hAnsiTheme="minorHAnsi"/>
        </w:rPr>
        <w:br w:type="page"/>
      </w:r>
    </w:p>
    <w:p w:rsidR="009D0C4D" w:rsidRPr="00652447" w:rsidRDefault="00652447" w:rsidP="009D0C4D">
      <w:pPr>
        <w:pStyle w:val="sbirkatext"/>
        <w:numPr>
          <w:ilvl w:val="0"/>
          <w:numId w:val="8"/>
        </w:numPr>
        <w:ind w:left="426"/>
        <w:rPr>
          <w:rFonts w:asciiTheme="minorHAnsi" w:hAnsiTheme="minorHAnsi"/>
          <w:color w:val="0070C0"/>
          <w:sz w:val="22"/>
          <w:szCs w:val="22"/>
        </w:rPr>
      </w:pPr>
      <w:r w:rsidRPr="00652447">
        <w:rPr>
          <w:rFonts w:asciiTheme="minorHAnsi" w:hAnsiTheme="minorHAnsi"/>
          <w:noProof/>
          <w:color w:val="0070C0"/>
          <w:sz w:val="22"/>
          <w:szCs w:val="22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3277235</wp:posOffset>
            </wp:positionH>
            <wp:positionV relativeFrom="paragraph">
              <wp:posOffset>248285</wp:posOffset>
            </wp:positionV>
            <wp:extent cx="1990725" cy="1804035"/>
            <wp:effectExtent l="19050" t="0" r="9525" b="0"/>
            <wp:wrapTight wrapText="bothSides">
              <wp:wrapPolygon edited="0">
                <wp:start x="-207" y="0"/>
                <wp:lineTo x="-207" y="21440"/>
                <wp:lineTo x="21703" y="21440"/>
                <wp:lineTo x="21703" y="0"/>
                <wp:lineTo x="-207" y="0"/>
              </wp:wrapPolygon>
            </wp:wrapTight>
            <wp:docPr id="72" name="obrázek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804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D0C4D" w:rsidRPr="00652447">
        <w:rPr>
          <w:rFonts w:asciiTheme="minorHAnsi" w:hAnsiTheme="minorHAnsi"/>
          <w:color w:val="0070C0"/>
          <w:sz w:val="22"/>
          <w:szCs w:val="22"/>
        </w:rPr>
        <w:t>Určete výšku Slunce (ve stupních) nad horizontem, aby předmět vysoký 1,96 m vrhal stín o délce 70</w:t>
      </w:r>
      <w:r w:rsidRPr="00652447">
        <w:rPr>
          <w:rFonts w:asciiTheme="minorHAnsi" w:hAnsiTheme="minorHAnsi"/>
          <w:color w:val="0070C0"/>
          <w:sz w:val="22"/>
          <w:szCs w:val="22"/>
        </w:rPr>
        <w:t> </w:t>
      </w:r>
      <w:r w:rsidR="009D0C4D" w:rsidRPr="00652447">
        <w:rPr>
          <w:rFonts w:asciiTheme="minorHAnsi" w:hAnsiTheme="minorHAnsi"/>
          <w:color w:val="0070C0"/>
          <w:sz w:val="22"/>
          <w:szCs w:val="22"/>
        </w:rPr>
        <w:t>cm.</w:t>
      </w:r>
    </w:p>
    <w:p w:rsidR="00652447" w:rsidRPr="00652447" w:rsidRDefault="00652447" w:rsidP="00652447">
      <w:pPr>
        <w:pStyle w:val="sbirkatext"/>
        <w:ind w:left="426"/>
        <w:rPr>
          <w:rFonts w:asciiTheme="minorHAnsi" w:hAnsiTheme="minorHAnsi"/>
          <w:sz w:val="22"/>
          <w:szCs w:val="22"/>
        </w:rPr>
      </w:pPr>
      <w:r w:rsidRPr="00652447">
        <w:rPr>
          <w:rFonts w:asciiTheme="minorHAnsi" w:hAnsiTheme="minorHAnsi"/>
          <w:sz w:val="22"/>
          <w:szCs w:val="22"/>
        </w:rPr>
        <w:t>Řešení</w:t>
      </w:r>
      <w:r w:rsidR="003247C6">
        <w:rPr>
          <w:rStyle w:val="Znakapoznpodarou"/>
          <w:rFonts w:asciiTheme="minorHAnsi" w:hAnsiTheme="minorHAnsi"/>
          <w:sz w:val="22"/>
          <w:szCs w:val="22"/>
        </w:rPr>
        <w:footnoteReference w:id="2"/>
      </w:r>
      <w:r w:rsidRPr="00652447">
        <w:rPr>
          <w:rFonts w:asciiTheme="minorHAnsi" w:hAnsiTheme="minorHAnsi"/>
          <w:sz w:val="22"/>
          <w:szCs w:val="22"/>
        </w:rPr>
        <w:t>:</w:t>
      </w:r>
    </w:p>
    <w:p w:rsidR="00652447" w:rsidRDefault="00652447" w:rsidP="00652447">
      <w:pPr>
        <w:pStyle w:val="sbirkatext"/>
        <w:ind w:left="426"/>
        <w:rPr>
          <w:rFonts w:asciiTheme="minorHAnsi" w:hAnsiTheme="minorHAnsi"/>
          <w:sz w:val="22"/>
          <w:szCs w:val="22"/>
        </w:rPr>
      </w:pPr>
      <w:r w:rsidRPr="00652447">
        <w:rPr>
          <w:rFonts w:asciiTheme="minorHAnsi" w:hAnsiTheme="minorHAnsi"/>
          <w:position w:val="-46"/>
          <w:sz w:val="22"/>
          <w:szCs w:val="22"/>
        </w:rPr>
        <w:object w:dxaOrig="1680" w:dyaOrig="1040">
          <v:shape id="_x0000_i1031" type="#_x0000_t75" style="width:84.3pt;height:51.9pt" o:ole="">
            <v:imagedata r:id="rId23" o:title=""/>
          </v:shape>
          <o:OLEObject Type="Embed" ProgID="Equation.3" ShapeID="_x0000_i1031" DrawAspect="Content" ObjectID="_1428953123" r:id="rId24"/>
        </w:object>
      </w:r>
    </w:p>
    <w:p w:rsidR="00652447" w:rsidRDefault="00652447" w:rsidP="00652447">
      <w:pPr>
        <w:pStyle w:val="sbirkatext"/>
        <w:ind w:left="426"/>
        <w:rPr>
          <w:rFonts w:asciiTheme="minorHAnsi" w:hAnsiTheme="minorHAnsi"/>
          <w:sz w:val="22"/>
          <w:szCs w:val="22"/>
        </w:rPr>
      </w:pPr>
      <w:r w:rsidRPr="00652447">
        <w:rPr>
          <w:rFonts w:asciiTheme="minorHAnsi" w:hAnsiTheme="minorHAnsi"/>
          <w:position w:val="-50"/>
          <w:sz w:val="22"/>
          <w:szCs w:val="22"/>
        </w:rPr>
        <w:object w:dxaOrig="1080" w:dyaOrig="1420">
          <v:shape id="_x0000_i1032" type="#_x0000_t75" style="width:53.85pt;height:70.7pt" o:ole="">
            <v:imagedata r:id="rId25" o:title=""/>
          </v:shape>
          <o:OLEObject Type="Embed" ProgID="Equation.3" ShapeID="_x0000_i1032" DrawAspect="Content" ObjectID="_1428953124" r:id="rId26"/>
        </w:object>
      </w:r>
    </w:p>
    <w:p w:rsidR="00652447" w:rsidRDefault="00652447" w:rsidP="00652447">
      <w:pPr>
        <w:pStyle w:val="sbirkatext"/>
        <w:ind w:left="426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Odpověď:</w:t>
      </w:r>
      <w:r>
        <w:rPr>
          <w:rFonts w:asciiTheme="minorHAnsi" w:hAnsiTheme="minorHAnsi"/>
          <w:sz w:val="22"/>
          <w:szCs w:val="22"/>
        </w:rPr>
        <w:br/>
        <w:t xml:space="preserve">Výška Slunce nad horizontem je zhruba 70°. </w:t>
      </w:r>
    </w:p>
    <w:p w:rsidR="00652447" w:rsidRPr="00652447" w:rsidRDefault="00652447" w:rsidP="00652447">
      <w:pPr>
        <w:pStyle w:val="sbirkatext"/>
        <w:ind w:left="426"/>
        <w:rPr>
          <w:rFonts w:asciiTheme="minorHAnsi" w:hAnsiTheme="minorHAnsi"/>
          <w:sz w:val="22"/>
          <w:szCs w:val="22"/>
        </w:rPr>
      </w:pPr>
    </w:p>
    <w:p w:rsidR="003247C6" w:rsidRDefault="003247C6">
      <w:pPr>
        <w:spacing w:before="0" w:after="200" w:line="276" w:lineRule="auto"/>
        <w:rPr>
          <w:rFonts w:asciiTheme="minorHAnsi" w:eastAsia="Times New Roman" w:hAnsiTheme="minorHAnsi" w:cs="Times New Roman"/>
          <w:color w:val="000000"/>
          <w:lang w:eastAsia="cs-CZ"/>
        </w:rPr>
      </w:pPr>
      <w:r>
        <w:rPr>
          <w:rFonts w:asciiTheme="minorHAnsi" w:hAnsiTheme="minorHAnsi"/>
        </w:rPr>
        <w:br w:type="page"/>
      </w:r>
    </w:p>
    <w:p w:rsidR="009D0C4D" w:rsidRDefault="003247C6" w:rsidP="009D0C4D">
      <w:pPr>
        <w:pStyle w:val="sbirkatext"/>
        <w:numPr>
          <w:ilvl w:val="0"/>
          <w:numId w:val="8"/>
        </w:numPr>
        <w:ind w:left="426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3063240</wp:posOffset>
            </wp:positionH>
            <wp:positionV relativeFrom="paragraph">
              <wp:posOffset>577850</wp:posOffset>
            </wp:positionV>
            <wp:extent cx="2517775" cy="1804035"/>
            <wp:effectExtent l="19050" t="0" r="0" b="0"/>
            <wp:wrapTight wrapText="bothSides">
              <wp:wrapPolygon edited="0">
                <wp:start x="-163" y="0"/>
                <wp:lineTo x="-163" y="21440"/>
                <wp:lineTo x="21573" y="21440"/>
                <wp:lineTo x="21573" y="0"/>
                <wp:lineTo x="-163" y="0"/>
              </wp:wrapPolygon>
            </wp:wrapTight>
            <wp:docPr id="113" name="obrázek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7775" cy="1804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D0C4D" w:rsidRPr="00652447">
        <w:rPr>
          <w:rFonts w:asciiTheme="minorHAnsi" w:hAnsiTheme="minorHAnsi"/>
          <w:sz w:val="22"/>
          <w:szCs w:val="22"/>
        </w:rPr>
        <w:t>Výběh ledních medvědů je osvětlen lampou ve výšce 5 m. Tato lampa se nachází nad středem kruhového jezírka o průměru 9 m. Návštěvník mající výšku 170 cm stojí u plotu ve vzdálenosti 2 m od</w:t>
      </w:r>
      <w:r w:rsidR="00652447">
        <w:rPr>
          <w:rFonts w:asciiTheme="minorHAnsi" w:hAnsiTheme="minorHAnsi"/>
          <w:sz w:val="22"/>
          <w:szCs w:val="22"/>
        </w:rPr>
        <w:t> </w:t>
      </w:r>
      <w:r w:rsidR="009D0C4D" w:rsidRPr="00652447">
        <w:rPr>
          <w:rFonts w:asciiTheme="minorHAnsi" w:hAnsiTheme="minorHAnsi"/>
          <w:sz w:val="22"/>
          <w:szCs w:val="22"/>
        </w:rPr>
        <w:t>hrany jezírka. Uvidí ještě odraz světla lampy od vodní hladiny?</w:t>
      </w:r>
    </w:p>
    <w:p w:rsidR="00652447" w:rsidRPr="00652447" w:rsidRDefault="00652447" w:rsidP="00652447">
      <w:pPr>
        <w:pStyle w:val="sbirkatext"/>
        <w:ind w:firstLine="360"/>
        <w:rPr>
          <w:rFonts w:asciiTheme="minorHAnsi" w:hAnsiTheme="minorHAnsi"/>
          <w:sz w:val="22"/>
          <w:szCs w:val="22"/>
        </w:rPr>
      </w:pPr>
      <w:r w:rsidRPr="00652447">
        <w:rPr>
          <w:rFonts w:asciiTheme="minorHAnsi" w:hAnsiTheme="minorHAnsi"/>
          <w:sz w:val="22"/>
          <w:szCs w:val="22"/>
        </w:rPr>
        <w:t>Řešení</w:t>
      </w:r>
      <w:r w:rsidR="003247C6">
        <w:rPr>
          <w:rStyle w:val="Znakapoznpodarou"/>
          <w:rFonts w:asciiTheme="minorHAnsi" w:hAnsiTheme="minorHAnsi"/>
          <w:sz w:val="22"/>
          <w:szCs w:val="22"/>
        </w:rPr>
        <w:footnoteReference w:id="3"/>
      </w:r>
      <w:r w:rsidRPr="00652447">
        <w:rPr>
          <w:rFonts w:asciiTheme="minorHAnsi" w:hAnsiTheme="minorHAnsi"/>
          <w:sz w:val="22"/>
          <w:szCs w:val="22"/>
        </w:rPr>
        <w:t>:</w:t>
      </w:r>
    </w:p>
    <w:p w:rsidR="00652447" w:rsidRPr="00652447" w:rsidRDefault="00652447" w:rsidP="00652447">
      <w:pPr>
        <w:pStyle w:val="sbirkatext"/>
        <w:ind w:firstLine="360"/>
        <w:rPr>
          <w:rFonts w:asciiTheme="minorHAnsi" w:hAnsiTheme="minorHAnsi"/>
          <w:sz w:val="22"/>
          <w:szCs w:val="22"/>
        </w:rPr>
      </w:pPr>
      <w:r w:rsidRPr="00652447">
        <w:rPr>
          <w:rFonts w:asciiTheme="minorHAnsi" w:hAnsiTheme="minorHAnsi"/>
          <w:position w:val="-66"/>
          <w:sz w:val="22"/>
          <w:szCs w:val="22"/>
        </w:rPr>
        <w:object w:dxaOrig="2020" w:dyaOrig="1440">
          <v:shape id="_x0000_i1033" type="#_x0000_t75" style="width:101.2pt;height:1in" o:ole="">
            <v:imagedata r:id="rId28" o:title=""/>
          </v:shape>
          <o:OLEObject Type="Embed" ProgID="Equation.3" ShapeID="_x0000_i1033" DrawAspect="Content" ObjectID="_1428953125" r:id="rId29"/>
        </w:objec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</w:p>
    <w:p w:rsidR="009D0C4D" w:rsidRPr="00673BE2" w:rsidRDefault="009D0C4D" w:rsidP="009D0C4D">
      <w:pPr>
        <w:pStyle w:val="Odstavecseseznamem"/>
      </w:pPr>
    </w:p>
    <w:p w:rsidR="003247C6" w:rsidRPr="009D0C4D" w:rsidRDefault="003247C6" w:rsidP="003247C6">
      <w:pPr>
        <w:pStyle w:val="sbirkatext"/>
        <w:ind w:left="426"/>
        <w:rPr>
          <w:rFonts w:asciiTheme="minorHAnsi" w:hAnsiTheme="minorHAnsi"/>
          <w:sz w:val="22"/>
          <w:szCs w:val="22"/>
        </w:rPr>
      </w:pPr>
      <w:r w:rsidRPr="009D0C4D">
        <w:rPr>
          <w:rFonts w:asciiTheme="minorHAnsi" w:hAnsiTheme="minorHAnsi"/>
          <w:sz w:val="22"/>
          <w:szCs w:val="22"/>
        </w:rPr>
        <w:t>Z podobnosti trojúhelníků vyplývá:</w:t>
      </w:r>
    </w:p>
    <w:p w:rsidR="003247C6" w:rsidRPr="009D0C4D" w:rsidRDefault="008018A4" w:rsidP="003247C6">
      <w:pPr>
        <w:pStyle w:val="sbirkatext"/>
        <w:ind w:left="426"/>
        <w:rPr>
          <w:rFonts w:asciiTheme="minorHAnsi" w:hAnsiTheme="minorHAnsi"/>
          <w:sz w:val="22"/>
          <w:szCs w:val="22"/>
        </w:rPr>
      </w:pPr>
      <w:r w:rsidRPr="003247C6">
        <w:rPr>
          <w:rFonts w:asciiTheme="minorHAnsi" w:hAnsiTheme="minorHAnsi"/>
          <w:position w:val="-68"/>
          <w:sz w:val="22"/>
          <w:szCs w:val="22"/>
        </w:rPr>
        <w:object w:dxaOrig="1440" w:dyaOrig="1740">
          <v:shape id="_x0000_i1034" type="#_x0000_t75" style="width:1in;height:86.9pt" o:ole="">
            <v:imagedata r:id="rId30" o:title=""/>
          </v:shape>
          <o:OLEObject Type="Embed" ProgID="Equation.3" ShapeID="_x0000_i1034" DrawAspect="Content" ObjectID="_1428953126" r:id="rId31"/>
        </w:object>
      </w:r>
    </w:p>
    <w:p w:rsidR="003247C6" w:rsidRPr="009D0C4D" w:rsidRDefault="003247C6" w:rsidP="003247C6">
      <w:pPr>
        <w:pStyle w:val="sbirkatext"/>
        <w:ind w:left="426"/>
        <w:rPr>
          <w:rFonts w:asciiTheme="minorHAnsi" w:hAnsiTheme="minorHAnsi"/>
          <w:sz w:val="22"/>
          <w:szCs w:val="22"/>
        </w:rPr>
      </w:pPr>
      <w:r w:rsidRPr="009D0C4D">
        <w:rPr>
          <w:rFonts w:asciiTheme="minorHAnsi" w:hAnsiTheme="minorHAnsi"/>
          <w:sz w:val="22"/>
          <w:szCs w:val="22"/>
        </w:rPr>
        <w:t>Odpověď:</w:t>
      </w:r>
      <w:r w:rsidRPr="009D0C4D">
        <w:rPr>
          <w:rFonts w:asciiTheme="minorHAnsi" w:hAnsiTheme="minorHAnsi"/>
          <w:sz w:val="22"/>
          <w:szCs w:val="22"/>
        </w:rPr>
        <w:br/>
      </w:r>
      <w:r w:rsidR="008018A4">
        <w:rPr>
          <w:rFonts w:asciiTheme="minorHAnsi" w:hAnsiTheme="minorHAnsi"/>
          <w:sz w:val="22"/>
          <w:szCs w:val="22"/>
        </w:rPr>
        <w:t>Návštěvník by mohl stát nejdále ve vzdálenosti 1,53 m, proto odraz lampy u plotu neuvidí.</w:t>
      </w:r>
    </w:p>
    <w:p w:rsidR="003247C6" w:rsidRPr="009D0C4D" w:rsidRDefault="003247C6" w:rsidP="003247C6">
      <w:pPr>
        <w:pStyle w:val="sbirkatext"/>
        <w:ind w:left="426"/>
        <w:rPr>
          <w:rFonts w:asciiTheme="minorHAnsi" w:hAnsiTheme="minorHAnsi"/>
          <w:sz w:val="22"/>
          <w:szCs w:val="22"/>
        </w:rPr>
      </w:pPr>
    </w:p>
    <w:p w:rsidR="009D0C4D" w:rsidRPr="0076477B" w:rsidRDefault="009D0C4D" w:rsidP="00652447">
      <w:pPr>
        <w:autoSpaceDE w:val="0"/>
        <w:autoSpaceDN w:val="0"/>
        <w:adjustRightInd w:val="0"/>
        <w:spacing w:after="0"/>
        <w:rPr>
          <w:rFonts w:cs="Times New Roman"/>
          <w:bCs/>
          <w:color w:val="000000"/>
        </w:rPr>
      </w:pPr>
    </w:p>
    <w:sectPr w:rsidR="009D0C4D" w:rsidRPr="0076477B" w:rsidSect="00084AD2">
      <w:footerReference w:type="default" r:id="rId32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16E1" w:rsidRDefault="006516E1" w:rsidP="00CA6778">
      <w:pPr>
        <w:spacing w:before="0" w:after="0"/>
      </w:pPr>
      <w:r>
        <w:separator/>
      </w:r>
    </w:p>
  </w:endnote>
  <w:endnote w:type="continuationSeparator" w:id="0">
    <w:p w:rsidR="006516E1" w:rsidRDefault="006516E1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BB724A">
      <w:rPr>
        <w:color w:val="808080" w:themeColor="background1" w:themeShade="80"/>
      </w:rPr>
      <w:t xml:space="preserve"> </w:t>
    </w:r>
    <w:r w:rsidR="00B80383">
      <w:rPr>
        <w:color w:val="808080" w:themeColor="background1" w:themeShade="80"/>
      </w:rPr>
      <w:t xml:space="preserve">Mgr.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16E1" w:rsidRDefault="006516E1" w:rsidP="00CA6778">
      <w:pPr>
        <w:spacing w:before="0" w:after="0"/>
      </w:pPr>
      <w:r>
        <w:separator/>
      </w:r>
    </w:p>
  </w:footnote>
  <w:footnote w:type="continuationSeparator" w:id="0">
    <w:p w:rsidR="006516E1" w:rsidRDefault="006516E1" w:rsidP="00CA6778">
      <w:pPr>
        <w:spacing w:before="0" w:after="0"/>
      </w:pPr>
      <w:r>
        <w:continuationSeparator/>
      </w:r>
    </w:p>
  </w:footnote>
  <w:footnote w:id="1">
    <w:p w:rsidR="009D0C4D" w:rsidRPr="008018A4" w:rsidRDefault="009D0C4D">
      <w:pPr>
        <w:pStyle w:val="Textpoznpodarou"/>
        <w:rPr>
          <w:rFonts w:asciiTheme="minorHAnsi" w:hAnsiTheme="minorHAnsi"/>
        </w:rPr>
      </w:pPr>
      <w:r>
        <w:rPr>
          <w:rStyle w:val="Znakapoznpodarou"/>
        </w:rPr>
        <w:footnoteRef/>
      </w:r>
      <w:r>
        <w:t xml:space="preserve"> </w:t>
      </w:r>
      <w:r w:rsidRPr="008018A4">
        <w:rPr>
          <w:rFonts w:asciiTheme="minorHAnsi" w:hAnsiTheme="minorHAnsi"/>
        </w:rPr>
        <w:t>Obrázek – zdroj vlastní</w:t>
      </w:r>
    </w:p>
  </w:footnote>
  <w:footnote w:id="2">
    <w:p w:rsidR="003247C6" w:rsidRPr="008018A4" w:rsidRDefault="003247C6">
      <w:pPr>
        <w:pStyle w:val="Textpoznpodarou"/>
        <w:rPr>
          <w:rFonts w:asciiTheme="minorHAnsi" w:hAnsiTheme="minorHAnsi"/>
        </w:rPr>
      </w:pPr>
      <w:r>
        <w:rPr>
          <w:rStyle w:val="Znakapoznpodarou"/>
        </w:rPr>
        <w:footnoteRef/>
      </w:r>
      <w:r>
        <w:t xml:space="preserve"> </w:t>
      </w:r>
      <w:r w:rsidRPr="008018A4">
        <w:rPr>
          <w:rFonts w:asciiTheme="minorHAnsi" w:hAnsiTheme="minorHAnsi"/>
        </w:rPr>
        <w:t>Obrázek – zdroj vlastní</w:t>
      </w:r>
    </w:p>
  </w:footnote>
  <w:footnote w:id="3">
    <w:p w:rsidR="003247C6" w:rsidRDefault="003247C6">
      <w:pPr>
        <w:pStyle w:val="Textpoznpodarou"/>
      </w:pPr>
      <w:r>
        <w:rPr>
          <w:rStyle w:val="Znakapoznpodarou"/>
        </w:rPr>
        <w:footnoteRef/>
      </w:r>
      <w:r>
        <w:t xml:space="preserve"> Obrázek – zdroj vlastní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60DDB"/>
    <w:multiLevelType w:val="hybridMultilevel"/>
    <w:tmpl w:val="69BCB804"/>
    <w:lvl w:ilvl="0" w:tplc="BB2E556C">
      <w:start w:val="1"/>
      <w:numFmt w:val="upperLetter"/>
      <w:lvlText w:val="%1."/>
      <w:lvlJc w:val="left"/>
      <w:pPr>
        <w:ind w:left="720" w:hanging="360"/>
      </w:pPr>
      <w:rPr>
        <w:rFonts w:cs="Comic Sans MS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C47AE0"/>
    <w:multiLevelType w:val="hybridMultilevel"/>
    <w:tmpl w:val="C1DEE630"/>
    <w:lvl w:ilvl="0" w:tplc="504E52B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0B7DC9"/>
    <w:multiLevelType w:val="hybridMultilevel"/>
    <w:tmpl w:val="8762525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02E31"/>
    <w:multiLevelType w:val="hybridMultilevel"/>
    <w:tmpl w:val="0C52021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163C42"/>
    <w:multiLevelType w:val="hybridMultilevel"/>
    <w:tmpl w:val="E0D884A0"/>
    <w:lvl w:ilvl="0" w:tplc="48040EB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46" w:hanging="360"/>
      </w:pPr>
    </w:lvl>
    <w:lvl w:ilvl="2" w:tplc="0405001B" w:tentative="1">
      <w:start w:val="1"/>
      <w:numFmt w:val="lowerRoman"/>
      <w:lvlText w:val="%3."/>
      <w:lvlJc w:val="right"/>
      <w:pPr>
        <w:ind w:left="1866" w:hanging="180"/>
      </w:pPr>
    </w:lvl>
    <w:lvl w:ilvl="3" w:tplc="0405000F" w:tentative="1">
      <w:start w:val="1"/>
      <w:numFmt w:val="decimal"/>
      <w:lvlText w:val="%4."/>
      <w:lvlJc w:val="left"/>
      <w:pPr>
        <w:ind w:left="2586" w:hanging="360"/>
      </w:pPr>
    </w:lvl>
    <w:lvl w:ilvl="4" w:tplc="04050019" w:tentative="1">
      <w:start w:val="1"/>
      <w:numFmt w:val="lowerLetter"/>
      <w:lvlText w:val="%5."/>
      <w:lvlJc w:val="left"/>
      <w:pPr>
        <w:ind w:left="3306" w:hanging="360"/>
      </w:pPr>
    </w:lvl>
    <w:lvl w:ilvl="5" w:tplc="0405001B" w:tentative="1">
      <w:start w:val="1"/>
      <w:numFmt w:val="lowerRoman"/>
      <w:lvlText w:val="%6."/>
      <w:lvlJc w:val="right"/>
      <w:pPr>
        <w:ind w:left="4026" w:hanging="180"/>
      </w:pPr>
    </w:lvl>
    <w:lvl w:ilvl="6" w:tplc="0405000F" w:tentative="1">
      <w:start w:val="1"/>
      <w:numFmt w:val="decimal"/>
      <w:lvlText w:val="%7."/>
      <w:lvlJc w:val="left"/>
      <w:pPr>
        <w:ind w:left="4746" w:hanging="360"/>
      </w:pPr>
    </w:lvl>
    <w:lvl w:ilvl="7" w:tplc="04050019" w:tentative="1">
      <w:start w:val="1"/>
      <w:numFmt w:val="lowerLetter"/>
      <w:lvlText w:val="%8."/>
      <w:lvlJc w:val="left"/>
      <w:pPr>
        <w:ind w:left="5466" w:hanging="360"/>
      </w:pPr>
    </w:lvl>
    <w:lvl w:ilvl="8" w:tplc="040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6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A00C83"/>
    <w:multiLevelType w:val="hybridMultilevel"/>
    <w:tmpl w:val="E6C2505A"/>
    <w:lvl w:ilvl="0" w:tplc="7624DD1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71C32179"/>
    <w:multiLevelType w:val="hybridMultilevel"/>
    <w:tmpl w:val="F322FB5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8"/>
  </w:num>
  <w:num w:numId="5">
    <w:abstractNumId w:val="0"/>
  </w:num>
  <w:num w:numId="6">
    <w:abstractNumId w:val="7"/>
  </w:num>
  <w:num w:numId="7">
    <w:abstractNumId w:val="2"/>
  </w:num>
  <w:num w:numId="8">
    <w:abstractNumId w:val="1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1328A"/>
    <w:rsid w:val="00013570"/>
    <w:rsid w:val="00084AD2"/>
    <w:rsid w:val="000A1F49"/>
    <w:rsid w:val="001038CD"/>
    <w:rsid w:val="001317A1"/>
    <w:rsid w:val="0015164B"/>
    <w:rsid w:val="0017080B"/>
    <w:rsid w:val="00235313"/>
    <w:rsid w:val="00235DCF"/>
    <w:rsid w:val="00247D1D"/>
    <w:rsid w:val="00252D2D"/>
    <w:rsid w:val="00262F05"/>
    <w:rsid w:val="00281EB3"/>
    <w:rsid w:val="002A3B6D"/>
    <w:rsid w:val="002E50D4"/>
    <w:rsid w:val="00301167"/>
    <w:rsid w:val="003247C6"/>
    <w:rsid w:val="00375125"/>
    <w:rsid w:val="003C040B"/>
    <w:rsid w:val="003D1D48"/>
    <w:rsid w:val="00441154"/>
    <w:rsid w:val="00442FE7"/>
    <w:rsid w:val="004513CC"/>
    <w:rsid w:val="004947BD"/>
    <w:rsid w:val="004A67B9"/>
    <w:rsid w:val="004B0AD8"/>
    <w:rsid w:val="004C25C8"/>
    <w:rsid w:val="00520FAF"/>
    <w:rsid w:val="005520D3"/>
    <w:rsid w:val="005D4579"/>
    <w:rsid w:val="006347FB"/>
    <w:rsid w:val="006515B1"/>
    <w:rsid w:val="006516E1"/>
    <w:rsid w:val="006516F6"/>
    <w:rsid w:val="00652447"/>
    <w:rsid w:val="00666590"/>
    <w:rsid w:val="00684206"/>
    <w:rsid w:val="00696908"/>
    <w:rsid w:val="006A78AD"/>
    <w:rsid w:val="00706420"/>
    <w:rsid w:val="007113AB"/>
    <w:rsid w:val="007269D6"/>
    <w:rsid w:val="00730F2E"/>
    <w:rsid w:val="0076477B"/>
    <w:rsid w:val="008018A4"/>
    <w:rsid w:val="00801D09"/>
    <w:rsid w:val="00866B21"/>
    <w:rsid w:val="00947E9C"/>
    <w:rsid w:val="009C3404"/>
    <w:rsid w:val="009C77DA"/>
    <w:rsid w:val="009D0C4D"/>
    <w:rsid w:val="00A80C97"/>
    <w:rsid w:val="00A92101"/>
    <w:rsid w:val="00B11FF2"/>
    <w:rsid w:val="00B67605"/>
    <w:rsid w:val="00B80383"/>
    <w:rsid w:val="00BA2A91"/>
    <w:rsid w:val="00BA4ED8"/>
    <w:rsid w:val="00BB724A"/>
    <w:rsid w:val="00BD446E"/>
    <w:rsid w:val="00CA1D28"/>
    <w:rsid w:val="00CA6778"/>
    <w:rsid w:val="00CA68AF"/>
    <w:rsid w:val="00CC3980"/>
    <w:rsid w:val="00D15C51"/>
    <w:rsid w:val="00DA6C38"/>
    <w:rsid w:val="00E240E0"/>
    <w:rsid w:val="00ED28B1"/>
    <w:rsid w:val="00F23263"/>
    <w:rsid w:val="00F31EC2"/>
    <w:rsid w:val="00FA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A67B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A67B9"/>
    <w:rPr>
      <w:rFonts w:ascii="Tahoma" w:hAnsi="Tahoma" w:cs="Tahoma"/>
      <w:sz w:val="16"/>
      <w:szCs w:val="16"/>
    </w:rPr>
  </w:style>
  <w:style w:type="paragraph" w:customStyle="1" w:styleId="sbirkatext">
    <w:name w:val="sbirkatext"/>
    <w:basedOn w:val="Normln"/>
    <w:rsid w:val="0076477B"/>
    <w:pPr>
      <w:spacing w:before="240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9D0C4D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D0C4D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9D0C4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76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54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0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1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0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0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03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9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9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5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7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6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2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2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2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03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1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5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1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63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2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1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oleObject" Target="embeddings/oleObject2.bin"/><Relationship Id="rId18" Type="http://schemas.openxmlformats.org/officeDocument/2006/relationships/image" Target="media/image7.wmf"/><Relationship Id="rId26" Type="http://schemas.openxmlformats.org/officeDocument/2006/relationships/oleObject" Target="embeddings/oleObject8.bin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5" Type="http://schemas.openxmlformats.org/officeDocument/2006/relationships/image" Target="media/image11.wmf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9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7.bin"/><Relationship Id="rId32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0.wmf"/><Relationship Id="rId28" Type="http://schemas.openxmlformats.org/officeDocument/2006/relationships/image" Target="media/image13.wmf"/><Relationship Id="rId10" Type="http://schemas.openxmlformats.org/officeDocument/2006/relationships/image" Target="media/image3.wmf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0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wmf"/><Relationship Id="rId22" Type="http://schemas.openxmlformats.org/officeDocument/2006/relationships/image" Target="media/image9.png"/><Relationship Id="rId27" Type="http://schemas.openxmlformats.org/officeDocument/2006/relationships/image" Target="media/image12.png"/><Relationship Id="rId30" Type="http://schemas.openxmlformats.org/officeDocument/2006/relationships/image" Target="media/image14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AC9C45-9A9F-4796-A96B-A5FE4E1BB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7</TotalTime>
  <Pages>6</Pages>
  <Words>369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3</cp:revision>
  <cp:lastPrinted>2013-02-10T09:52:00Z</cp:lastPrinted>
  <dcterms:created xsi:type="dcterms:W3CDTF">2013-05-01T20:36:00Z</dcterms:created>
  <dcterms:modified xsi:type="dcterms:W3CDTF">2013-05-01T20:37:00Z</dcterms:modified>
</cp:coreProperties>
</file>