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B7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Funkce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Pr="00C64B74" w:rsidRDefault="00777865" w:rsidP="00C64B74">
      <w:pPr>
        <w:pStyle w:val="Odstavecseseznamem"/>
        <w:ind w:left="0"/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8F4EAB"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C64B74" w:rsidRDefault="00C64B74" w:rsidP="00C64B74">
      <w:pPr>
        <w:pStyle w:val="Odstavecseseznamem"/>
        <w:numPr>
          <w:ilvl w:val="0"/>
          <w:numId w:val="31"/>
        </w:numPr>
        <w:ind w:left="426"/>
        <w:rPr>
          <w:rStyle w:val="st"/>
        </w:rPr>
      </w:pPr>
      <w:r>
        <w:rPr>
          <w:rStyle w:val="st"/>
        </w:rPr>
        <w:t>Rozhodněte, zda jsou v daných tabulkách zapsány funkce či nikoli a zdůvodněte.</w:t>
      </w:r>
      <w:r>
        <w:rPr>
          <w:rStyle w:val="st"/>
        </w:rPr>
        <w:br/>
      </w:r>
    </w:p>
    <w:tbl>
      <w:tblPr>
        <w:tblStyle w:val="Mkatabulky"/>
        <w:tblW w:w="0" w:type="auto"/>
        <w:tblInd w:w="488" w:type="dxa"/>
        <w:tblLook w:val="04A0"/>
      </w:tblPr>
      <w:tblGrid>
        <w:gridCol w:w="1094"/>
        <w:gridCol w:w="1068"/>
        <w:gridCol w:w="1067"/>
        <w:gridCol w:w="1067"/>
        <w:gridCol w:w="1068"/>
        <w:gridCol w:w="1068"/>
      </w:tblGrid>
      <w:tr w:rsidR="00C64B74" w:rsidTr="004A2BB5">
        <w:tc>
          <w:tcPr>
            <w:tcW w:w="1094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068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-1</w:t>
            </w:r>
          </w:p>
        </w:tc>
        <w:tc>
          <w:tcPr>
            <w:tcW w:w="1067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67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68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1068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3</w:t>
            </w:r>
          </w:p>
        </w:tc>
      </w:tr>
      <w:tr w:rsidR="00C64B74" w:rsidTr="004A2BB5">
        <w:tc>
          <w:tcPr>
            <w:tcW w:w="1094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proofErr w:type="gramStart"/>
            <w:r>
              <w:t>f(x)</w:t>
            </w:r>
            <w:proofErr w:type="gramEnd"/>
          </w:p>
        </w:tc>
        <w:tc>
          <w:tcPr>
            <w:tcW w:w="1068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5</w:t>
            </w:r>
          </w:p>
        </w:tc>
        <w:tc>
          <w:tcPr>
            <w:tcW w:w="1067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67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3</w:t>
            </w:r>
          </w:p>
        </w:tc>
        <w:tc>
          <w:tcPr>
            <w:tcW w:w="1068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4</w:t>
            </w:r>
          </w:p>
        </w:tc>
        <w:tc>
          <w:tcPr>
            <w:tcW w:w="1068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1</w:t>
            </w:r>
          </w:p>
        </w:tc>
      </w:tr>
    </w:tbl>
    <w:p w:rsidR="00C64B74" w:rsidRDefault="00C64B74" w:rsidP="00C64B74">
      <w:pPr>
        <w:pStyle w:val="Odstavecseseznamem"/>
      </w:pPr>
    </w:p>
    <w:p w:rsidR="00777865" w:rsidRDefault="00777865" w:rsidP="00777865">
      <w:pPr>
        <w:pStyle w:val="Odstavecseseznamem"/>
        <w:ind w:left="426"/>
      </w:pPr>
      <w:r>
        <w:t xml:space="preserve">V dané tabulce JE zapsána funkce – ke každému x existuje právě jedno </w:t>
      </w:r>
      <w:proofErr w:type="spellStart"/>
      <w:r>
        <w:t>y</w:t>
      </w:r>
      <w:proofErr w:type="spellEnd"/>
      <w:r>
        <w:t>.</w:t>
      </w:r>
    </w:p>
    <w:p w:rsidR="00777865" w:rsidRDefault="00755338" w:rsidP="00777865">
      <w:pPr>
        <w:pStyle w:val="Odstavecseseznamem"/>
        <w:ind w:left="426"/>
      </w:pPr>
      <w:r>
        <w:pict>
          <v:rect id="_x0000_i1025" style="width:0;height:1.5pt" o:hralign="center" o:hrstd="t" o:hr="t" fillcolor="#a0a0a0" stroked="f"/>
        </w:pict>
      </w:r>
    </w:p>
    <w:p w:rsidR="00777865" w:rsidRDefault="00777865" w:rsidP="00C64B74">
      <w:pPr>
        <w:pStyle w:val="Odstavecseseznamem"/>
      </w:pPr>
    </w:p>
    <w:tbl>
      <w:tblPr>
        <w:tblStyle w:val="Mkatabulky"/>
        <w:tblW w:w="6426" w:type="dxa"/>
        <w:tblInd w:w="534" w:type="dxa"/>
        <w:tblLook w:val="04A0"/>
      </w:tblPr>
      <w:tblGrid>
        <w:gridCol w:w="1071"/>
        <w:gridCol w:w="1071"/>
        <w:gridCol w:w="1071"/>
        <w:gridCol w:w="1071"/>
        <w:gridCol w:w="1071"/>
        <w:gridCol w:w="1071"/>
      </w:tblGrid>
      <w:tr w:rsidR="00C64B74" w:rsidTr="00777865"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-4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-2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71" w:type="dxa"/>
            <w:vAlign w:val="center"/>
          </w:tcPr>
          <w:p w:rsidR="00C64B74" w:rsidRDefault="00777865" w:rsidP="00777865">
            <w:pPr>
              <w:pStyle w:val="Odstavecseseznamem"/>
              <w:ind w:left="0"/>
              <w:jc w:val="center"/>
            </w:pPr>
            <w:r>
              <w:t>8</w:t>
            </w:r>
          </w:p>
        </w:tc>
      </w:tr>
      <w:tr w:rsidR="00C64B74" w:rsidTr="004A2BB5"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proofErr w:type="gramStart"/>
            <w:r>
              <w:t>f(x)</w:t>
            </w:r>
            <w:proofErr w:type="gramEnd"/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0</w:t>
            </w:r>
          </w:p>
        </w:tc>
      </w:tr>
    </w:tbl>
    <w:p w:rsidR="00777865" w:rsidRDefault="00777865" w:rsidP="00777865">
      <w:pPr>
        <w:pStyle w:val="Odstavecseseznamem"/>
        <w:ind w:left="426"/>
      </w:pPr>
      <w:r>
        <w:br/>
        <w:t xml:space="preserve">V dané tabulce JE zapsána funkce – ke každému x existuje právě jedno </w:t>
      </w:r>
      <w:proofErr w:type="spellStart"/>
      <w:r>
        <w:t>y</w:t>
      </w:r>
      <w:proofErr w:type="spellEnd"/>
      <w:r>
        <w:t>.</w:t>
      </w:r>
    </w:p>
    <w:p w:rsidR="00777865" w:rsidRDefault="00755338" w:rsidP="00777865">
      <w:pPr>
        <w:pStyle w:val="Odstavecseseznamem"/>
        <w:ind w:left="426"/>
      </w:pPr>
      <w:r>
        <w:pict>
          <v:rect id="_x0000_i1026" style="width:0;height:1.5pt" o:hralign="center" o:hrstd="t" o:hr="t" fillcolor="#a0a0a0" stroked="f"/>
        </w:pict>
      </w:r>
    </w:p>
    <w:p w:rsidR="00C64B74" w:rsidRDefault="00C64B74" w:rsidP="00C64B74">
      <w:pPr>
        <w:pStyle w:val="Odstavecseseznamem"/>
      </w:pPr>
    </w:p>
    <w:tbl>
      <w:tblPr>
        <w:tblStyle w:val="Mkatabulky"/>
        <w:tblW w:w="6426" w:type="dxa"/>
        <w:tblInd w:w="534" w:type="dxa"/>
        <w:tblLook w:val="04A0"/>
      </w:tblPr>
      <w:tblGrid>
        <w:gridCol w:w="1071"/>
        <w:gridCol w:w="1071"/>
        <w:gridCol w:w="1071"/>
        <w:gridCol w:w="1071"/>
        <w:gridCol w:w="1071"/>
        <w:gridCol w:w="1071"/>
      </w:tblGrid>
      <w:tr w:rsidR="00C64B74" w:rsidTr="004A2BB5"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-5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-1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0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-5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6</w:t>
            </w:r>
          </w:p>
        </w:tc>
      </w:tr>
      <w:tr w:rsidR="00C64B74" w:rsidTr="004A2BB5"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proofErr w:type="gramStart"/>
            <w:r>
              <w:t>f(x)</w:t>
            </w:r>
            <w:proofErr w:type="gramEnd"/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2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-5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1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-2</w:t>
            </w:r>
          </w:p>
        </w:tc>
        <w:tc>
          <w:tcPr>
            <w:tcW w:w="1071" w:type="dxa"/>
            <w:vAlign w:val="center"/>
          </w:tcPr>
          <w:p w:rsidR="00C64B74" w:rsidRDefault="00C64B74" w:rsidP="004A2BB5">
            <w:pPr>
              <w:pStyle w:val="Odstavecseseznamem"/>
              <w:ind w:left="0"/>
              <w:jc w:val="center"/>
            </w:pPr>
            <w:r>
              <w:t>10</w:t>
            </w:r>
          </w:p>
        </w:tc>
      </w:tr>
    </w:tbl>
    <w:p w:rsidR="00C64B74" w:rsidRDefault="00C64B74" w:rsidP="00C64B74">
      <w:pPr>
        <w:pStyle w:val="Odstavecseseznamem"/>
      </w:pPr>
    </w:p>
    <w:p w:rsidR="00777865" w:rsidRDefault="00777865" w:rsidP="00777865">
      <w:pPr>
        <w:pStyle w:val="Odstavecseseznamem"/>
        <w:ind w:left="426"/>
      </w:pPr>
      <w:r>
        <w:t xml:space="preserve">V dané tabulce NENÍ zapsána </w:t>
      </w:r>
      <w:proofErr w:type="gramStart"/>
      <w:r>
        <w:t>funkce:  pro</w:t>
      </w:r>
      <w:proofErr w:type="gramEnd"/>
      <w:r>
        <w:t> </w:t>
      </w:r>
      <w:r w:rsidRPr="00777865">
        <w:rPr>
          <w:position w:val="-6"/>
        </w:rPr>
        <w:object w:dxaOrig="7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5.25pt;height:14.25pt" o:ole="">
            <v:imagedata r:id="rId8" o:title=""/>
          </v:shape>
          <o:OLEObject Type="Embed" ProgID="Equation.3" ShapeID="_x0000_i1027" DrawAspect="Content" ObjectID="_1423330001" r:id="rId9"/>
        </w:object>
      </w:r>
      <w:r w:rsidRPr="00777865">
        <w:rPr>
          <w:i/>
        </w:rPr>
        <w:t xml:space="preserve"> </w:t>
      </w:r>
      <w:r>
        <w:t xml:space="preserve">obsahuje </w:t>
      </w:r>
      <w:r w:rsidRPr="00777865">
        <w:rPr>
          <w:i/>
        </w:rPr>
        <w:t xml:space="preserve">2 </w:t>
      </w:r>
      <w:r>
        <w:t xml:space="preserve">hodnoty </w:t>
      </w:r>
      <w:proofErr w:type="spellStart"/>
      <w:r>
        <w:t>y</w:t>
      </w:r>
      <w:proofErr w:type="spellEnd"/>
      <w:r>
        <w:t>.</w:t>
      </w:r>
    </w:p>
    <w:p w:rsidR="00777865" w:rsidRDefault="00755338" w:rsidP="00777865">
      <w:pPr>
        <w:pStyle w:val="Odstavecseseznamem"/>
        <w:ind w:left="426"/>
      </w:pPr>
      <w:r>
        <w:pict>
          <v:rect id="_x0000_i1028" style="width:0;height:1.5pt" o:hralign="center" o:hrstd="t" o:hr="t" fillcolor="#a0a0a0" stroked="f"/>
        </w:pict>
      </w:r>
    </w:p>
    <w:p w:rsidR="00777865" w:rsidRDefault="00777865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C64B74" w:rsidRDefault="00C64B74" w:rsidP="00C64B74">
      <w:pPr>
        <w:pStyle w:val="Odstavecseseznamem"/>
        <w:numPr>
          <w:ilvl w:val="0"/>
          <w:numId w:val="31"/>
        </w:numPr>
        <w:ind w:left="426"/>
      </w:pPr>
      <w:r>
        <w:lastRenderedPageBreak/>
        <w:t>Načrtněte alespoň 3 grafy vyjadřující funkci a alespoň 3 grafy, které grafy funkcí nejsou.</w:t>
      </w:r>
      <w:r>
        <w:br/>
      </w:r>
      <w:r>
        <w:br/>
        <w:t>a. funkce</w:t>
      </w:r>
    </w:p>
    <w:tbl>
      <w:tblPr>
        <w:tblStyle w:val="Mkatabulky"/>
        <w:tblW w:w="0" w:type="auto"/>
        <w:tblInd w:w="534" w:type="dxa"/>
        <w:tblLayout w:type="fixed"/>
        <w:tblLook w:val="04A0"/>
      </w:tblPr>
      <w:tblGrid>
        <w:gridCol w:w="2908"/>
        <w:gridCol w:w="2908"/>
        <w:gridCol w:w="2909"/>
      </w:tblGrid>
      <w:tr w:rsidR="00C64B74" w:rsidTr="007D0BF8">
        <w:tc>
          <w:tcPr>
            <w:tcW w:w="2908" w:type="dxa"/>
            <w:vAlign w:val="center"/>
          </w:tcPr>
          <w:p w:rsidR="007D0BF8" w:rsidRDefault="007D0BF8" w:rsidP="007D0BF8">
            <w:pPr>
              <w:pStyle w:val="Odstavecseseznamem"/>
              <w:ind w:left="0"/>
              <w:jc w:val="center"/>
            </w:pPr>
          </w:p>
          <w:p w:rsidR="00C64B74" w:rsidRDefault="00777865" w:rsidP="007D0BF8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442124" cy="1260000"/>
                  <wp:effectExtent l="19050" t="0" r="5676" b="0"/>
                  <wp:docPr id="65" name="obrázek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12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B74" w:rsidRDefault="00C64B74" w:rsidP="007D0BF8">
            <w:pPr>
              <w:pStyle w:val="Odstavecseseznamem"/>
              <w:ind w:left="0"/>
              <w:jc w:val="center"/>
            </w:pPr>
          </w:p>
        </w:tc>
        <w:tc>
          <w:tcPr>
            <w:tcW w:w="2908" w:type="dxa"/>
            <w:vAlign w:val="center"/>
          </w:tcPr>
          <w:p w:rsidR="00C64B74" w:rsidRDefault="00777865" w:rsidP="007D0BF8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676653" cy="1260000"/>
                  <wp:effectExtent l="19050" t="0" r="0" b="0"/>
                  <wp:docPr id="68" name="obrázek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653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9" w:type="dxa"/>
            <w:vAlign w:val="center"/>
          </w:tcPr>
          <w:p w:rsidR="00C64B74" w:rsidRDefault="007D0BF8" w:rsidP="007D0BF8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736757" cy="1260000"/>
                  <wp:effectExtent l="19050" t="0" r="0" b="0"/>
                  <wp:docPr id="71" name="obrázek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757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4B74" w:rsidRDefault="00C64B74" w:rsidP="00C64B74"/>
    <w:p w:rsidR="00C64B74" w:rsidRPr="00C64B74" w:rsidRDefault="00C64B74" w:rsidP="00C64B74">
      <w:pPr>
        <w:ind w:left="426"/>
        <w:rPr>
          <w:rFonts w:asciiTheme="minorHAnsi" w:hAnsiTheme="minorHAnsi"/>
        </w:rPr>
      </w:pPr>
      <w:proofErr w:type="spellStart"/>
      <w:r w:rsidRPr="00C64B74">
        <w:rPr>
          <w:rFonts w:asciiTheme="minorHAnsi" w:hAnsiTheme="minorHAnsi"/>
        </w:rPr>
        <w:t>b</w:t>
      </w:r>
      <w:proofErr w:type="spellEnd"/>
      <w:r w:rsidRPr="00C64B74">
        <w:rPr>
          <w:rFonts w:asciiTheme="minorHAnsi" w:hAnsiTheme="minorHAnsi"/>
        </w:rPr>
        <w:t xml:space="preserve">. </w:t>
      </w:r>
      <w:proofErr w:type="gramStart"/>
      <w:r w:rsidRPr="00C64B74">
        <w:rPr>
          <w:rFonts w:asciiTheme="minorHAnsi" w:hAnsiTheme="minorHAnsi"/>
        </w:rPr>
        <w:t>není</w:t>
      </w:r>
      <w:proofErr w:type="gramEnd"/>
      <w:r w:rsidRPr="00C64B74">
        <w:rPr>
          <w:rFonts w:asciiTheme="minorHAnsi" w:hAnsiTheme="minorHAnsi"/>
        </w:rPr>
        <w:t xml:space="preserve"> funkce</w:t>
      </w:r>
    </w:p>
    <w:tbl>
      <w:tblPr>
        <w:tblStyle w:val="Mkatabulky"/>
        <w:tblW w:w="8646" w:type="dxa"/>
        <w:tblInd w:w="534" w:type="dxa"/>
        <w:tblLayout w:type="fixed"/>
        <w:tblLook w:val="04A0"/>
      </w:tblPr>
      <w:tblGrid>
        <w:gridCol w:w="2976"/>
        <w:gridCol w:w="2835"/>
        <w:gridCol w:w="2835"/>
      </w:tblGrid>
      <w:tr w:rsidR="00C64B74" w:rsidTr="007D0BF8">
        <w:tc>
          <w:tcPr>
            <w:tcW w:w="2976" w:type="dxa"/>
          </w:tcPr>
          <w:p w:rsidR="00C64B74" w:rsidRDefault="007D0BF8" w:rsidP="004A2BB5">
            <w:r>
              <w:rPr>
                <w:noProof/>
                <w:lang w:eastAsia="cs-CZ"/>
              </w:rPr>
              <w:drawing>
                <wp:inline distT="0" distB="0" distL="0" distR="0">
                  <wp:extent cx="1148132" cy="1260000"/>
                  <wp:effectExtent l="19050" t="0" r="0" b="0"/>
                  <wp:docPr id="80" name="obrázek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132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C64B74" w:rsidRDefault="007D0BF8" w:rsidP="004A2BB5">
            <w:r>
              <w:rPr>
                <w:noProof/>
                <w:lang w:eastAsia="cs-CZ"/>
              </w:rPr>
              <w:drawing>
                <wp:inline distT="0" distB="0" distL="0" distR="0">
                  <wp:extent cx="1733970" cy="1260000"/>
                  <wp:effectExtent l="19050" t="0" r="0" b="0"/>
                  <wp:docPr id="77" name="obrázek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970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C64B74" w:rsidRDefault="007D0BF8" w:rsidP="004A2BB5">
            <w:r>
              <w:rPr>
                <w:noProof/>
                <w:lang w:eastAsia="cs-CZ"/>
              </w:rPr>
              <w:drawing>
                <wp:inline distT="0" distB="0" distL="0" distR="0">
                  <wp:extent cx="1653540" cy="1216025"/>
                  <wp:effectExtent l="19050" t="0" r="3810" b="0"/>
                  <wp:docPr id="83" name="obrázek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211B" w:rsidRDefault="00CC211B" w:rsidP="00CC211B">
      <w:pPr>
        <w:pStyle w:val="Odstavecseseznamem"/>
        <w:ind w:left="426"/>
      </w:pPr>
    </w:p>
    <w:p w:rsidR="00CC211B" w:rsidRDefault="00C64B74" w:rsidP="00CC211B">
      <w:pPr>
        <w:pStyle w:val="Odstavecseseznamem"/>
        <w:numPr>
          <w:ilvl w:val="0"/>
          <w:numId w:val="31"/>
        </w:numPr>
        <w:ind w:left="426"/>
      </w:pPr>
      <w:r w:rsidRPr="001808E9">
        <w:t>Je dána funkce</w:t>
      </w:r>
      <w:r>
        <w:t xml:space="preserve"> </w:t>
      </w:r>
      <w:r w:rsidRPr="001808E9">
        <w:rPr>
          <w:position w:val="-10"/>
        </w:rPr>
        <w:object w:dxaOrig="2000" w:dyaOrig="320">
          <v:shape id="_x0000_i1029" type="#_x0000_t75" style="width:99.75pt;height:15.75pt" o:ole="">
            <v:imagedata r:id="rId16" o:title=""/>
          </v:shape>
          <o:OLEObject Type="Embed" ProgID="Equation.3" ShapeID="_x0000_i1029" DrawAspect="Content" ObjectID="_1423330002" r:id="rId17"/>
        </w:object>
      </w:r>
      <w:r w:rsidRPr="001808E9">
        <w:t xml:space="preserve">. Určete, zda </w:t>
      </w:r>
      <w:r>
        <w:t>body A</w:t>
      </w:r>
      <w:r w:rsidRPr="00CC211B">
        <w:rPr>
          <w:lang w:val="en-US"/>
        </w:rPr>
        <w:t xml:space="preserve">[-3; -7] a </w:t>
      </w:r>
      <w:proofErr w:type="gramStart"/>
      <w:r w:rsidRPr="00CC211B">
        <w:rPr>
          <w:lang w:val="en-US"/>
        </w:rPr>
        <w:t>B[</w:t>
      </w:r>
      <w:proofErr w:type="gramEnd"/>
      <w:r w:rsidRPr="00CC211B">
        <w:rPr>
          <w:lang w:val="en-US"/>
        </w:rPr>
        <w:t>1,-5]</w:t>
      </w:r>
      <w:r w:rsidRPr="001808E9">
        <w:t xml:space="preserve"> </w:t>
      </w:r>
      <w:r>
        <w:t xml:space="preserve">leží </w:t>
      </w:r>
      <w:r w:rsidRPr="001808E9">
        <w:t>na grafu funkce. Vypočtěte</w:t>
      </w:r>
      <w:r>
        <w:t xml:space="preserve"> chybějící souřadnice </w:t>
      </w:r>
      <w:proofErr w:type="gramStart"/>
      <w:r>
        <w:t>bodů C</w:t>
      </w:r>
      <w:r w:rsidRPr="00CC211B">
        <w:rPr>
          <w:lang w:val="en-US"/>
        </w:rPr>
        <w:t xml:space="preserve">[3,?] a D[?,-4] </w:t>
      </w:r>
      <w:r>
        <w:t>tak</w:t>
      </w:r>
      <w:proofErr w:type="gramEnd"/>
      <w:r>
        <w:t>, aby ležely na grafu funkce</w:t>
      </w:r>
      <w:r w:rsidRPr="001808E9">
        <w:t>.</w:t>
      </w:r>
      <w:r>
        <w:br/>
      </w:r>
      <w:r w:rsidR="00CC211B">
        <w:br/>
      </w:r>
      <w:r w:rsidR="00CC211B" w:rsidRPr="00CC211B">
        <w:rPr>
          <w:position w:val="-66"/>
        </w:rPr>
        <w:object w:dxaOrig="2439" w:dyaOrig="1440">
          <v:shape id="_x0000_i1030" type="#_x0000_t75" style="width:122.25pt;height:1in" o:ole="">
            <v:imagedata r:id="rId18" o:title=""/>
          </v:shape>
          <o:OLEObject Type="Embed" ProgID="Equation.3" ShapeID="_x0000_i1030" DrawAspect="Content" ObjectID="_1423330003" r:id="rId19"/>
        </w:object>
      </w:r>
      <w:r w:rsidR="00CC211B">
        <w:tab/>
      </w:r>
      <w:r w:rsidR="00CC211B">
        <w:tab/>
      </w:r>
      <w:r w:rsidR="00CC211B">
        <w:tab/>
      </w:r>
      <w:r w:rsidR="00CC211B" w:rsidRPr="00CC211B">
        <w:rPr>
          <w:position w:val="-66"/>
        </w:rPr>
        <w:object w:dxaOrig="2220" w:dyaOrig="1440">
          <v:shape id="_x0000_i1031" type="#_x0000_t75" style="width:111pt;height:1in" o:ole="">
            <v:imagedata r:id="rId20" o:title=""/>
          </v:shape>
          <o:OLEObject Type="Embed" ProgID="Equation.3" ShapeID="_x0000_i1031" DrawAspect="Content" ObjectID="_1423330004" r:id="rId21"/>
        </w:object>
      </w:r>
    </w:p>
    <w:p w:rsidR="00CC211B" w:rsidRDefault="004A2BB5" w:rsidP="00CC211B">
      <w:pPr>
        <w:pStyle w:val="Odstavecseseznamem"/>
        <w:ind w:left="426"/>
      </w:pPr>
      <w:r w:rsidRPr="00CC211B">
        <w:rPr>
          <w:position w:val="-70"/>
        </w:rPr>
        <w:object w:dxaOrig="2160" w:dyaOrig="1520">
          <v:shape id="_x0000_i1037" type="#_x0000_t75" style="width:108pt;height:75.75pt" o:ole="">
            <v:imagedata r:id="rId22" o:title=""/>
          </v:shape>
          <o:OLEObject Type="Embed" ProgID="Equation.3" ShapeID="_x0000_i1037" DrawAspect="Content" ObjectID="_1423330005" r:id="rId23"/>
        </w:object>
      </w:r>
      <w:r w:rsidR="00CC211B">
        <w:tab/>
      </w:r>
      <w:r w:rsidR="00CC211B">
        <w:tab/>
      </w:r>
      <w:r w:rsidR="00CC211B">
        <w:tab/>
      </w:r>
      <w:r w:rsidR="00CC211B">
        <w:tab/>
      </w:r>
      <w:r w:rsidR="00CC211B" w:rsidRPr="00CC211B">
        <w:rPr>
          <w:position w:val="-88"/>
        </w:rPr>
        <w:object w:dxaOrig="2299" w:dyaOrig="1880">
          <v:shape id="_x0000_i1032" type="#_x0000_t75" style="width:114.75pt;height:93.75pt" o:ole="">
            <v:imagedata r:id="rId24" o:title=""/>
          </v:shape>
          <o:OLEObject Type="Embed" ProgID="Equation.3" ShapeID="_x0000_i1032" DrawAspect="Content" ObjectID="_1423330006" r:id="rId25"/>
        </w:object>
      </w:r>
    </w:p>
    <w:p w:rsidR="00C64B74" w:rsidRDefault="00CC211B" w:rsidP="00CC211B">
      <w:pPr>
        <w:pStyle w:val="Odstavecseseznamem"/>
        <w:ind w:left="426"/>
      </w:pPr>
      <w:r>
        <w:t xml:space="preserve">Bod A je grafem funkce, bod B není grafem funkce. </w:t>
      </w:r>
      <w:r>
        <w:br/>
        <w:t>Bod C má y = 9, tj. C</w:t>
      </w:r>
      <w:r>
        <w:rPr>
          <w:lang w:val="en-US"/>
        </w:rPr>
        <w:t>[3,</w:t>
      </w:r>
      <w:r w:rsidR="004A2BB5">
        <w:rPr>
          <w:lang w:val="en-US"/>
        </w:rPr>
        <w:t>11</w:t>
      </w:r>
      <w:r>
        <w:rPr>
          <w:lang w:val="en-US"/>
        </w:rPr>
        <w:t>], b</w:t>
      </w:r>
      <w:r>
        <w:t>od D má x = -2, tj. D</w:t>
      </w:r>
      <w:r>
        <w:rPr>
          <w:lang w:val="en-US"/>
        </w:rPr>
        <w:t>[-2,-4].</w:t>
      </w:r>
      <w:r w:rsidR="00C64B74">
        <w:br/>
      </w:r>
    </w:p>
    <w:p w:rsidR="00C64B74" w:rsidRDefault="00C64B74" w:rsidP="00C64B74">
      <w:pPr>
        <w:pStyle w:val="Odstavecseseznamem"/>
        <w:numPr>
          <w:ilvl w:val="0"/>
          <w:numId w:val="31"/>
        </w:numPr>
        <w:ind w:left="426"/>
      </w:pPr>
      <w:r>
        <w:lastRenderedPageBreak/>
        <w:t xml:space="preserve">U následujících grafů funkcí určete:  </w:t>
      </w:r>
      <w:proofErr w:type="gramStart"/>
      <w:r>
        <w:t>D(f), H(f):</w:t>
      </w:r>
      <w:proofErr w:type="gramEnd"/>
    </w:p>
    <w:tbl>
      <w:tblPr>
        <w:tblStyle w:val="Mkatabulky"/>
        <w:tblW w:w="0" w:type="auto"/>
        <w:tblLayout w:type="fixed"/>
        <w:tblLook w:val="04A0"/>
      </w:tblPr>
      <w:tblGrid>
        <w:gridCol w:w="719"/>
        <w:gridCol w:w="5059"/>
        <w:gridCol w:w="3510"/>
      </w:tblGrid>
      <w:tr w:rsidR="00C64B74" w:rsidTr="004A2BB5">
        <w:tc>
          <w:tcPr>
            <w:tcW w:w="719" w:type="dxa"/>
            <w:vAlign w:val="center"/>
          </w:tcPr>
          <w:p w:rsidR="00C64B74" w:rsidRDefault="00C64B74" w:rsidP="004A2BB5">
            <w:pPr>
              <w:jc w:val="center"/>
            </w:pPr>
            <w:r>
              <w:t>a.</w:t>
            </w:r>
          </w:p>
        </w:tc>
        <w:tc>
          <w:tcPr>
            <w:tcW w:w="5059" w:type="dxa"/>
            <w:vAlign w:val="center"/>
          </w:tcPr>
          <w:p w:rsidR="00C64B74" w:rsidRDefault="00C64B74" w:rsidP="004A2BB5">
            <w:pPr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340571" cy="1620000"/>
                  <wp:effectExtent l="19050" t="0" r="2579" b="0"/>
                  <wp:docPr id="48" name="obrázek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571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CC211B" w:rsidP="004A2BB5">
            <w:pPr>
              <w:jc w:val="center"/>
            </w:pPr>
            <w:r w:rsidRPr="00CC211B">
              <w:rPr>
                <w:position w:val="-30"/>
              </w:rPr>
              <w:object w:dxaOrig="1440" w:dyaOrig="720">
                <v:shape id="_x0000_i1033" type="#_x0000_t75" style="width:1in;height:36pt" o:ole="">
                  <v:imagedata r:id="rId27" o:title=""/>
                </v:shape>
                <o:OLEObject Type="Embed" ProgID="Equation.3" ShapeID="_x0000_i1033" DrawAspect="Content" ObjectID="_1423330007" r:id="rId28"/>
              </w:object>
            </w:r>
          </w:p>
        </w:tc>
      </w:tr>
      <w:tr w:rsidR="00C64B74" w:rsidTr="004A2BB5">
        <w:tc>
          <w:tcPr>
            <w:tcW w:w="719" w:type="dxa"/>
            <w:vAlign w:val="center"/>
          </w:tcPr>
          <w:p w:rsidR="00C64B74" w:rsidRDefault="00C64B74" w:rsidP="004A2BB5">
            <w:pPr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4A2BB5">
            <w:pPr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241143" cy="1620000"/>
                  <wp:effectExtent l="19050" t="0" r="6757" b="0"/>
                  <wp:docPr id="51" name="obrázek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143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4A2BB5" w:rsidP="004A2BB5">
            <w:pPr>
              <w:jc w:val="center"/>
            </w:pPr>
            <w:r w:rsidRPr="004A2BB5">
              <w:rPr>
                <w:position w:val="-32"/>
              </w:rPr>
              <w:object w:dxaOrig="2180" w:dyaOrig="760">
                <v:shape id="_x0000_i1038" type="#_x0000_t75" style="width:109.5pt;height:38.25pt" o:ole="">
                  <v:imagedata r:id="rId30" o:title=""/>
                </v:shape>
                <o:OLEObject Type="Embed" ProgID="Equation.3" ShapeID="_x0000_i1038" DrawAspect="Content" ObjectID="_1423330008" r:id="rId31"/>
              </w:object>
            </w:r>
          </w:p>
        </w:tc>
      </w:tr>
      <w:tr w:rsidR="00C64B74" w:rsidTr="004A2BB5">
        <w:tc>
          <w:tcPr>
            <w:tcW w:w="719" w:type="dxa"/>
            <w:vAlign w:val="center"/>
          </w:tcPr>
          <w:p w:rsidR="00C64B74" w:rsidRDefault="00C64B74" w:rsidP="004A2BB5">
            <w:pPr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4A2BB5">
            <w:pPr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065714" cy="1620000"/>
                  <wp:effectExtent l="19050" t="0" r="0" b="0"/>
                  <wp:docPr id="42" name="obrázek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714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BD587A" w:rsidP="004A2BB5">
            <w:pPr>
              <w:jc w:val="center"/>
            </w:pPr>
            <w:r w:rsidRPr="00CC211B">
              <w:rPr>
                <w:position w:val="-28"/>
              </w:rPr>
              <w:object w:dxaOrig="3240" w:dyaOrig="680">
                <v:shape id="_x0000_i1034" type="#_x0000_t75" style="width:162pt;height:33.75pt" o:ole="">
                  <v:imagedata r:id="rId33" o:title=""/>
                </v:shape>
                <o:OLEObject Type="Embed" ProgID="Equation.3" ShapeID="_x0000_i1034" DrawAspect="Content" ObjectID="_1423330009" r:id="rId34"/>
              </w:object>
            </w:r>
          </w:p>
        </w:tc>
      </w:tr>
      <w:tr w:rsidR="00C64B74" w:rsidTr="004A2BB5">
        <w:tc>
          <w:tcPr>
            <w:tcW w:w="719" w:type="dxa"/>
            <w:vAlign w:val="center"/>
          </w:tcPr>
          <w:p w:rsidR="00C64B74" w:rsidRDefault="00C64B74" w:rsidP="004A2BB5">
            <w:pPr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4A2BB5">
            <w:pPr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312000" cy="1620000"/>
                  <wp:effectExtent l="19050" t="0" r="0" b="0"/>
                  <wp:docPr id="45" name="obrázek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00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BD587A" w:rsidP="004A2BB5">
            <w:pPr>
              <w:jc w:val="center"/>
            </w:pPr>
            <w:r w:rsidRPr="00CC211B">
              <w:rPr>
                <w:position w:val="-30"/>
              </w:rPr>
              <w:object w:dxaOrig="1579" w:dyaOrig="720">
                <v:shape id="_x0000_i1035" type="#_x0000_t75" style="width:78.75pt;height:36pt" o:ole="">
                  <v:imagedata r:id="rId36" o:title=""/>
                </v:shape>
                <o:OLEObject Type="Embed" ProgID="Equation.3" ShapeID="_x0000_i1035" DrawAspect="Content" ObjectID="_1423330010" r:id="rId37"/>
              </w:object>
            </w:r>
          </w:p>
        </w:tc>
      </w:tr>
      <w:tr w:rsidR="00C64B74" w:rsidTr="004A2BB5">
        <w:tc>
          <w:tcPr>
            <w:tcW w:w="719" w:type="dxa"/>
            <w:vAlign w:val="center"/>
          </w:tcPr>
          <w:p w:rsidR="00C64B74" w:rsidRDefault="00C64B74" w:rsidP="004A2BB5">
            <w:pPr>
              <w:jc w:val="center"/>
            </w:pPr>
            <w:proofErr w:type="spellStart"/>
            <w:r>
              <w:lastRenderedPageBreak/>
              <w:t>e</w:t>
            </w:r>
            <w:proofErr w:type="spellEnd"/>
            <w:r>
              <w:t>.</w:t>
            </w:r>
          </w:p>
        </w:tc>
        <w:tc>
          <w:tcPr>
            <w:tcW w:w="5059" w:type="dxa"/>
            <w:vAlign w:val="center"/>
          </w:tcPr>
          <w:p w:rsidR="00C64B74" w:rsidRDefault="00C64B74" w:rsidP="004A2BB5">
            <w:pPr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262857" cy="1620000"/>
                  <wp:effectExtent l="19050" t="0" r="4093" b="0"/>
                  <wp:docPr id="60" name="obrázek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2857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vAlign w:val="center"/>
          </w:tcPr>
          <w:p w:rsidR="00C64B74" w:rsidRDefault="00BD587A" w:rsidP="004A2BB5">
            <w:pPr>
              <w:jc w:val="center"/>
            </w:pPr>
            <w:r w:rsidRPr="00BD587A">
              <w:rPr>
                <w:position w:val="-34"/>
              </w:rPr>
              <w:object w:dxaOrig="1520" w:dyaOrig="800">
                <v:shape id="_x0000_i1036" type="#_x0000_t75" style="width:75.75pt;height:39.75pt" o:ole="">
                  <v:imagedata r:id="rId39" o:title=""/>
                </v:shape>
                <o:OLEObject Type="Embed" ProgID="Equation.3" ShapeID="_x0000_i1036" DrawAspect="Content" ObjectID="_1423330011" r:id="rId40"/>
              </w:object>
            </w:r>
          </w:p>
        </w:tc>
      </w:tr>
    </w:tbl>
    <w:p w:rsidR="00C64B74" w:rsidRPr="001808E9" w:rsidRDefault="00C64B74" w:rsidP="00C64B74">
      <w:pPr>
        <w:pStyle w:val="Odstavecseseznamem"/>
        <w:ind w:left="1080"/>
      </w:pPr>
    </w:p>
    <w:p w:rsidR="008F4EAB" w:rsidRPr="008F4EAB" w:rsidRDefault="008F4EAB" w:rsidP="008F4EA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</w:p>
    <w:sectPr w:rsidR="008F4EAB" w:rsidRPr="008F4EAB" w:rsidSect="00C15951">
      <w:footerReference w:type="default" r:id="rId41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671" w:rsidRDefault="00E51671" w:rsidP="00CA6778">
      <w:pPr>
        <w:spacing w:before="0" w:after="0"/>
      </w:pPr>
      <w:r>
        <w:separator/>
      </w:r>
    </w:p>
  </w:endnote>
  <w:endnote w:type="continuationSeparator" w:id="0">
    <w:p w:rsidR="00E51671" w:rsidRDefault="00E5167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B5" w:rsidRPr="0015164B" w:rsidRDefault="004A2BB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A2BB5" w:rsidRPr="0015164B" w:rsidRDefault="004A2BB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A2BB5" w:rsidRPr="0015164B" w:rsidRDefault="004A2BB5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671" w:rsidRDefault="00E51671" w:rsidP="00CA6778">
      <w:pPr>
        <w:spacing w:before="0" w:after="0"/>
      </w:pPr>
      <w:r>
        <w:separator/>
      </w:r>
    </w:p>
  </w:footnote>
  <w:footnote w:type="continuationSeparator" w:id="0">
    <w:p w:rsidR="00E51671" w:rsidRDefault="00E5167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9"/>
  </w:num>
  <w:num w:numId="5">
    <w:abstractNumId w:val="30"/>
  </w:num>
  <w:num w:numId="6">
    <w:abstractNumId w:val="29"/>
  </w:num>
  <w:num w:numId="7">
    <w:abstractNumId w:val="13"/>
  </w:num>
  <w:num w:numId="8">
    <w:abstractNumId w:val="0"/>
  </w:num>
  <w:num w:numId="9">
    <w:abstractNumId w:val="2"/>
  </w:num>
  <w:num w:numId="10">
    <w:abstractNumId w:val="22"/>
  </w:num>
  <w:num w:numId="11">
    <w:abstractNumId w:val="6"/>
  </w:num>
  <w:num w:numId="12">
    <w:abstractNumId w:val="4"/>
  </w:num>
  <w:num w:numId="13">
    <w:abstractNumId w:val="27"/>
  </w:num>
  <w:num w:numId="14">
    <w:abstractNumId w:val="26"/>
  </w:num>
  <w:num w:numId="15">
    <w:abstractNumId w:val="24"/>
  </w:num>
  <w:num w:numId="16">
    <w:abstractNumId w:val="25"/>
  </w:num>
  <w:num w:numId="17">
    <w:abstractNumId w:val="21"/>
  </w:num>
  <w:num w:numId="18">
    <w:abstractNumId w:val="17"/>
  </w:num>
  <w:num w:numId="19">
    <w:abstractNumId w:val="3"/>
  </w:num>
  <w:num w:numId="20">
    <w:abstractNumId w:val="15"/>
  </w:num>
  <w:num w:numId="21">
    <w:abstractNumId w:val="23"/>
  </w:num>
  <w:num w:numId="22">
    <w:abstractNumId w:val="5"/>
  </w:num>
  <w:num w:numId="23">
    <w:abstractNumId w:val="11"/>
  </w:num>
  <w:num w:numId="24">
    <w:abstractNumId w:val="14"/>
  </w:num>
  <w:num w:numId="25">
    <w:abstractNumId w:val="10"/>
  </w:num>
  <w:num w:numId="26">
    <w:abstractNumId w:val="28"/>
  </w:num>
  <w:num w:numId="27">
    <w:abstractNumId w:val="9"/>
  </w:num>
  <w:num w:numId="28">
    <w:abstractNumId w:val="12"/>
  </w:num>
  <w:num w:numId="29">
    <w:abstractNumId w:val="18"/>
  </w:num>
  <w:num w:numId="30">
    <w:abstractNumId w:val="8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A2BB5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55338"/>
    <w:rsid w:val="00777865"/>
    <w:rsid w:val="007D0BF8"/>
    <w:rsid w:val="007D352E"/>
    <w:rsid w:val="00801D09"/>
    <w:rsid w:val="00866B21"/>
    <w:rsid w:val="0087574D"/>
    <w:rsid w:val="008A460A"/>
    <w:rsid w:val="008F4EAB"/>
    <w:rsid w:val="00947E9C"/>
    <w:rsid w:val="0098027E"/>
    <w:rsid w:val="009C77DA"/>
    <w:rsid w:val="009D706D"/>
    <w:rsid w:val="00A11007"/>
    <w:rsid w:val="00A92101"/>
    <w:rsid w:val="00AE51C6"/>
    <w:rsid w:val="00BB724A"/>
    <w:rsid w:val="00BC0DD5"/>
    <w:rsid w:val="00BD446E"/>
    <w:rsid w:val="00BD587A"/>
    <w:rsid w:val="00BE4FB8"/>
    <w:rsid w:val="00C15951"/>
    <w:rsid w:val="00C273D0"/>
    <w:rsid w:val="00C64B74"/>
    <w:rsid w:val="00C74287"/>
    <w:rsid w:val="00C94325"/>
    <w:rsid w:val="00CA1D28"/>
    <w:rsid w:val="00CA6778"/>
    <w:rsid w:val="00CA68AF"/>
    <w:rsid w:val="00CB5CB7"/>
    <w:rsid w:val="00CC211B"/>
    <w:rsid w:val="00D15C51"/>
    <w:rsid w:val="00D33595"/>
    <w:rsid w:val="00D66068"/>
    <w:rsid w:val="00D74D1D"/>
    <w:rsid w:val="00DB452A"/>
    <w:rsid w:val="00DB78C5"/>
    <w:rsid w:val="00DF189E"/>
    <w:rsid w:val="00E240E0"/>
    <w:rsid w:val="00E51671"/>
    <w:rsid w:val="00E764BF"/>
    <w:rsid w:val="00E84B13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9" Type="http://schemas.openxmlformats.org/officeDocument/2006/relationships/image" Target="media/image23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9.bin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9.wmf"/><Relationship Id="rId38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6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3.wmf"/><Relationship Id="rId32" Type="http://schemas.openxmlformats.org/officeDocument/2006/relationships/image" Target="media/image18.png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1.bin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image" Target="media/image21.wmf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image" Target="media/image20.png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255</TotalTime>
  <Pages>1</Pages>
  <Words>168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cp:lastPrinted>2013-02-21T19:10:00Z</cp:lastPrinted>
  <dcterms:created xsi:type="dcterms:W3CDTF">2013-02-21T19:10:00Z</dcterms:created>
  <dcterms:modified xsi:type="dcterms:W3CDTF">2013-02-25T19:40:00Z</dcterms:modified>
</cp:coreProperties>
</file>