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3051"/>
    <w:bookmarkEnd w:id="0"/>
    <w:p w:rsidR="00871D4C" w:rsidRDefault="00BA7F86" w:rsidP="006F0790">
      <w:pPr>
        <w:pStyle w:val="Vlaka"/>
        <w:rPr>
          <w:b/>
          <w:sz w:val="26"/>
          <w:szCs w:val="26"/>
        </w:rPr>
      </w:pPr>
      <w:r w:rsidRPr="004B4BA1">
        <w:rPr>
          <w:b/>
          <w:sz w:val="26"/>
          <w:szCs w:val="26"/>
        </w:rPr>
        <w:object w:dxaOrig="9298" w:dyaOrig="13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693pt" o:ole="">
            <v:imagedata r:id="rId4" o:title=""/>
          </v:shape>
          <o:OLEObject Type="Embed" ProgID="Word.Document.12" ShapeID="_x0000_i1028" DrawAspect="Content" ObjectID="_1433833779" r:id="rId5">
            <o:FieldCodes>\s</o:FieldCodes>
          </o:OLEObject>
        </w:object>
      </w:r>
      <w:r w:rsidR="006F0790">
        <w:rPr>
          <w:b/>
          <w:sz w:val="26"/>
          <w:szCs w:val="26"/>
        </w:rPr>
        <w:t>Předmět: Stavební materiály</w:t>
      </w:r>
    </w:p>
    <w:p w:rsidR="006F0790" w:rsidRDefault="006F0790" w:rsidP="006F0790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1. </w:t>
      </w:r>
      <w:proofErr w:type="spellStart"/>
      <w:r>
        <w:rPr>
          <w:b/>
          <w:sz w:val="26"/>
          <w:szCs w:val="26"/>
        </w:rPr>
        <w:t>věncovka</w:t>
      </w:r>
      <w:proofErr w:type="spellEnd"/>
      <w:r>
        <w:rPr>
          <w:b/>
          <w:sz w:val="26"/>
          <w:szCs w:val="26"/>
        </w:rPr>
        <w:t xml:space="preserve"> VT 8</w:t>
      </w:r>
    </w:p>
    <w:p w:rsidR="006F0790" w:rsidRDefault="006F0790" w:rsidP="006F0790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2. překlad </w:t>
      </w:r>
      <w:proofErr w:type="spellStart"/>
      <w:r>
        <w:rPr>
          <w:b/>
          <w:sz w:val="26"/>
          <w:szCs w:val="26"/>
        </w:rPr>
        <w:t>Vario</w:t>
      </w:r>
      <w:proofErr w:type="spellEnd"/>
    </w:p>
    <w:p w:rsidR="006F0790" w:rsidRDefault="006F0790" w:rsidP="006F0790">
      <w:pPr>
        <w:pStyle w:val="Vlaka"/>
        <w:rPr>
          <w:b/>
          <w:sz w:val="26"/>
          <w:szCs w:val="26"/>
        </w:rPr>
      </w:pPr>
    </w:p>
    <w:p w:rsidR="006F0790" w:rsidRDefault="006F0790" w:rsidP="006F0790">
      <w:pPr>
        <w:pStyle w:val="Vlaka"/>
        <w:rPr>
          <w:b/>
          <w:sz w:val="26"/>
          <w:szCs w:val="26"/>
          <w:u w:val="single"/>
        </w:rPr>
      </w:pPr>
      <w:r w:rsidRPr="006F0790">
        <w:rPr>
          <w:b/>
          <w:sz w:val="26"/>
          <w:szCs w:val="26"/>
          <w:u w:val="single"/>
        </w:rPr>
        <w:t xml:space="preserve">1. </w:t>
      </w:r>
      <w:proofErr w:type="spellStart"/>
      <w:r w:rsidRPr="006F0790">
        <w:rPr>
          <w:b/>
          <w:sz w:val="26"/>
          <w:szCs w:val="26"/>
          <w:u w:val="single"/>
        </w:rPr>
        <w:t>věncovka</w:t>
      </w:r>
      <w:proofErr w:type="spellEnd"/>
    </w:p>
    <w:p w:rsidR="006F0790" w:rsidRPr="006F0790" w:rsidRDefault="006F0790" w:rsidP="006F0790">
      <w:pPr>
        <w:pStyle w:val="Vlaka"/>
        <w:rPr>
          <w:b/>
          <w:sz w:val="26"/>
          <w:szCs w:val="26"/>
          <w:u w:val="single"/>
        </w:rPr>
      </w:pPr>
    </w:p>
    <w:p w:rsidR="006F0790" w:rsidRDefault="006F0790" w:rsidP="006F0790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6F0790" w:rsidRDefault="006F0790" w:rsidP="006F0790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Je cihelný prvek pro vytvoření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stropu v úrovni stropní konstrukce. Mezi prvek a věnec se vkládá tepelná izolace – polystyren.</w:t>
      </w:r>
    </w:p>
    <w:p w:rsidR="006F0790" w:rsidRDefault="006F0790" w:rsidP="006F0790">
      <w:pPr>
        <w:pStyle w:val="Vlaka"/>
        <w:rPr>
          <w:sz w:val="26"/>
          <w:szCs w:val="26"/>
        </w:rPr>
      </w:pPr>
    </w:p>
    <w:p w:rsidR="006F0790" w:rsidRDefault="006F0790" w:rsidP="006F0790">
      <w:pPr>
        <w:pStyle w:val="Vlaka"/>
        <w:rPr>
          <w:sz w:val="26"/>
          <w:szCs w:val="26"/>
          <w:u w:val="single"/>
        </w:rPr>
      </w:pPr>
      <w:r w:rsidRPr="006F0790">
        <w:rPr>
          <w:sz w:val="26"/>
          <w:szCs w:val="26"/>
          <w:u w:val="single"/>
        </w:rPr>
        <w:t>Použití</w:t>
      </w:r>
    </w:p>
    <w:p w:rsidR="006F0790" w:rsidRDefault="006F0790" w:rsidP="006F0790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Zhotovení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věnců po obvodovém a středním nosném zdivu v úrovni stropu.</w:t>
      </w:r>
    </w:p>
    <w:p w:rsidR="006F0790" w:rsidRDefault="006F0790" w:rsidP="006F0790">
      <w:pPr>
        <w:pStyle w:val="Vlaka"/>
        <w:rPr>
          <w:sz w:val="26"/>
          <w:szCs w:val="26"/>
        </w:rPr>
      </w:pPr>
    </w:p>
    <w:p w:rsidR="006F0790" w:rsidRDefault="006F0790" w:rsidP="006F0790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Provádění</w:t>
      </w:r>
    </w:p>
    <w:p w:rsidR="006F0790" w:rsidRDefault="006F0790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Pod nosníky a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 xml:space="preserve">. věnec je vhodné vložit asfalt. pás  který sníží šíření zvuku ve svislém směru. Nelze pokládat </w:t>
      </w:r>
      <w:r w:rsidR="00A77D8B">
        <w:rPr>
          <w:sz w:val="26"/>
          <w:szCs w:val="26"/>
        </w:rPr>
        <w:t xml:space="preserve">na překlady a </w:t>
      </w:r>
      <w:proofErr w:type="gramStart"/>
      <w:r w:rsidR="00A77D8B">
        <w:rPr>
          <w:sz w:val="26"/>
          <w:szCs w:val="26"/>
        </w:rPr>
        <w:t>pod tepel. izolaci</w:t>
      </w:r>
      <w:proofErr w:type="gramEnd"/>
      <w:r w:rsidR="00A77D8B">
        <w:rPr>
          <w:sz w:val="26"/>
          <w:szCs w:val="26"/>
        </w:rPr>
        <w:t>.  Toto opa</w:t>
      </w:r>
      <w:r w:rsidR="000D15D7">
        <w:rPr>
          <w:sz w:val="26"/>
          <w:szCs w:val="26"/>
        </w:rPr>
        <w:t xml:space="preserve">tření částečně sníží účinnost žel. </w:t>
      </w:r>
      <w:proofErr w:type="gramStart"/>
      <w:r w:rsidR="000D15D7">
        <w:rPr>
          <w:sz w:val="26"/>
          <w:szCs w:val="26"/>
        </w:rPr>
        <w:t>bet</w:t>
      </w:r>
      <w:proofErr w:type="gramEnd"/>
      <w:r w:rsidR="000D15D7">
        <w:rPr>
          <w:sz w:val="26"/>
          <w:szCs w:val="26"/>
        </w:rPr>
        <w:t>. věnce.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Velikost VT cihly se volí dle stropní konstrukce. Dále se vyzdí </w:t>
      </w:r>
      <w:proofErr w:type="spellStart"/>
      <w:r>
        <w:rPr>
          <w:sz w:val="26"/>
          <w:szCs w:val="26"/>
        </w:rPr>
        <w:t>věncovka</w:t>
      </w:r>
      <w:proofErr w:type="spellEnd"/>
      <w:r>
        <w:rPr>
          <w:sz w:val="26"/>
          <w:szCs w:val="26"/>
        </w:rPr>
        <w:t xml:space="preserve"> s tepelnou izolací v obvodovém zdivu, vloží výztuž dle izolací v obvodovém zdivu, vloží výztuž dle projektu a věnec se zabetonuje při betonování stropní konstrukce.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Příklady provedení a tvar </w:t>
      </w:r>
      <w:proofErr w:type="spellStart"/>
      <w:r>
        <w:rPr>
          <w:sz w:val="26"/>
          <w:szCs w:val="26"/>
        </w:rPr>
        <w:t>věncovky</w:t>
      </w:r>
      <w:proofErr w:type="spellEnd"/>
      <w:r>
        <w:rPr>
          <w:sz w:val="26"/>
          <w:szCs w:val="26"/>
        </w:rPr>
        <w:t xml:space="preserve"> viz obrázek:</w:t>
      </w:r>
    </w:p>
    <w:p w:rsidR="00EA7D5E" w:rsidRDefault="00EA7D5E" w:rsidP="000D15D7">
      <w:pPr>
        <w:pStyle w:val="Vlaka"/>
        <w:jc w:val="both"/>
        <w:rPr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b/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překlad </w:t>
      </w:r>
      <w:proofErr w:type="spellStart"/>
      <w:r>
        <w:rPr>
          <w:b/>
          <w:sz w:val="26"/>
          <w:szCs w:val="26"/>
        </w:rPr>
        <w:t>Vario</w:t>
      </w:r>
      <w:proofErr w:type="spellEnd"/>
    </w:p>
    <w:p w:rsidR="000D15D7" w:rsidRDefault="000D15D7" w:rsidP="000D15D7">
      <w:pPr>
        <w:pStyle w:val="Vlaka"/>
        <w:jc w:val="both"/>
        <w:rPr>
          <w:b/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je ucelený systém pro zabudované rolety. Při realizaci nutno se seznámit s technologickým popisem montáže od výrobce.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Příklady použití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- viz tabulka, obrázek: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sz w:val="26"/>
          <w:szCs w:val="26"/>
          <w:u w:val="single"/>
        </w:rPr>
      </w:pPr>
      <w:r w:rsidRPr="000D15D7">
        <w:rPr>
          <w:sz w:val="26"/>
          <w:szCs w:val="26"/>
          <w:u w:val="single"/>
        </w:rPr>
        <w:t>Otázky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Nakresli schéma věnce v obvodovém zdivu s překladem PT 7 a stropní konstrukci.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Nakresli schéma věnce v obvodovém zdivu se stropní konstrukcí.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Proč se vkládá asfaltový pás po věnec.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Kde se nesmí položit asfalt. </w:t>
      </w:r>
      <w:proofErr w:type="gramStart"/>
      <w:r>
        <w:rPr>
          <w:sz w:val="26"/>
          <w:szCs w:val="26"/>
        </w:rPr>
        <w:t>pás</w:t>
      </w:r>
      <w:proofErr w:type="gramEnd"/>
      <w:r>
        <w:rPr>
          <w:sz w:val="26"/>
          <w:szCs w:val="26"/>
        </w:rPr>
        <w:t>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Co označuje VT 8/19,5         VT 8/23,8            VT 8/27,5  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Nakresli </w:t>
      </w:r>
      <w:proofErr w:type="spellStart"/>
      <w:r>
        <w:rPr>
          <w:sz w:val="26"/>
          <w:szCs w:val="26"/>
        </w:rPr>
        <w:t>schématicky</w:t>
      </w:r>
      <w:proofErr w:type="spellEnd"/>
      <w:r>
        <w:rPr>
          <w:sz w:val="26"/>
          <w:szCs w:val="26"/>
        </w:rPr>
        <w:t xml:space="preserve"> překlad </w:t>
      </w:r>
      <w:proofErr w:type="spellStart"/>
      <w:r>
        <w:rPr>
          <w:sz w:val="26"/>
          <w:szCs w:val="26"/>
        </w:rPr>
        <w:t>Vario</w:t>
      </w:r>
      <w:proofErr w:type="spellEnd"/>
      <w:r>
        <w:rPr>
          <w:sz w:val="26"/>
          <w:szCs w:val="26"/>
        </w:rPr>
        <w:t>.</w:t>
      </w:r>
    </w:p>
    <w:p w:rsidR="000D15D7" w:rsidRDefault="000D15D7" w:rsidP="000D15D7">
      <w:pPr>
        <w:pStyle w:val="Vlaka"/>
        <w:jc w:val="both"/>
        <w:rPr>
          <w:sz w:val="26"/>
          <w:szCs w:val="26"/>
        </w:rPr>
      </w:pPr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,  </w:t>
      </w:r>
      <w:hyperlink r:id="rId7" w:history="1">
        <w:r>
          <w:rPr>
            <w:rStyle w:val="Hypertextovodkaz"/>
            <w:sz w:val="26"/>
            <w:szCs w:val="26"/>
          </w:rPr>
          <w:t>www.porotherm.cz</w:t>
        </w:r>
      </w:hyperlink>
    </w:p>
    <w:p w:rsidR="000D15D7" w:rsidRDefault="000D15D7" w:rsidP="000D15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6F0790" w:rsidRPr="006F0790" w:rsidRDefault="004B4BA1" w:rsidP="000D15D7">
      <w:pPr>
        <w:pStyle w:val="Vlaka"/>
        <w:jc w:val="both"/>
        <w:rPr>
          <w:sz w:val="26"/>
          <w:szCs w:val="26"/>
        </w:rPr>
      </w:pPr>
      <w:hyperlink r:id="rId8" w:history="1">
        <w:r w:rsidR="000D15D7" w:rsidRPr="00064837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0D15D7" w:rsidRPr="00064837">
          <w:rPr>
            <w:rStyle w:val="Hypertextovodkaz"/>
            <w:sz w:val="26"/>
            <w:szCs w:val="26"/>
          </w:rPr>
          <w:t>poro</w:t>
        </w:r>
        <w:bookmarkStart w:id="1" w:name="_GoBack"/>
        <w:bookmarkEnd w:id="1"/>
        <w:r w:rsidR="000D15D7" w:rsidRPr="00064837">
          <w:rPr>
            <w:rStyle w:val="Hypertextovodkaz"/>
            <w:sz w:val="26"/>
            <w:szCs w:val="26"/>
          </w:rPr>
          <w:t>therm</w:t>
        </w:r>
        <w:proofErr w:type="spellEnd"/>
        <w:r w:rsidR="000D15D7" w:rsidRPr="00064837">
          <w:rPr>
            <w:rStyle w:val="Hypertextovodkaz"/>
            <w:sz w:val="26"/>
            <w:szCs w:val="26"/>
          </w:rPr>
          <w:t xml:space="preserve"> – katalog výrobků</w:t>
        </w:r>
      </w:hyperlink>
    </w:p>
    <w:sectPr w:rsidR="006F0790" w:rsidRPr="006F0790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F0790"/>
    <w:rsid w:val="00064837"/>
    <w:rsid w:val="000D15D7"/>
    <w:rsid w:val="002F445A"/>
    <w:rsid w:val="00494154"/>
    <w:rsid w:val="004B4BA1"/>
    <w:rsid w:val="005A653D"/>
    <w:rsid w:val="006F0790"/>
    <w:rsid w:val="0070024D"/>
    <w:rsid w:val="00871D4C"/>
    <w:rsid w:val="00A77D8B"/>
    <w:rsid w:val="00BA7F86"/>
    <w:rsid w:val="00E36D59"/>
    <w:rsid w:val="00E52631"/>
    <w:rsid w:val="00EA7D5E"/>
    <w:rsid w:val="00F95712"/>
    <w:rsid w:val="00FE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D15D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7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D5E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2F44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5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microsoft.com/office/2007/relationships/stylesWithEffects" Target="stylesWithEffects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7</cp:revision>
  <dcterms:created xsi:type="dcterms:W3CDTF">2012-03-02T11:08:00Z</dcterms:created>
  <dcterms:modified xsi:type="dcterms:W3CDTF">2013-06-27T08:23:00Z</dcterms:modified>
</cp:coreProperties>
</file>