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5366">
        <w:rPr>
          <w:rFonts w:ascii="Comic Sans MS" w:hAnsi="Comic Sans MS" w:cs="Comic Sans MS"/>
          <w:b/>
          <w:bCs/>
          <w:color w:val="024595"/>
          <w:sz w:val="54"/>
          <w:szCs w:val="54"/>
        </w:rPr>
        <w:t>Parabola</w:t>
      </w:r>
    </w:p>
    <w:p w:rsidR="00D15366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D15366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</w:t>
      </w:r>
      <w:r w:rsidR="00BE6CBF">
        <w:rPr>
          <w:rFonts w:ascii="Comic Sans MS" w:hAnsi="Comic Sans MS" w:cs="Comic Sans MS"/>
          <w:b/>
          <w:bCs/>
          <w:color w:val="024595"/>
          <w:sz w:val="54"/>
          <w:szCs w:val="54"/>
        </w:rPr>
        <w:t>:</w:t>
      </w:r>
    </w:p>
    <w:p w:rsidR="00BE6CBF" w:rsidRDefault="00BE6CBF">
      <w:pPr>
        <w:spacing w:before="0" w:after="200" w:line="276" w:lineRule="auto"/>
        <w:rPr>
          <w:rFonts w:cs="Arial"/>
          <w:bCs/>
          <w:sz w:val="24"/>
          <w:szCs w:val="24"/>
        </w:rPr>
      </w:pPr>
    </w:p>
    <w:p w:rsidR="00D15366" w:rsidRDefault="00D15366">
      <w:p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Sestrojte parabolu, je-li dáno:</w:t>
      </w:r>
    </w:p>
    <w:p w:rsidR="00D15366" w:rsidRDefault="00D15366" w:rsidP="00D1536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Vrchol paraboly </w:t>
      </w:r>
      <w:r w:rsidRPr="00D15366">
        <w:rPr>
          <w:rFonts w:cs="Arial"/>
          <w:bCs/>
          <w:i/>
          <w:sz w:val="24"/>
          <w:szCs w:val="24"/>
        </w:rPr>
        <w:t>V</w:t>
      </w:r>
      <w:r>
        <w:rPr>
          <w:rFonts w:cs="Arial"/>
          <w:bCs/>
          <w:sz w:val="24"/>
          <w:szCs w:val="24"/>
        </w:rPr>
        <w:t xml:space="preserve">, směr osy paraboly </w:t>
      </w:r>
      <w:r w:rsidRPr="00D15366">
        <w:rPr>
          <w:rFonts w:cs="Arial"/>
          <w:bCs/>
          <w:i/>
          <w:sz w:val="24"/>
          <w:szCs w:val="24"/>
        </w:rPr>
        <w:t>o</w:t>
      </w:r>
      <w:r>
        <w:rPr>
          <w:rFonts w:cs="Arial"/>
          <w:bCs/>
          <w:sz w:val="24"/>
          <w:szCs w:val="24"/>
        </w:rPr>
        <w:t xml:space="preserve">, parametr paraboly </w:t>
      </w:r>
      <w:r w:rsidRPr="00D15366">
        <w:rPr>
          <w:rFonts w:cs="Arial"/>
          <w:bCs/>
          <w:i/>
          <w:sz w:val="24"/>
          <w:szCs w:val="24"/>
        </w:rPr>
        <w:t>p</w:t>
      </w:r>
      <w:r>
        <w:rPr>
          <w:rFonts w:cs="Arial"/>
          <w:bCs/>
          <w:sz w:val="24"/>
          <w:szCs w:val="24"/>
        </w:rPr>
        <w:t xml:space="preserve"> = 2 cm.</w:t>
      </w:r>
    </w:p>
    <w:p w:rsidR="00D15366" w:rsidRDefault="00D15366" w:rsidP="00D1536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Osa paraboly </w:t>
      </w:r>
      <w:r w:rsidRPr="00D15366">
        <w:rPr>
          <w:rFonts w:cs="Arial"/>
          <w:bCs/>
          <w:i/>
          <w:sz w:val="24"/>
          <w:szCs w:val="24"/>
        </w:rPr>
        <w:t>o</w:t>
      </w:r>
      <w:r>
        <w:rPr>
          <w:rFonts w:cs="Arial"/>
          <w:bCs/>
          <w:sz w:val="24"/>
          <w:szCs w:val="24"/>
        </w:rPr>
        <w:t xml:space="preserve">, řídící přímka paraboly </w:t>
      </w:r>
      <w:r w:rsidRPr="00D15366">
        <w:rPr>
          <w:rFonts w:cs="Arial"/>
          <w:bCs/>
          <w:i/>
          <w:sz w:val="24"/>
          <w:szCs w:val="24"/>
        </w:rPr>
        <w:t>d</w:t>
      </w:r>
      <w:r>
        <w:rPr>
          <w:rFonts w:cs="Arial"/>
          <w:bCs/>
          <w:sz w:val="24"/>
          <w:szCs w:val="24"/>
        </w:rPr>
        <w:t xml:space="preserve"> a bod paraboly </w:t>
      </w:r>
      <w:r w:rsidRPr="00D15366">
        <w:rPr>
          <w:rFonts w:cs="Arial"/>
          <w:bCs/>
          <w:i/>
          <w:sz w:val="24"/>
          <w:szCs w:val="24"/>
        </w:rPr>
        <w:t>M</w:t>
      </w:r>
      <w:r>
        <w:rPr>
          <w:rFonts w:cs="Arial"/>
          <w:bCs/>
          <w:sz w:val="24"/>
          <w:szCs w:val="24"/>
        </w:rPr>
        <w:t xml:space="preserve">. </w:t>
      </w:r>
    </w:p>
    <w:p w:rsidR="00D15366" w:rsidRDefault="00D15366" w:rsidP="00D1536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Ohnisko paraboly </w:t>
      </w:r>
      <w:r w:rsidRPr="00D15366">
        <w:rPr>
          <w:rFonts w:cs="Arial"/>
          <w:bCs/>
          <w:i/>
          <w:sz w:val="24"/>
          <w:szCs w:val="24"/>
        </w:rPr>
        <w:t>F</w:t>
      </w:r>
      <w:r>
        <w:rPr>
          <w:rFonts w:cs="Arial"/>
          <w:bCs/>
          <w:sz w:val="24"/>
          <w:szCs w:val="24"/>
        </w:rPr>
        <w:t xml:space="preserve">, tečna paraboly </w:t>
      </w:r>
      <w:r w:rsidRPr="00D15366">
        <w:rPr>
          <w:rFonts w:cs="Arial"/>
          <w:bCs/>
          <w:i/>
          <w:sz w:val="24"/>
          <w:szCs w:val="24"/>
        </w:rPr>
        <w:t>t</w:t>
      </w:r>
      <w:r>
        <w:rPr>
          <w:rFonts w:cs="Arial"/>
          <w:bCs/>
          <w:sz w:val="24"/>
          <w:szCs w:val="24"/>
        </w:rPr>
        <w:t xml:space="preserve"> a parametr paraboly </w:t>
      </w:r>
      <w:r w:rsidRPr="00D15366">
        <w:rPr>
          <w:rFonts w:cs="Arial"/>
          <w:bCs/>
          <w:i/>
          <w:sz w:val="24"/>
          <w:szCs w:val="24"/>
        </w:rPr>
        <w:t>p</w:t>
      </w:r>
      <w:r>
        <w:rPr>
          <w:rFonts w:cs="Arial"/>
          <w:bCs/>
          <w:sz w:val="24"/>
          <w:szCs w:val="24"/>
        </w:rPr>
        <w:t xml:space="preserve"> = 2 cm.</w:t>
      </w:r>
    </w:p>
    <w:p w:rsidR="00D15366" w:rsidRPr="00D15366" w:rsidRDefault="00D15366" w:rsidP="00D15366">
      <w:pPr>
        <w:pStyle w:val="Odstavecseseznamem"/>
        <w:spacing w:before="0" w:after="200" w:line="276" w:lineRule="auto"/>
        <w:rPr>
          <w:rFonts w:cs="Arial"/>
          <w:bCs/>
          <w:sz w:val="24"/>
          <w:szCs w:val="24"/>
        </w:rPr>
      </w:pPr>
    </w:p>
    <w:sectPr w:rsidR="00D15366" w:rsidRPr="00D1536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BE2" w:rsidRDefault="00586BE2" w:rsidP="00CA6778">
      <w:pPr>
        <w:spacing w:before="0" w:after="0"/>
      </w:pPr>
      <w:r>
        <w:separator/>
      </w:r>
    </w:p>
  </w:endnote>
  <w:endnote w:type="continuationSeparator" w:id="0">
    <w:p w:rsidR="00586BE2" w:rsidRDefault="00586BE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15366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BE2" w:rsidRDefault="00586BE2" w:rsidP="00CA6778">
      <w:pPr>
        <w:spacing w:before="0" w:after="0"/>
      </w:pPr>
      <w:r>
        <w:separator/>
      </w:r>
    </w:p>
  </w:footnote>
  <w:footnote w:type="continuationSeparator" w:id="0">
    <w:p w:rsidR="00586BE2" w:rsidRDefault="00586BE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43EE4"/>
    <w:multiLevelType w:val="hybridMultilevel"/>
    <w:tmpl w:val="C86E9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586BE2"/>
    <w:rsid w:val="00084AD2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57F29"/>
    <w:rsid w:val="004B0AD8"/>
    <w:rsid w:val="00586BE2"/>
    <w:rsid w:val="005D4579"/>
    <w:rsid w:val="006347FB"/>
    <w:rsid w:val="006515B1"/>
    <w:rsid w:val="006516F6"/>
    <w:rsid w:val="00666590"/>
    <w:rsid w:val="00684206"/>
    <w:rsid w:val="007269D6"/>
    <w:rsid w:val="00827F30"/>
    <w:rsid w:val="00947E9C"/>
    <w:rsid w:val="009C77DA"/>
    <w:rsid w:val="00BD446E"/>
    <w:rsid w:val="00BE6CBF"/>
    <w:rsid w:val="00CA6778"/>
    <w:rsid w:val="00CA68AF"/>
    <w:rsid w:val="00D15366"/>
    <w:rsid w:val="00DB5D02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D153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D153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35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2013-01-31T11:36:00Z</dcterms:created>
  <dcterms:modified xsi:type="dcterms:W3CDTF">2013-02-01T06:41:00Z</dcterms:modified>
</cp:coreProperties>
</file>