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6836"/>
      </w:tblGrid>
      <w:tr w:rsidR="00FF2B84" w:rsidTr="00F3609F">
        <w:trPr>
          <w:trHeight w:val="461"/>
        </w:trPr>
        <w:tc>
          <w:tcPr>
            <w:tcW w:w="9212" w:type="dxa"/>
            <w:gridSpan w:val="2"/>
            <w:shd w:val="clear" w:color="auto" w:fill="auto"/>
          </w:tcPr>
          <w:p w:rsidR="00FF2B84" w:rsidRDefault="00FF2B84" w:rsidP="00F3609F">
            <w:pPr>
              <w:spacing w:before="240" w:after="240"/>
              <w:jc w:val="center"/>
            </w:pPr>
            <w:r w:rsidRPr="009E3BA3">
              <w:rPr>
                <w:b/>
              </w:rPr>
              <w:t>EU-OPVK-CZ.1.07/1.4.00/21.1538:I/2</w:t>
            </w:r>
          </w:p>
        </w:tc>
      </w:tr>
      <w:tr w:rsidR="00FF2B84" w:rsidRPr="009E3BA3" w:rsidTr="00F3609F">
        <w:trPr>
          <w:trHeight w:val="425"/>
        </w:trPr>
        <w:tc>
          <w:tcPr>
            <w:tcW w:w="9212" w:type="dxa"/>
            <w:gridSpan w:val="2"/>
            <w:shd w:val="clear" w:color="auto" w:fill="auto"/>
          </w:tcPr>
          <w:p w:rsidR="00FF2B84" w:rsidRPr="009E3BA3" w:rsidRDefault="00FF2B84" w:rsidP="00F3609F">
            <w:pPr>
              <w:spacing w:before="240" w:after="240"/>
              <w:jc w:val="center"/>
              <w:rPr>
                <w:b/>
              </w:rPr>
            </w:pPr>
            <w:r>
              <w:rPr>
                <w:b/>
              </w:rPr>
              <w:t>VY_12_INOVACE_02</w:t>
            </w:r>
            <w:r w:rsidRPr="009E3BA3">
              <w:rPr>
                <w:b/>
              </w:rPr>
              <w:t xml:space="preserve"> - </w:t>
            </w:r>
            <w:r>
              <w:rPr>
                <w:b/>
              </w:rPr>
              <w:t>27</w:t>
            </w:r>
          </w:p>
        </w:tc>
      </w:tr>
      <w:tr w:rsidR="00FF2B84" w:rsidRPr="009E3BA3" w:rsidTr="00F3609F">
        <w:trPr>
          <w:trHeight w:val="558"/>
        </w:trPr>
        <w:tc>
          <w:tcPr>
            <w:tcW w:w="9212" w:type="dxa"/>
            <w:gridSpan w:val="2"/>
            <w:shd w:val="clear" w:color="auto" w:fill="auto"/>
          </w:tcPr>
          <w:p w:rsidR="00FF2B84" w:rsidRPr="009E3BA3" w:rsidRDefault="00FF2B84" w:rsidP="00F3609F">
            <w:pPr>
              <w:spacing w:before="240" w:after="240"/>
              <w:rPr>
                <w:b/>
                <w:sz w:val="28"/>
                <w:szCs w:val="28"/>
              </w:rPr>
            </w:pPr>
            <w:r w:rsidRPr="009E3BA3">
              <w:rPr>
                <w:b/>
                <w:sz w:val="28"/>
                <w:szCs w:val="28"/>
              </w:rPr>
              <w:t xml:space="preserve">JAZYK A </w:t>
            </w:r>
            <w:r>
              <w:rPr>
                <w:b/>
                <w:sz w:val="28"/>
                <w:szCs w:val="28"/>
              </w:rPr>
              <w:t>JAZYKOVÁ KOMUNIKACE NA I. STUPNI ZV-LMP (ČJ/I</w:t>
            </w:r>
            <w:r w:rsidRPr="009E3BA3">
              <w:rPr>
                <w:b/>
                <w:sz w:val="28"/>
                <w:szCs w:val="28"/>
              </w:rPr>
              <w:t>)</w:t>
            </w:r>
          </w:p>
        </w:tc>
      </w:tr>
      <w:tr w:rsidR="00FF2B84" w:rsidRPr="009E3BA3" w:rsidTr="00F3609F">
        <w:trPr>
          <w:trHeight w:val="1403"/>
        </w:trPr>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Téma:</w:t>
            </w:r>
          </w:p>
        </w:tc>
        <w:tc>
          <w:tcPr>
            <w:tcW w:w="6836" w:type="dxa"/>
            <w:shd w:val="clear" w:color="auto" w:fill="auto"/>
            <w:vAlign w:val="center"/>
          </w:tcPr>
          <w:p w:rsidR="00FF2B84" w:rsidRDefault="00FF2B84" w:rsidP="00F3609F">
            <w:pPr>
              <w:rPr>
                <w:b/>
                <w:sz w:val="28"/>
                <w:szCs w:val="28"/>
              </w:rPr>
            </w:pPr>
            <w:r>
              <w:rPr>
                <w:b/>
                <w:sz w:val="28"/>
                <w:szCs w:val="28"/>
              </w:rPr>
              <w:t>Dětská Literatura</w:t>
            </w:r>
          </w:p>
          <w:p w:rsidR="00FF2B84" w:rsidRDefault="00FF2B84" w:rsidP="00F3609F">
            <w:pPr>
              <w:rPr>
                <w:b/>
                <w:sz w:val="28"/>
                <w:szCs w:val="28"/>
              </w:rPr>
            </w:pPr>
            <w:r>
              <w:rPr>
                <w:b/>
                <w:sz w:val="28"/>
                <w:szCs w:val="28"/>
              </w:rPr>
              <w:t>Ondřej Sekora: Pošta v ZOO</w:t>
            </w:r>
          </w:p>
          <w:p w:rsidR="00FF2B84" w:rsidRPr="009E3BA3" w:rsidRDefault="00FF2B84" w:rsidP="00F3609F">
            <w:pPr>
              <w:rPr>
                <w:b/>
                <w:sz w:val="28"/>
                <w:szCs w:val="28"/>
              </w:rPr>
            </w:pPr>
            <w:r>
              <w:rPr>
                <w:b/>
                <w:sz w:val="28"/>
                <w:szCs w:val="28"/>
              </w:rPr>
              <w:t>(dopis, náležitosti dopisu)</w:t>
            </w:r>
          </w:p>
        </w:tc>
      </w:tr>
      <w:tr w:rsidR="00FF2B84" w:rsidRPr="001D58A6"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 xml:space="preserve">Vzdělávací oblast: </w:t>
            </w:r>
          </w:p>
        </w:tc>
        <w:tc>
          <w:tcPr>
            <w:tcW w:w="6836" w:type="dxa"/>
            <w:shd w:val="clear" w:color="auto" w:fill="auto"/>
            <w:vAlign w:val="center"/>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Jazyk a jazyková komunikace</w:t>
            </w:r>
          </w:p>
        </w:tc>
      </w:tr>
      <w:tr w:rsidR="00FF2B84" w:rsidRPr="001D58A6"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Vzdělávací obor:</w:t>
            </w:r>
          </w:p>
        </w:tc>
        <w:tc>
          <w:tcPr>
            <w:tcW w:w="6836" w:type="dxa"/>
            <w:shd w:val="clear" w:color="auto" w:fill="auto"/>
            <w:vAlign w:val="center"/>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Český jazyk a literatura</w:t>
            </w:r>
          </w:p>
        </w:tc>
      </w:tr>
      <w:tr w:rsidR="00FF2B84" w:rsidRPr="0017541E" w:rsidTr="00F3609F">
        <w:tc>
          <w:tcPr>
            <w:tcW w:w="2376" w:type="dxa"/>
            <w:shd w:val="clear" w:color="auto" w:fill="auto"/>
          </w:tcPr>
          <w:p w:rsidR="00FF2B84" w:rsidRPr="009E3BA3" w:rsidRDefault="00FF2B84" w:rsidP="00F3609F">
            <w:pPr>
              <w:widowControl w:val="0"/>
              <w:suppressAutoHyphens/>
              <w:overflowPunct w:val="0"/>
              <w:autoSpaceDE w:val="0"/>
              <w:autoSpaceDN w:val="0"/>
              <w:adjustRightInd w:val="0"/>
              <w:textAlignment w:val="baseline"/>
              <w:rPr>
                <w:kern w:val="1"/>
              </w:rPr>
            </w:pPr>
            <w:r w:rsidRPr="009E3BA3">
              <w:rPr>
                <w:kern w:val="1"/>
              </w:rPr>
              <w:t>Ročník:</w:t>
            </w:r>
          </w:p>
        </w:tc>
        <w:tc>
          <w:tcPr>
            <w:tcW w:w="6836" w:type="dxa"/>
            <w:shd w:val="clear" w:color="auto" w:fill="auto"/>
            <w:vAlign w:val="center"/>
          </w:tcPr>
          <w:p w:rsidR="00FF2B84" w:rsidRPr="0017541E" w:rsidRDefault="00FF2B84" w:rsidP="00F3609F">
            <w:r>
              <w:t>4., 5.</w:t>
            </w:r>
          </w:p>
        </w:tc>
      </w:tr>
      <w:tr w:rsidR="00FF2B84" w:rsidRPr="0017541E"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Jméno autora:</w:t>
            </w:r>
          </w:p>
        </w:tc>
        <w:tc>
          <w:tcPr>
            <w:tcW w:w="6836" w:type="dxa"/>
            <w:shd w:val="clear" w:color="auto" w:fill="auto"/>
            <w:vAlign w:val="center"/>
          </w:tcPr>
          <w:p w:rsidR="00FF2B84" w:rsidRPr="0017541E" w:rsidRDefault="00FF2B84" w:rsidP="00F3609F">
            <w:r>
              <w:t>Mgr. Kateřina Píšová</w:t>
            </w:r>
          </w:p>
        </w:tc>
      </w:tr>
      <w:tr w:rsidR="00FF2B84" w:rsidRPr="0017541E"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1D58A6">
              <w:rPr>
                <w:kern w:val="1"/>
              </w:rPr>
              <w:t>Vytvořeno dne:</w:t>
            </w:r>
          </w:p>
        </w:tc>
        <w:tc>
          <w:tcPr>
            <w:tcW w:w="6836" w:type="dxa"/>
            <w:shd w:val="clear" w:color="auto" w:fill="auto"/>
            <w:vAlign w:val="center"/>
          </w:tcPr>
          <w:p w:rsidR="00FF2B84" w:rsidRPr="0017541E" w:rsidRDefault="00FF2B84" w:rsidP="00F3609F">
            <w:r>
              <w:t>24. 08. 2012</w:t>
            </w:r>
          </w:p>
        </w:tc>
      </w:tr>
      <w:tr w:rsidR="00FF2B84" w:rsidRPr="00EF30AC" w:rsidTr="00F3609F">
        <w:tc>
          <w:tcPr>
            <w:tcW w:w="2376" w:type="dxa"/>
            <w:shd w:val="clear" w:color="auto" w:fill="auto"/>
          </w:tcPr>
          <w:p w:rsidR="00FF2B84" w:rsidRPr="009E3BA3" w:rsidRDefault="00FF2B84" w:rsidP="00F3609F">
            <w:pPr>
              <w:widowControl w:val="0"/>
              <w:suppressAutoHyphens/>
              <w:overflowPunct w:val="0"/>
              <w:autoSpaceDE w:val="0"/>
              <w:autoSpaceDN w:val="0"/>
              <w:adjustRightInd w:val="0"/>
              <w:textAlignment w:val="baseline"/>
              <w:rPr>
                <w:kern w:val="1"/>
              </w:rPr>
            </w:pPr>
            <w:r w:rsidRPr="009E3BA3">
              <w:rPr>
                <w:kern w:val="1"/>
              </w:rPr>
              <w:t>Klíčová slova:</w:t>
            </w:r>
          </w:p>
        </w:tc>
        <w:tc>
          <w:tcPr>
            <w:tcW w:w="6836" w:type="dxa"/>
            <w:shd w:val="clear" w:color="auto" w:fill="auto"/>
            <w:vAlign w:val="center"/>
          </w:tcPr>
          <w:p w:rsidR="00FF2B84" w:rsidRPr="00EF30AC" w:rsidRDefault="00FF2B84" w:rsidP="00F3609F">
            <w:r>
              <w:t>dětská literatura, próza, Sekora, ZOO, dopis, hroch</w:t>
            </w:r>
          </w:p>
        </w:tc>
      </w:tr>
      <w:tr w:rsidR="00FF2B84" w:rsidRPr="0017541E"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9E3BA3">
              <w:rPr>
                <w:kern w:val="1"/>
              </w:rPr>
              <w:t>Anotace:</w:t>
            </w:r>
          </w:p>
        </w:tc>
        <w:tc>
          <w:tcPr>
            <w:tcW w:w="6836" w:type="dxa"/>
            <w:shd w:val="clear" w:color="auto" w:fill="auto"/>
            <w:vAlign w:val="center"/>
          </w:tcPr>
          <w:p w:rsidR="00FF2B84" w:rsidRDefault="00FF2B84" w:rsidP="00F3609F">
            <w:pPr>
              <w:ind w:left="34"/>
              <w:rPr>
                <w:sz w:val="22"/>
              </w:rPr>
            </w:pPr>
            <w:r>
              <w:t xml:space="preserve">Žák by </w:t>
            </w:r>
            <w:r>
              <w:rPr>
                <w:sz w:val="22"/>
              </w:rPr>
              <w:t>měl číst krátké texty s porozuměním a dokázat je reprodukovat podle jednoduché osnovy.</w:t>
            </w:r>
          </w:p>
          <w:p w:rsidR="00FF2B84" w:rsidRDefault="00FF2B84" w:rsidP="00F3609F">
            <w:pPr>
              <w:rPr>
                <w:sz w:val="22"/>
              </w:rPr>
            </w:pPr>
            <w:r>
              <w:rPr>
                <w:sz w:val="22"/>
              </w:rPr>
              <w:t xml:space="preserve">Žák by měl ovládat tiché čtení a orientovat se ve čteném textu. </w:t>
            </w:r>
          </w:p>
          <w:p w:rsidR="00FF2B84" w:rsidRDefault="00FF2B84" w:rsidP="00F3609F">
            <w:pPr>
              <w:rPr>
                <w:sz w:val="22"/>
              </w:rPr>
            </w:pPr>
            <w:r>
              <w:rPr>
                <w:sz w:val="22"/>
              </w:rPr>
              <w:t>Žák by měl rozlišit pohádkové prostředí od reálného.</w:t>
            </w:r>
          </w:p>
          <w:p w:rsidR="00FF2B84" w:rsidRPr="00A50A14" w:rsidRDefault="00FF2B84" w:rsidP="00F3609F">
            <w:pPr>
              <w:rPr>
                <w:sz w:val="22"/>
              </w:rPr>
            </w:pPr>
            <w:r>
              <w:rPr>
                <w:sz w:val="22"/>
              </w:rPr>
              <w:t>Žák by měl napsat správně jednoduchá sdělení a dbát na čitelný a úpravný písemný projev.</w:t>
            </w:r>
          </w:p>
          <w:p w:rsidR="00FF2B84" w:rsidRPr="0017541E" w:rsidRDefault="00FF2B84" w:rsidP="00F3609F">
            <w:pPr>
              <w:tabs>
                <w:tab w:val="left" w:pos="540"/>
              </w:tabs>
            </w:pPr>
            <w:r>
              <w:t>Podporuje aktivitu žáka a schopnost jeho písemného vyjadřování.</w:t>
            </w:r>
          </w:p>
        </w:tc>
      </w:tr>
      <w:tr w:rsidR="00FF2B84" w:rsidRPr="0017541E" w:rsidTr="00F3609F">
        <w:tc>
          <w:tcPr>
            <w:tcW w:w="2376" w:type="dxa"/>
            <w:shd w:val="clear" w:color="auto" w:fill="auto"/>
          </w:tcPr>
          <w:p w:rsidR="00FF2B84" w:rsidRPr="001D58A6" w:rsidRDefault="00FF2B84" w:rsidP="00F3609F">
            <w:pPr>
              <w:widowControl w:val="0"/>
              <w:suppressAutoHyphens/>
              <w:overflowPunct w:val="0"/>
              <w:autoSpaceDE w:val="0"/>
              <w:autoSpaceDN w:val="0"/>
              <w:adjustRightInd w:val="0"/>
              <w:textAlignment w:val="baseline"/>
              <w:rPr>
                <w:kern w:val="1"/>
              </w:rPr>
            </w:pPr>
            <w:r w:rsidRPr="009E3BA3">
              <w:rPr>
                <w:kern w:val="1"/>
              </w:rPr>
              <w:t>Metodický popis:</w:t>
            </w:r>
          </w:p>
          <w:p w:rsidR="00FF2B84" w:rsidRPr="009E3BA3" w:rsidRDefault="00FF2B84" w:rsidP="00F3609F">
            <w:pPr>
              <w:widowControl w:val="0"/>
              <w:suppressAutoHyphens/>
              <w:overflowPunct w:val="0"/>
              <w:autoSpaceDE w:val="0"/>
              <w:autoSpaceDN w:val="0"/>
              <w:adjustRightInd w:val="0"/>
              <w:textAlignment w:val="baseline"/>
              <w:rPr>
                <w:kern w:val="1"/>
              </w:rPr>
            </w:pPr>
          </w:p>
        </w:tc>
        <w:tc>
          <w:tcPr>
            <w:tcW w:w="6836" w:type="dxa"/>
            <w:shd w:val="clear" w:color="auto" w:fill="auto"/>
            <w:vAlign w:val="center"/>
          </w:tcPr>
          <w:p w:rsidR="00FF2B84" w:rsidRDefault="00FF2B84" w:rsidP="00F3609F">
            <w:r>
              <w:t>Přečtěte si ukázku z knihy Pošta v ZOO od Ondřeje Sekory.</w:t>
            </w:r>
          </w:p>
          <w:p w:rsidR="00FF2B84" w:rsidRDefault="00FF2B84" w:rsidP="00F3609F">
            <w:r>
              <w:t>Následně si žáci společně s učitelem zodpoví připravené otázky k textu (lze doplnit i vlastními otázkami).</w:t>
            </w:r>
          </w:p>
          <w:p w:rsidR="00FF2B84" w:rsidRDefault="00FF2B84" w:rsidP="00F3609F">
            <w:r>
              <w:t>Dále žáci vyplní přiložený pracovní list.</w:t>
            </w:r>
          </w:p>
          <w:p w:rsidR="00FF2B84" w:rsidRDefault="00FF2B84" w:rsidP="00F3609F">
            <w:r>
              <w:t>Hodinu lze zakončit přečtením odpovědi na dopis hrocha Hubáčka přímo z knihy O. Sekory (str. 54) – návaznost na úkol č. 4 z pracovního listu.</w:t>
            </w:r>
          </w:p>
          <w:p w:rsidR="00FF2B84" w:rsidRPr="0017541E" w:rsidRDefault="00FF2B84" w:rsidP="00F3609F">
            <w:r>
              <w:t>Součástí materiálu jsou i vypracované otázky k textu a pracovní list s řešením.</w:t>
            </w:r>
          </w:p>
        </w:tc>
      </w:tr>
      <w:tr w:rsidR="00FF2B84" w:rsidTr="00F3609F">
        <w:tc>
          <w:tcPr>
            <w:tcW w:w="9212" w:type="dxa"/>
            <w:gridSpan w:val="2"/>
            <w:shd w:val="clear" w:color="auto" w:fill="auto"/>
            <w:vAlign w:val="center"/>
          </w:tcPr>
          <w:p w:rsidR="00FF2B84" w:rsidRDefault="00FF2B84" w:rsidP="00F3609F">
            <w:r>
              <w:t>Materiál má návaznost na:</w:t>
            </w:r>
          </w:p>
          <w:p w:rsidR="00FF2B84" w:rsidRDefault="00FF2B84" w:rsidP="00FF2B84">
            <w:pPr>
              <w:numPr>
                <w:ilvl w:val="0"/>
                <w:numId w:val="1"/>
              </w:numPr>
            </w:pPr>
            <w:r>
              <w:t xml:space="preserve">Knihu Ondřeje Sekory Pošta v ZOO </w:t>
            </w:r>
          </w:p>
          <w:p w:rsidR="00FF2B84" w:rsidRDefault="00FF2B84" w:rsidP="00FF2B84">
            <w:pPr>
              <w:numPr>
                <w:ilvl w:val="0"/>
                <w:numId w:val="1"/>
              </w:numPr>
            </w:pPr>
            <w:r>
              <w:t>Přírodovědu – exotická zvířata</w:t>
            </w:r>
          </w:p>
          <w:p w:rsidR="00FF2B84" w:rsidRDefault="00FF2B84" w:rsidP="00FF2B84">
            <w:pPr>
              <w:numPr>
                <w:ilvl w:val="0"/>
                <w:numId w:val="1"/>
              </w:numPr>
            </w:pPr>
            <w:r>
              <w:t>Mimoškolní aktivitu – návštěva zoologické zahrady</w:t>
            </w:r>
          </w:p>
          <w:p w:rsidR="00FF2B84" w:rsidRDefault="00FF2B84" w:rsidP="00FF2B84">
            <w:pPr>
              <w:numPr>
                <w:ilvl w:val="0"/>
                <w:numId w:val="1"/>
              </w:numPr>
            </w:pPr>
            <w:r>
              <w:t>Environmentální výchovu – ochrana zvířat, třídění odpadů</w:t>
            </w:r>
          </w:p>
        </w:tc>
      </w:tr>
    </w:tbl>
    <w:p w:rsidR="002F5221" w:rsidRDefault="002F5221"/>
    <w:p w:rsidR="00A50A14" w:rsidRDefault="00A50A14"/>
    <w:p w:rsidR="00A50A14" w:rsidRDefault="00A50A14"/>
    <w:p w:rsidR="00A50A14" w:rsidRDefault="00A50A14"/>
    <w:p w:rsidR="00FF2B84" w:rsidRDefault="00FF2B84"/>
    <w:p w:rsidR="00AF5A64" w:rsidRDefault="00AF5A64" w:rsidP="00084710">
      <w:pPr>
        <w:jc w:val="both"/>
      </w:pPr>
    </w:p>
    <w:p w:rsidR="006F4D43" w:rsidRDefault="006F4D43" w:rsidP="00084710">
      <w:pPr>
        <w:jc w:val="both"/>
        <w:rPr>
          <w:b/>
        </w:rPr>
      </w:pPr>
      <w:r>
        <w:rPr>
          <w:b/>
        </w:rPr>
        <w:t>Chudák hroch žaluje</w:t>
      </w:r>
    </w:p>
    <w:p w:rsidR="006F4D43" w:rsidRDefault="006F4D43" w:rsidP="00084710">
      <w:pPr>
        <w:jc w:val="both"/>
        <w:rPr>
          <w:b/>
        </w:rPr>
      </w:pPr>
    </w:p>
    <w:p w:rsidR="006F4D43" w:rsidRDefault="006F4D43" w:rsidP="00084710">
      <w:pPr>
        <w:jc w:val="both"/>
      </w:pPr>
      <w:r>
        <w:t>Milá rodino a milí příbuzní!</w:t>
      </w:r>
    </w:p>
    <w:p w:rsidR="006F4D43" w:rsidRDefault="006F4D43" w:rsidP="00084710">
      <w:pPr>
        <w:jc w:val="both"/>
      </w:pPr>
      <w:r>
        <w:t>Co děláte? Jak žije Toníček a Mančinka? A papulatý Bimbola? A Kukulinka? Jejda, s těmi jsem si jako maličký nahrál. Ale potom, když mne chytili a zavřeli do bedny, ve které jsem se nemohl ani pohnout, potom jsem je už neuviděl. Přátelé moji, já jsem si vystál svoje! Celý život jsem byl zavřen, i když mne už z bedny pustili, ale nejhorší bylo, když mně pilovali zuby.</w:t>
      </w:r>
    </w:p>
    <w:p w:rsidR="006F4D43" w:rsidRDefault="006F4D43" w:rsidP="00084710">
      <w:pPr>
        <w:tabs>
          <w:tab w:val="left" w:pos="284"/>
        </w:tabs>
        <w:jc w:val="both"/>
      </w:pPr>
      <w:r>
        <w:tab/>
        <w:t>To vám musím povídat. Vy víte, vpředu nemám mnoho zubů. Jen čtyři, ale ty stojí za to. Když otevřu hubu, tak jde z těch zubů strach. Jsou tak silné, že jim lidé říkají kly. Nu, to je jedno, jak jim říkají, ale zkrátka a dobře, už byly moc velké a začaly mne řezat do masa. Já vím, vy v Africe do všeličeho rejete, přitom si zuby obrousíte, ale já nemám o co.</w:t>
      </w:r>
    </w:p>
    <w:p w:rsidR="006F4D43" w:rsidRDefault="006F4D43" w:rsidP="00084710">
      <w:pPr>
        <w:tabs>
          <w:tab w:val="left" w:pos="284"/>
        </w:tabs>
        <w:jc w:val="both"/>
      </w:pPr>
      <w:r>
        <w:tab/>
        <w:t>„Milej chlapče,“ řekl můj hlídač, který mě každý den nosil jídlo (dostáváte také tolik, co já? Já to ani za den nespotřebuji). „Tak to už dál nejde. Musím zavolat doktora.“</w:t>
      </w:r>
    </w:p>
    <w:p w:rsidR="006F4D43" w:rsidRDefault="006F4D43" w:rsidP="00084710">
      <w:pPr>
        <w:tabs>
          <w:tab w:val="left" w:pos="284"/>
        </w:tabs>
        <w:jc w:val="both"/>
      </w:pPr>
      <w:r>
        <w:tab/>
        <w:t>Zavolal ho a neštěstí bylo hotovo. Kdyby přišel jen pan doktor. Ale oni na mne přišli hasiči! A jestli myslíte, že na mne byli hodní, tak se důkladně mýlíte. Nejdříve mně vypustili všechnu vodu na koupání a pak mne zahnali do takové malinké ohrady. Křičel bych, kdybych byl doma. Ale protože tady se stydím, otevřel jsem na ně jen svou velikou hubu. To jsem si však dal. Oni na to čekali, hned mi vstrčili do huby pořádný trám, abych ji už nemohl zavřít. Trám mně uvázali za krkem, abych ho nemohl vyplivnout.</w:t>
      </w:r>
    </w:p>
    <w:p w:rsidR="006F4D43" w:rsidRDefault="006F4D43" w:rsidP="00084710">
      <w:pPr>
        <w:tabs>
          <w:tab w:val="left" w:pos="284"/>
        </w:tabs>
        <w:jc w:val="both"/>
      </w:pPr>
      <w:r>
        <w:tab/>
        <w:t>A v tu chvíli přišel opravdový pan doktor. Co vám mám povídat? Na hůlce měl jakýsi plechový talíř a ten vrrr, začal se točit. Myslil jsem, že tím talířem chce začít cvičit, jak to dělají Číňani v cirkuse, ale on ne, přiložil mně ten talíř k zubu a trrrr! To vám bylo hrozné. Ten talíř, to byla pila a on mně tím začal uřezávat zub. Víte, já jsem ještě nebyl u zubaře. Malé děti, takoví špunti, ti chodí k zubaři jako do cukrárny, vůbec se nebojí, ale já bych vylítl z kůže.</w:t>
      </w:r>
    </w:p>
    <w:p w:rsidR="006F4D43" w:rsidRDefault="006F4D43" w:rsidP="00084710">
      <w:pPr>
        <w:tabs>
          <w:tab w:val="left" w:pos="284"/>
        </w:tabs>
        <w:jc w:val="both"/>
      </w:pPr>
      <w:r>
        <w:tab/>
        <w:t>Měl jsem to tenkrát udělat. Panečku, to by lidé koukali, kdyby po zoologické zahradě lítal hroch bez kůže. Určitě by měli strach. Jistě by mne prosili, abych zase do kůže vlezl, ale já bych jim řekl: „Ať jde napřed pryč pan doktor s pilou!“ No, neudělal jsem to, tak jsem tedy trpěl. Ani pohnout jsem se nemohl. Přivřel jsem oči a pila zatím vrrrr, crrrr, bez přestání.</w:t>
      </w:r>
    </w:p>
    <w:p w:rsidR="006F4D43" w:rsidRDefault="006F4D43" w:rsidP="00084710">
      <w:pPr>
        <w:tabs>
          <w:tab w:val="left" w:pos="284"/>
        </w:tabs>
        <w:jc w:val="both"/>
      </w:pPr>
      <w:r>
        <w:tab/>
        <w:t>Děti a vůbec lidé mají docela malé zuby, proto je vrtání ani nebolí, ale když má někdo taková zubiska jako já . . . Co vám mám vyprávět – slyšel jsem hroší andělíčky zpívat. Ale nemyslete, že mně bylo veselo, když zpívali. Zdálo se mně, že přede mnou visí, přivázáni za nohu, pod nimi otevřel hubu krokodýl se strašnými zuby, na něm seděl opičák pavián a dával hroším andělíčkům takt. Zkusil jsem tedy otevřít oči, ale hrůza. Před sebou jsem místo andělíčků viděl osm hasičů, všichni mne přidržovali tlustým provazem. Raději jsem tedy oči zavřel a zase jsem viděl andělíčky, jak visí přivázáni za nohu.</w:t>
      </w:r>
    </w:p>
    <w:p w:rsidR="006F4D43" w:rsidRDefault="006F4D43" w:rsidP="00084710">
      <w:pPr>
        <w:tabs>
          <w:tab w:val="left" w:pos="284"/>
        </w:tabs>
        <w:jc w:val="both"/>
      </w:pPr>
      <w:r>
        <w:tab/>
        <w:t>Ale najednou to přestalo.</w:t>
      </w:r>
    </w:p>
    <w:p w:rsidR="006F4D43" w:rsidRDefault="006F4D43" w:rsidP="00084710">
      <w:pPr>
        <w:tabs>
          <w:tab w:val="left" w:pos="284"/>
        </w:tabs>
        <w:jc w:val="both"/>
      </w:pPr>
      <w:r>
        <w:tab/>
        <w:t>Otevřel jsem oči a vyvalil jsem je. Lidičky, kdybych měl sto očí, nevěřil bych ani jednomu. Viděl jsem totiž, jak doktor ukazoval lidem z kanceláře – ti se na všechno dívali – čtyři kusy velkých klů, které mi upiloval. „Vidíte, to bylo to, co chudáka trápilo. Za pár dní by ani nemohl zavřít hubu.“ Pak mně vytáhli ten škaredý trám z huby, odvázali mne, abych se mohl hýbat. A potom, potom se mně tak zatočila hlava, spadl jsem na břicho a už jsem o sobě nevěděl.</w:t>
      </w:r>
    </w:p>
    <w:p w:rsidR="006F4D43" w:rsidRDefault="006F4D43" w:rsidP="00084710">
      <w:pPr>
        <w:tabs>
          <w:tab w:val="left" w:pos="284"/>
        </w:tabs>
        <w:jc w:val="both"/>
      </w:pPr>
      <w:r>
        <w:tab/>
        <w:t>Tetičko, strýčku, nevěřte nikdy hasičům. Kdyby za vámi někdy přišli, schovejte se ve vodě a raději se ani neukazujte. Víte, oni jsou dobří na oheň, ale na nás vůbec nejsou hodní.</w:t>
      </w:r>
    </w:p>
    <w:p w:rsidR="006F4D43" w:rsidRDefault="006F4D43" w:rsidP="00084710">
      <w:pPr>
        <w:tabs>
          <w:tab w:val="left" w:pos="284"/>
        </w:tabs>
        <w:jc w:val="both"/>
      </w:pPr>
      <w:r>
        <w:tab/>
        <w:t xml:space="preserve">Jenže, musím vám říci, ti druzí lidé, kteří k nám chodí, také za mnoho nestojí. My hroši jsme v zoologické zahradě úplní chudáci. Lidé opravdu myslí, že jsme koše na všelijaký neřád, a jak otevřeme hubu, tak nám do ní hážou všechno možné. Můj předchůdce, hroch </w:t>
      </w:r>
      <w:r>
        <w:lastRenderedPageBreak/>
        <w:t>Petr, ten z toho, chudák, zemřel. Každý si myslil, že mu bude hroch kdovíjak vděčen, když mu do té otevřené tlamy něco hodí. Bylo jim jedno, jestli to hrochovi udělá dobře nebo ne. A tak lidé házeli, házeli, až to nakonec nešlo dál. Jeden den nebožák hroch přestal na lidi otevírat hubu, ba nežral ani to, co mu zřízenci donesli. Jídla se vůbec nedotkl. Druhý den nešel do vody, třetí den jen smutně mrkal a čtvrtý den bylo po něm. V ZOO si rvali vlasy nad tou strašnou horou masa, která se ještě před několika dny hýbala a teď tu ležela natažená na zemi. Nu, kůži dali do muzea, byl to strašlivý balík, ale to, co našli v hrochově žaludku, to bylo ještě strašlivější. Však potom ukazovali v zasklené skříňce všechny ty roztodivné věci, které po jeho smrti našli v žaludku. I motocykl byste z toho mohli složit. A to ani nemluvím o hračkách, míčcích, různých čepicích a dalších drobnostech. To všechno naházeli diváci hrochovi do huby.</w:t>
      </w:r>
    </w:p>
    <w:p w:rsidR="006F4D43" w:rsidRDefault="006F4D43" w:rsidP="00084710">
      <w:pPr>
        <w:tabs>
          <w:tab w:val="left" w:pos="284"/>
        </w:tabs>
        <w:jc w:val="both"/>
      </w:pPr>
      <w:r>
        <w:tab/>
        <w:t>Oni asi opravdu nevědí, co nám udělá dobře. Pořád nám sypou něco, z čeho nás potom v noci bolí žaludek, nebo něco, to dělají zlí lidé, z čeho potom třeba umřeme.</w:t>
      </w:r>
    </w:p>
    <w:p w:rsidR="006F4D43" w:rsidRDefault="006F4D43" w:rsidP="00084710">
      <w:pPr>
        <w:tabs>
          <w:tab w:val="left" w:pos="284"/>
        </w:tabs>
        <w:jc w:val="both"/>
      </w:pPr>
      <w:r>
        <w:tab/>
        <w:t>Prosím vás, nechtěl by někdo u vás cukr? My jsme z něho tak přejedení a nemocní a nevíme, jak bychom to lidem pověděli, aby nám ho pořád nedávali. Jestli někdo z vás chce, ať napíše.</w:t>
      </w:r>
    </w:p>
    <w:p w:rsidR="006F4D43" w:rsidRDefault="006F4D43" w:rsidP="006F4D43">
      <w:pPr>
        <w:tabs>
          <w:tab w:val="left" w:pos="284"/>
        </w:tabs>
      </w:pPr>
      <w:r>
        <w:t xml:space="preserve">                                                                                                                </w:t>
      </w:r>
    </w:p>
    <w:p w:rsidR="006F4D43" w:rsidRDefault="006F4D43" w:rsidP="006F4D43">
      <w:pPr>
        <w:tabs>
          <w:tab w:val="left" w:pos="284"/>
        </w:tabs>
      </w:pPr>
      <w:r>
        <w:t xml:space="preserve">                                                                                                                         Váš příbuzný</w:t>
      </w:r>
    </w:p>
    <w:p w:rsidR="006F4D43" w:rsidRDefault="006F4D43" w:rsidP="006F4D43">
      <w:pPr>
        <w:tabs>
          <w:tab w:val="left" w:pos="284"/>
        </w:tabs>
      </w:pPr>
      <w:r>
        <w:t xml:space="preserve">                                                                                                                                     Hubáček</w:t>
      </w:r>
    </w:p>
    <w:p w:rsidR="00A50A14" w:rsidRDefault="00A50A14"/>
    <w:p w:rsidR="00A50A14" w:rsidRDefault="00A50A14"/>
    <w:p w:rsidR="00084710" w:rsidRDefault="00084710"/>
    <w:p w:rsidR="00A50A14" w:rsidRDefault="00A50A14"/>
    <w:p w:rsidR="00A50A14" w:rsidRDefault="00A50A14"/>
    <w:p w:rsidR="00A50A14" w:rsidRDefault="00A50A14"/>
    <w:p w:rsidR="00A50A14" w:rsidRDefault="00A50A14"/>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 w:rsidR="00660767" w:rsidRDefault="00660767">
      <w:pPr>
        <w:rPr>
          <w:b/>
          <w:i/>
          <w:u w:val="single"/>
        </w:rPr>
      </w:pPr>
      <w:r>
        <w:rPr>
          <w:b/>
          <w:i/>
          <w:u w:val="single"/>
        </w:rPr>
        <w:t>Otázky k textu:</w:t>
      </w:r>
    </w:p>
    <w:p w:rsidR="00660767" w:rsidRDefault="00660767">
      <w:pPr>
        <w:rPr>
          <w:i/>
        </w:rPr>
      </w:pPr>
    </w:p>
    <w:p w:rsidR="00660767" w:rsidRDefault="00660767">
      <w:pPr>
        <w:rPr>
          <w:i/>
        </w:rPr>
      </w:pPr>
      <w:r>
        <w:rPr>
          <w:i/>
        </w:rPr>
        <w:t xml:space="preserve">1. </w:t>
      </w:r>
      <w:r w:rsidR="003E59F1">
        <w:rPr>
          <w:i/>
        </w:rPr>
        <w:t>Kdo, kam a komu píše dopis?</w:t>
      </w:r>
    </w:p>
    <w:p w:rsidR="003E59F1" w:rsidRDefault="003E59F1">
      <w:pPr>
        <w:rPr>
          <w:i/>
        </w:rPr>
      </w:pPr>
      <w:r>
        <w:rPr>
          <w:i/>
        </w:rPr>
        <w:t>2. Myslíte, že je to opravdový dopis? Podle čeho poznáte, že se nejedná o skutečnost?</w:t>
      </w:r>
    </w:p>
    <w:p w:rsidR="00F014C7" w:rsidRDefault="00F014C7">
      <w:pPr>
        <w:rPr>
          <w:i/>
        </w:rPr>
      </w:pPr>
      <w:r>
        <w:rPr>
          <w:i/>
        </w:rPr>
        <w:t>3. Může hroch vylítnout z kůže? Kdy se používá slovní obrat „vylítnout z kůže“?</w:t>
      </w:r>
    </w:p>
    <w:p w:rsidR="00F014C7" w:rsidRDefault="00F014C7" w:rsidP="00F014C7">
      <w:pPr>
        <w:ind w:left="284" w:hanging="284"/>
        <w:rPr>
          <w:i/>
        </w:rPr>
      </w:pPr>
      <w:r>
        <w:rPr>
          <w:i/>
        </w:rPr>
        <w:t>4. Jakou češtinou je psaný dopis – spisovnou nebo hovorovou? Najděte některé nespisovné výrazy a nahraďte je spisovnými.</w:t>
      </w:r>
    </w:p>
    <w:p w:rsidR="003E59F1" w:rsidRDefault="00F014C7" w:rsidP="003E59F1">
      <w:pPr>
        <w:ind w:left="284" w:hanging="284"/>
        <w:rPr>
          <w:i/>
        </w:rPr>
      </w:pPr>
      <w:r>
        <w:rPr>
          <w:i/>
        </w:rPr>
        <w:t>5</w:t>
      </w:r>
      <w:r w:rsidR="003E59F1">
        <w:rPr>
          <w:i/>
        </w:rPr>
        <w:t>. I když hroch nemůže psát dopis, myslíte, že by mohl mít podobné zážitky jako hroch Hubáček z našeho příběhu?</w:t>
      </w:r>
    </w:p>
    <w:p w:rsidR="003E59F1" w:rsidRDefault="00F014C7" w:rsidP="003E59F1">
      <w:pPr>
        <w:ind w:left="284" w:hanging="284"/>
        <w:rPr>
          <w:i/>
        </w:rPr>
      </w:pPr>
      <w:r>
        <w:rPr>
          <w:i/>
        </w:rPr>
        <w:t>6</w:t>
      </w:r>
      <w:r w:rsidR="003E59F1">
        <w:rPr>
          <w:i/>
        </w:rPr>
        <w:t>. Jak se mají chovat návštěvníci ZOO?</w:t>
      </w:r>
    </w:p>
    <w:p w:rsidR="003E59F1" w:rsidRDefault="00F014C7" w:rsidP="003E59F1">
      <w:pPr>
        <w:ind w:left="284" w:hanging="284"/>
        <w:rPr>
          <w:i/>
        </w:rPr>
      </w:pPr>
      <w:r>
        <w:rPr>
          <w:i/>
        </w:rPr>
        <w:t>7</w:t>
      </w:r>
      <w:r w:rsidR="003E59F1">
        <w:rPr>
          <w:i/>
        </w:rPr>
        <w:t>. Které znáte zoologické zahrady (u nás i v zahraničí)?</w:t>
      </w:r>
    </w:p>
    <w:p w:rsidR="00AF5A64" w:rsidRDefault="00AF5A64"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rPr>
          <w:i/>
        </w:rPr>
      </w:pPr>
    </w:p>
    <w:p w:rsidR="003E59F1" w:rsidRDefault="003E59F1" w:rsidP="003E59F1">
      <w:pPr>
        <w:ind w:left="284" w:hanging="284"/>
      </w:pPr>
    </w:p>
    <w:p w:rsidR="003E59F1" w:rsidRDefault="003E59F1" w:rsidP="003E59F1">
      <w:pPr>
        <w:ind w:left="284" w:hanging="284"/>
      </w:pPr>
    </w:p>
    <w:p w:rsidR="003E59F1" w:rsidRDefault="003E59F1" w:rsidP="003E59F1">
      <w:pPr>
        <w:ind w:left="284" w:hanging="284"/>
      </w:pPr>
    </w:p>
    <w:p w:rsidR="003E59F1" w:rsidRDefault="003E59F1" w:rsidP="003E59F1">
      <w:pPr>
        <w:ind w:left="284" w:hanging="284"/>
      </w:pPr>
    </w:p>
    <w:p w:rsidR="003E59F1" w:rsidRDefault="003E59F1" w:rsidP="003E59F1">
      <w:pPr>
        <w:ind w:left="284" w:hanging="284"/>
      </w:pPr>
    </w:p>
    <w:p w:rsidR="003E59F1" w:rsidRDefault="003E59F1" w:rsidP="003E59F1">
      <w:pPr>
        <w:ind w:left="284" w:hanging="284"/>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D75121" w:rsidRDefault="00D75121" w:rsidP="00F014C7">
      <w:pPr>
        <w:rPr>
          <w:b/>
          <w:sz w:val="28"/>
          <w:szCs w:val="28"/>
          <w:u w:val="single"/>
        </w:rPr>
      </w:pPr>
    </w:p>
    <w:p w:rsidR="00954B29" w:rsidRDefault="00954B29" w:rsidP="00F014C7">
      <w:pPr>
        <w:rPr>
          <w:b/>
        </w:rPr>
      </w:pPr>
      <w:r>
        <w:rPr>
          <w:b/>
          <w:sz w:val="28"/>
          <w:szCs w:val="28"/>
          <w:u w:val="single"/>
        </w:rPr>
        <w:t>PRACOVNÍ LIST</w:t>
      </w:r>
      <w:r>
        <w:rPr>
          <w:b/>
          <w:sz w:val="28"/>
          <w:szCs w:val="28"/>
        </w:rPr>
        <w:t xml:space="preserve"> – </w:t>
      </w:r>
      <w:r>
        <w:rPr>
          <w:b/>
        </w:rPr>
        <w:t>Pošta v ZOO</w:t>
      </w:r>
    </w:p>
    <w:p w:rsidR="00954B29" w:rsidRDefault="00954B29" w:rsidP="003E59F1">
      <w:pPr>
        <w:ind w:left="284" w:hanging="284"/>
      </w:pPr>
    </w:p>
    <w:p w:rsidR="00954B29" w:rsidRDefault="00954B29" w:rsidP="003E59F1">
      <w:pPr>
        <w:ind w:left="284" w:hanging="284"/>
        <w:rPr>
          <w:b/>
        </w:rPr>
      </w:pPr>
      <w:r>
        <w:rPr>
          <w:b/>
        </w:rPr>
        <w:t>1. Srovnejte ve správném pořadí jednotlivé kroky hrochova zubního zákroku:</w:t>
      </w:r>
    </w:p>
    <w:p w:rsidR="00954B29" w:rsidRDefault="00954B29" w:rsidP="003E59F1">
      <w:pPr>
        <w:ind w:left="284" w:hanging="284"/>
        <w:rPr>
          <w:b/>
        </w:rPr>
      </w:pPr>
    </w:p>
    <w:tbl>
      <w:tblPr>
        <w:tblStyle w:val="Mkatabulky"/>
        <w:tblW w:w="0" w:type="auto"/>
        <w:tblInd w:w="284" w:type="dxa"/>
        <w:tblLook w:val="04A0"/>
      </w:tblPr>
      <w:tblGrid>
        <w:gridCol w:w="1134"/>
        <w:gridCol w:w="7087"/>
      </w:tblGrid>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Přišel doktor s pilou a začal hrochovi řezat zub.</w:t>
            </w:r>
          </w:p>
        </w:tc>
      </w:tr>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Hasiči zahnali hrocha do malinké ohrady.</w:t>
            </w:r>
          </w:p>
        </w:tc>
      </w:tr>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Když doktor uřízl hrochovi všechny čtyři zuby, tak hrocha uspali, aby ho mohli zase pustit zpátky do výběhu.</w:t>
            </w:r>
          </w:p>
        </w:tc>
      </w:tr>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Hasiči hrochovi vypustili vodu na koupání</w:t>
            </w:r>
            <w:r>
              <w:t>.</w:t>
            </w:r>
          </w:p>
        </w:tc>
      </w:tr>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Hasiči drželi hrocha na laně, aby se nemohl pohnout.</w:t>
            </w:r>
          </w:p>
        </w:tc>
      </w:tr>
      <w:tr w:rsidR="00954B29" w:rsidTr="00EE05BF">
        <w:trPr>
          <w:trHeight w:val="567"/>
        </w:trPr>
        <w:tc>
          <w:tcPr>
            <w:tcW w:w="1134" w:type="dxa"/>
          </w:tcPr>
          <w:p w:rsidR="00954B29" w:rsidRDefault="00954B29" w:rsidP="003E59F1">
            <w:pPr>
              <w:rPr>
                <w:b/>
              </w:rPr>
            </w:pPr>
          </w:p>
        </w:tc>
        <w:tc>
          <w:tcPr>
            <w:tcW w:w="7087" w:type="dxa"/>
            <w:vAlign w:val="center"/>
          </w:tcPr>
          <w:p w:rsidR="00954B29" w:rsidRPr="00EE05BF" w:rsidRDefault="00EE05BF" w:rsidP="00EE05BF">
            <w:r w:rsidRPr="00EE05BF">
              <w:t>Hrochovi dali do tlamy velký trám, aby ji nemohl zavřít. Trám uvázali hrochovi za krkem</w:t>
            </w:r>
          </w:p>
        </w:tc>
      </w:tr>
    </w:tbl>
    <w:p w:rsidR="00954B29" w:rsidRDefault="00954B29" w:rsidP="003E59F1">
      <w:pPr>
        <w:ind w:left="284" w:hanging="284"/>
        <w:rPr>
          <w:b/>
        </w:rPr>
      </w:pPr>
    </w:p>
    <w:p w:rsidR="002D3F6A" w:rsidRDefault="002D3F6A" w:rsidP="003E59F1">
      <w:pPr>
        <w:ind w:left="284" w:hanging="284"/>
        <w:rPr>
          <w:b/>
        </w:rPr>
      </w:pPr>
    </w:p>
    <w:p w:rsidR="002D3F6A" w:rsidRDefault="002D3F6A" w:rsidP="003E59F1">
      <w:pPr>
        <w:ind w:left="284" w:hanging="284"/>
        <w:rPr>
          <w:b/>
        </w:rPr>
      </w:pPr>
      <w:r>
        <w:rPr>
          <w:b/>
        </w:rPr>
        <w:t>2. Vyberte a zak</w:t>
      </w:r>
      <w:r w:rsidR="00456F48">
        <w:rPr>
          <w:b/>
        </w:rPr>
        <w:t>roužkujte o</w:t>
      </w:r>
      <w:r>
        <w:rPr>
          <w:b/>
        </w:rPr>
        <w:t>brázek hrocha</w:t>
      </w:r>
      <w:r w:rsidR="00383E65">
        <w:rPr>
          <w:b/>
        </w:rPr>
        <w:t>:</w:t>
      </w:r>
    </w:p>
    <w:p w:rsidR="00383E65" w:rsidRDefault="00383E65" w:rsidP="003E59F1">
      <w:pPr>
        <w:ind w:left="284" w:hanging="284"/>
        <w:rPr>
          <w:b/>
        </w:rPr>
      </w:pPr>
    </w:p>
    <w:p w:rsidR="00383E65" w:rsidRDefault="00383E65" w:rsidP="003E59F1">
      <w:pPr>
        <w:ind w:left="284" w:hanging="284"/>
        <w:rPr>
          <w:b/>
        </w:rPr>
      </w:pPr>
    </w:p>
    <w:p w:rsidR="00456F48" w:rsidRDefault="00456F48" w:rsidP="003E59F1">
      <w:pPr>
        <w:ind w:left="284" w:hanging="284"/>
        <w:rPr>
          <w:b/>
        </w:rPr>
      </w:pPr>
      <w:r>
        <w:rPr>
          <w:b/>
          <w:noProof/>
        </w:rPr>
        <w:drawing>
          <wp:anchor distT="0" distB="0" distL="114300" distR="114300" simplePos="0" relativeHeight="251658240" behindDoc="1" locked="0" layoutInCell="1" allowOverlap="1">
            <wp:simplePos x="0" y="0"/>
            <wp:positionH relativeFrom="column">
              <wp:posOffset>3538855</wp:posOffset>
            </wp:positionH>
            <wp:positionV relativeFrom="paragraph">
              <wp:posOffset>0</wp:posOffset>
            </wp:positionV>
            <wp:extent cx="1552575" cy="1162050"/>
            <wp:effectExtent l="19050" t="0" r="9525" b="0"/>
            <wp:wrapNone/>
            <wp:docPr id="1" name="obrázek 1" descr="http://upload.wikimedia.org/wikipedia/commons/thumb/a/af/Hroch_obojzivelny.jpg/800px-Hroch_obojzivelny.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f/Hroch_obojzivelny.jpg/800px-Hroch_obojzivelny.jpg">
                      <a:hlinkClick r:id="rId7"/>
                    </pic:cNvPr>
                    <pic:cNvPicPr>
                      <a:picLocks noChangeAspect="1" noChangeArrowheads="1"/>
                    </pic:cNvPicPr>
                  </pic:nvPicPr>
                  <pic:blipFill>
                    <a:blip r:embed="rId8" cstate="print"/>
                    <a:srcRect/>
                    <a:stretch>
                      <a:fillRect/>
                    </a:stretch>
                  </pic:blipFill>
                  <pic:spPr bwMode="auto">
                    <a:xfrm>
                      <a:off x="0" y="0"/>
                      <a:ext cx="1552575" cy="1162050"/>
                    </a:xfrm>
                    <a:prstGeom prst="rect">
                      <a:avLst/>
                    </a:prstGeom>
                    <a:noFill/>
                    <a:ln w="9525">
                      <a:noFill/>
                      <a:miter lim="800000"/>
                      <a:headEnd/>
                      <a:tailEnd/>
                    </a:ln>
                  </pic:spPr>
                </pic:pic>
              </a:graphicData>
            </a:graphic>
          </wp:anchor>
        </w:drawing>
      </w:r>
      <w:r>
        <w:rPr>
          <w:b/>
          <w:noProof/>
        </w:rPr>
        <w:drawing>
          <wp:inline distT="0" distB="0" distL="0" distR="0">
            <wp:extent cx="1536700" cy="1152525"/>
            <wp:effectExtent l="19050" t="0" r="6350" b="0"/>
            <wp:docPr id="2" name="obrázek 4" descr="C:\Users\katka\Pictures\fotky 2009_08_19\P1080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tka\Pictures\fotky 2009_08_19\P1080598.JPG"/>
                    <pic:cNvPicPr>
                      <a:picLocks noChangeAspect="1" noChangeArrowheads="1"/>
                    </pic:cNvPicPr>
                  </pic:nvPicPr>
                  <pic:blipFill>
                    <a:blip r:embed="rId9" cstate="print"/>
                    <a:srcRect/>
                    <a:stretch>
                      <a:fillRect/>
                    </a:stretch>
                  </pic:blipFill>
                  <pic:spPr bwMode="auto">
                    <a:xfrm>
                      <a:off x="0" y="0"/>
                      <a:ext cx="1536192" cy="1152144"/>
                    </a:xfrm>
                    <a:prstGeom prst="rect">
                      <a:avLst/>
                    </a:prstGeom>
                    <a:noFill/>
                    <a:ln w="9525">
                      <a:noFill/>
                      <a:miter lim="800000"/>
                      <a:headEnd/>
                      <a:tailEnd/>
                    </a:ln>
                  </pic:spPr>
                </pic:pic>
              </a:graphicData>
            </a:graphic>
          </wp:inline>
        </w:drawing>
      </w:r>
    </w:p>
    <w:p w:rsidR="00456F48" w:rsidRDefault="00456F48" w:rsidP="003E59F1">
      <w:pPr>
        <w:ind w:left="284" w:hanging="284"/>
        <w:rPr>
          <w:b/>
        </w:rPr>
      </w:pPr>
    </w:p>
    <w:p w:rsidR="00383E65" w:rsidRDefault="00456F48" w:rsidP="003E59F1">
      <w:pPr>
        <w:ind w:left="284" w:hanging="284"/>
        <w:rPr>
          <w:b/>
        </w:rPr>
      </w:pPr>
      <w:r>
        <w:rPr>
          <w:b/>
          <w:noProof/>
        </w:rPr>
        <w:drawing>
          <wp:anchor distT="0" distB="0" distL="114300" distR="114300" simplePos="0" relativeHeight="251659264" behindDoc="1" locked="0" layoutInCell="1" allowOverlap="1">
            <wp:simplePos x="0" y="0"/>
            <wp:positionH relativeFrom="column">
              <wp:posOffset>1738630</wp:posOffset>
            </wp:positionH>
            <wp:positionV relativeFrom="paragraph">
              <wp:posOffset>62865</wp:posOffset>
            </wp:positionV>
            <wp:extent cx="1609725" cy="1200150"/>
            <wp:effectExtent l="19050" t="0" r="9525" b="0"/>
            <wp:wrapNone/>
            <wp:docPr id="5" name="obrázek 5" descr="C:\Users\katka\Pictures\fotky 2009_08_19\P1080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tka\Pictures\fotky 2009_08_19\P1080630.JPG"/>
                    <pic:cNvPicPr>
                      <a:picLocks noChangeAspect="1" noChangeArrowheads="1"/>
                    </pic:cNvPicPr>
                  </pic:nvPicPr>
                  <pic:blipFill>
                    <a:blip r:embed="rId10" cstate="print"/>
                    <a:srcRect/>
                    <a:stretch>
                      <a:fillRect/>
                    </a:stretch>
                  </pic:blipFill>
                  <pic:spPr bwMode="auto">
                    <a:xfrm>
                      <a:off x="0" y="0"/>
                      <a:ext cx="1609725" cy="1200150"/>
                    </a:xfrm>
                    <a:prstGeom prst="rect">
                      <a:avLst/>
                    </a:prstGeom>
                    <a:noFill/>
                    <a:ln w="9525">
                      <a:noFill/>
                      <a:miter lim="800000"/>
                      <a:headEnd/>
                      <a:tailEnd/>
                    </a:ln>
                  </pic:spPr>
                </pic:pic>
              </a:graphicData>
            </a:graphic>
          </wp:anchor>
        </w:drawing>
      </w: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456F48" w:rsidRDefault="00456F48"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AF5A64" w:rsidRDefault="00AF5A64" w:rsidP="003E59F1">
      <w:pPr>
        <w:ind w:left="284" w:hanging="284"/>
        <w:rPr>
          <w:b/>
        </w:rPr>
      </w:pPr>
    </w:p>
    <w:p w:rsidR="00456F48" w:rsidRDefault="00456F48" w:rsidP="003E59F1">
      <w:pPr>
        <w:ind w:left="284" w:hanging="284"/>
        <w:rPr>
          <w:b/>
        </w:rPr>
      </w:pPr>
    </w:p>
    <w:p w:rsidR="00456F48" w:rsidRDefault="00456F48" w:rsidP="00764BEB">
      <w:pPr>
        <w:ind w:left="284" w:hanging="284"/>
        <w:rPr>
          <w:b/>
        </w:rPr>
      </w:pPr>
      <w:r>
        <w:rPr>
          <w:b/>
        </w:rPr>
        <w:lastRenderedPageBreak/>
        <w:t xml:space="preserve">3. </w:t>
      </w:r>
      <w:r w:rsidR="00193362">
        <w:rPr>
          <w:b/>
        </w:rPr>
        <w:t>V žaludku hrocha Petra se našlo mnoho věcí, které tam nepatřily. Přiřaď následující věci tam, kam doopravdy patří:</w:t>
      </w: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AF6EA1" w:rsidP="007D4D22">
      <w:pPr>
        <w:tabs>
          <w:tab w:val="left" w:pos="3390"/>
        </w:tabs>
        <w:ind w:left="284" w:hanging="284"/>
        <w:rPr>
          <w:b/>
        </w:rPr>
      </w:pPr>
      <w:r>
        <w:rPr>
          <w:b/>
          <w:noProof/>
        </w:rPr>
        <w:pict>
          <v:rect id="_x0000_s1061" style="position:absolute;left:0;text-align:left;margin-left:33.4pt;margin-top:3.55pt;width:66.75pt;height:24.75pt;z-index:-251615232">
            <v:textbox>
              <w:txbxContent>
                <w:p w:rsidR="00764BEB" w:rsidRPr="00764BEB" w:rsidRDefault="00764BEB" w:rsidP="00764BEB">
                  <w:pPr>
                    <w:jc w:val="center"/>
                    <w:rPr>
                      <w:b/>
                      <w:sz w:val="28"/>
                      <w:szCs w:val="28"/>
                    </w:rPr>
                  </w:pPr>
                  <w:r>
                    <w:rPr>
                      <w:b/>
                      <w:sz w:val="28"/>
                      <w:szCs w:val="28"/>
                    </w:rPr>
                    <w:t>hruška</w:t>
                  </w:r>
                </w:p>
              </w:txbxContent>
            </v:textbox>
          </v:rect>
        </w:pict>
      </w:r>
      <w:r>
        <w:rPr>
          <w:b/>
          <w:noProof/>
        </w:rPr>
        <w:pict>
          <v:rect id="_x0000_s1056" style="position:absolute;left:0;text-align:left;margin-left:335.65pt;margin-top:11.8pt;width:74.25pt;height:23.25pt;z-index:251696128">
            <v:textbox>
              <w:txbxContent>
                <w:p w:rsidR="007D4D22" w:rsidRPr="007D4D22" w:rsidRDefault="007D4D22" w:rsidP="007D4D22">
                  <w:pPr>
                    <w:jc w:val="center"/>
                    <w:rPr>
                      <w:b/>
                      <w:sz w:val="28"/>
                      <w:szCs w:val="28"/>
                    </w:rPr>
                  </w:pPr>
                  <w:r>
                    <w:rPr>
                      <w:b/>
                      <w:sz w:val="28"/>
                      <w:szCs w:val="28"/>
                    </w:rPr>
                    <w:t>krabice</w:t>
                  </w:r>
                </w:p>
              </w:txbxContent>
            </v:textbox>
          </v:rect>
        </w:pict>
      </w:r>
      <w:r>
        <w:rPr>
          <w:b/>
          <w:noProof/>
        </w:rPr>
        <w:pict>
          <v:rect id="_x0000_s1053" style="position:absolute;left:0;text-align:left;margin-left:167.65pt;margin-top:4.3pt;width:74.25pt;height:24pt;z-index:-251623424">
            <v:textbox style="mso-next-textbox:#_x0000_s1053">
              <w:txbxContent>
                <w:p w:rsidR="007D4D22" w:rsidRPr="007D4D22" w:rsidRDefault="007D4D22" w:rsidP="007D4D22">
                  <w:pPr>
                    <w:jc w:val="center"/>
                    <w:rPr>
                      <w:b/>
                      <w:sz w:val="28"/>
                      <w:szCs w:val="28"/>
                    </w:rPr>
                  </w:pPr>
                  <w:r>
                    <w:rPr>
                      <w:b/>
                      <w:sz w:val="28"/>
                      <w:szCs w:val="28"/>
                    </w:rPr>
                    <w:t>časopisy</w:t>
                  </w:r>
                </w:p>
              </w:txbxContent>
            </v:textbox>
          </v:rect>
        </w:pict>
      </w:r>
      <w:r w:rsidR="007D4D22">
        <w:rPr>
          <w:b/>
        </w:rPr>
        <w:tab/>
      </w:r>
      <w:r w:rsidR="007D4D22">
        <w:rPr>
          <w:b/>
        </w:rPr>
        <w:tab/>
      </w:r>
    </w:p>
    <w:p w:rsidR="00193362" w:rsidRDefault="007D4D22" w:rsidP="007D4D22">
      <w:pPr>
        <w:tabs>
          <w:tab w:val="left" w:pos="6300"/>
        </w:tabs>
        <w:ind w:left="284" w:hanging="284"/>
        <w:rPr>
          <w:b/>
        </w:rPr>
      </w:pPr>
      <w:r>
        <w:rPr>
          <w:b/>
        </w:rPr>
        <w:tab/>
      </w:r>
      <w:r>
        <w:rPr>
          <w:b/>
        </w:rPr>
        <w:tab/>
      </w:r>
    </w:p>
    <w:p w:rsidR="00193362" w:rsidRDefault="00193362" w:rsidP="003E59F1">
      <w:pPr>
        <w:ind w:left="284" w:hanging="284"/>
        <w:rPr>
          <w:b/>
        </w:rPr>
      </w:pPr>
    </w:p>
    <w:p w:rsidR="00193362" w:rsidRDefault="00193362" w:rsidP="003E59F1">
      <w:pPr>
        <w:ind w:left="284" w:hanging="284"/>
        <w:rPr>
          <w:b/>
        </w:rPr>
      </w:pPr>
    </w:p>
    <w:p w:rsidR="00193362" w:rsidRDefault="00AF6EA1" w:rsidP="003E59F1">
      <w:pPr>
        <w:ind w:left="284" w:hanging="284"/>
        <w:rPr>
          <w:b/>
        </w:rPr>
      </w:pPr>
      <w:r>
        <w:rPr>
          <w:b/>
          <w:noProof/>
        </w:rPr>
        <w:pict>
          <v:rect id="_x0000_s1059" style="position:absolute;left:0;text-align:left;margin-left:46.9pt;margin-top:9.85pt;width:86.25pt;height:44.25pt;z-index:-251617280">
            <v:textbox>
              <w:txbxContent>
                <w:p w:rsidR="007D4D22" w:rsidRPr="007D4D22" w:rsidRDefault="007D4D22" w:rsidP="007D4D22">
                  <w:pPr>
                    <w:jc w:val="center"/>
                    <w:rPr>
                      <w:b/>
                      <w:sz w:val="28"/>
                      <w:szCs w:val="28"/>
                    </w:rPr>
                  </w:pPr>
                  <w:r>
                    <w:rPr>
                      <w:b/>
                      <w:sz w:val="28"/>
                      <w:szCs w:val="28"/>
                    </w:rPr>
                    <w:t>kelímek od jogurtu</w:t>
                  </w:r>
                </w:p>
              </w:txbxContent>
            </v:textbox>
          </v:rect>
        </w:pict>
      </w:r>
      <w:r>
        <w:rPr>
          <w:b/>
          <w:noProof/>
        </w:rPr>
        <w:pict>
          <v:rect id="_x0000_s1063" style="position:absolute;left:0;text-align:left;margin-left:181.9pt;margin-top:3.1pt;width:85.5pt;height:28.5pt;z-index:-251613184">
            <v:textbox>
              <w:txbxContent>
                <w:p w:rsidR="00764BEB" w:rsidRPr="00764BEB" w:rsidRDefault="00764BEB" w:rsidP="00764BEB">
                  <w:pPr>
                    <w:jc w:val="center"/>
                    <w:rPr>
                      <w:b/>
                      <w:sz w:val="28"/>
                      <w:szCs w:val="28"/>
                    </w:rPr>
                  </w:pPr>
                  <w:r>
                    <w:rPr>
                      <w:b/>
                      <w:sz w:val="28"/>
                      <w:szCs w:val="28"/>
                    </w:rPr>
                    <w:t>PET lahev</w:t>
                  </w:r>
                </w:p>
              </w:txbxContent>
            </v:textbox>
          </v:rect>
        </w:pict>
      </w:r>
    </w:p>
    <w:p w:rsidR="00193362" w:rsidRDefault="00193362" w:rsidP="003E59F1">
      <w:pPr>
        <w:ind w:left="284" w:hanging="284"/>
        <w:rPr>
          <w:b/>
        </w:rPr>
      </w:pPr>
    </w:p>
    <w:p w:rsidR="00193362" w:rsidRDefault="007D4D22" w:rsidP="007D4D22">
      <w:pPr>
        <w:tabs>
          <w:tab w:val="left" w:pos="3600"/>
        </w:tabs>
        <w:ind w:left="284" w:hanging="284"/>
        <w:rPr>
          <w:b/>
        </w:rPr>
      </w:pPr>
      <w:r>
        <w:rPr>
          <w:b/>
        </w:rPr>
        <w:tab/>
      </w:r>
      <w:r>
        <w:rPr>
          <w:b/>
        </w:rPr>
        <w:tab/>
      </w:r>
    </w:p>
    <w:p w:rsidR="00193362" w:rsidRDefault="00AF6EA1" w:rsidP="007D4D22">
      <w:pPr>
        <w:tabs>
          <w:tab w:val="left" w:pos="5970"/>
        </w:tabs>
        <w:ind w:left="284" w:hanging="284"/>
        <w:rPr>
          <w:b/>
        </w:rPr>
      </w:pPr>
      <w:r>
        <w:rPr>
          <w:b/>
          <w:noProof/>
        </w:rPr>
        <w:pict>
          <v:rect id="_x0000_s1057" style="position:absolute;left:0;text-align:left;margin-left:359.65pt;margin-top:5.2pt;width:80.25pt;height:53.25pt;z-index:-251619328">
            <v:textbox>
              <w:txbxContent>
                <w:p w:rsidR="007D4D22" w:rsidRPr="007D4D22" w:rsidRDefault="007D4D22" w:rsidP="007D4D22">
                  <w:pPr>
                    <w:jc w:val="center"/>
                    <w:rPr>
                      <w:b/>
                      <w:sz w:val="28"/>
                      <w:szCs w:val="28"/>
                    </w:rPr>
                  </w:pPr>
                  <w:r>
                    <w:rPr>
                      <w:b/>
                      <w:sz w:val="28"/>
                      <w:szCs w:val="28"/>
                    </w:rPr>
                    <w:t>čisté igelitové sáčky</w:t>
                  </w:r>
                </w:p>
              </w:txbxContent>
            </v:textbox>
          </v:rect>
        </w:pict>
      </w:r>
      <w:r w:rsidR="007D4D22">
        <w:rPr>
          <w:b/>
        </w:rPr>
        <w:tab/>
      </w:r>
      <w:r w:rsidR="007D4D22">
        <w:rPr>
          <w:b/>
        </w:rPr>
        <w:tab/>
      </w:r>
    </w:p>
    <w:p w:rsidR="00193362" w:rsidRDefault="00193362" w:rsidP="003E59F1">
      <w:pPr>
        <w:ind w:left="284" w:hanging="284"/>
        <w:rPr>
          <w:b/>
        </w:rPr>
      </w:pPr>
    </w:p>
    <w:p w:rsidR="00193362" w:rsidRDefault="00193362" w:rsidP="003E59F1">
      <w:pPr>
        <w:ind w:left="284" w:hanging="284"/>
        <w:rPr>
          <w:b/>
        </w:rPr>
      </w:pPr>
    </w:p>
    <w:p w:rsidR="00193362" w:rsidRDefault="00AF6EA1" w:rsidP="003E59F1">
      <w:pPr>
        <w:ind w:left="284" w:hanging="284"/>
        <w:rPr>
          <w:b/>
        </w:rPr>
      </w:pPr>
      <w:r>
        <w:rPr>
          <w:b/>
          <w:noProof/>
        </w:rPr>
        <w:pict>
          <v:rect id="_x0000_s1052" style="position:absolute;left:0;text-align:left;margin-left:162.4pt;margin-top:8.85pt;width:66.75pt;height:26.25pt;z-index:-251624448">
            <v:textbox>
              <w:txbxContent>
                <w:p w:rsidR="007D4D22" w:rsidRPr="007D4D22" w:rsidRDefault="007D4D22" w:rsidP="007D4D22">
                  <w:pPr>
                    <w:jc w:val="center"/>
                    <w:rPr>
                      <w:b/>
                      <w:sz w:val="28"/>
                      <w:szCs w:val="28"/>
                    </w:rPr>
                  </w:pPr>
                  <w:r>
                    <w:rPr>
                      <w:b/>
                      <w:sz w:val="28"/>
                      <w:szCs w:val="28"/>
                    </w:rPr>
                    <w:t>noviny</w:t>
                  </w:r>
                </w:p>
              </w:txbxContent>
            </v:textbox>
          </v:rect>
        </w:pict>
      </w:r>
      <w:r>
        <w:rPr>
          <w:b/>
          <w:noProof/>
        </w:rPr>
        <w:pict>
          <v:rect id="_x0000_s1058" style="position:absolute;left:0;text-align:left;margin-left:2.65pt;margin-top:5.1pt;width:84.75pt;height:24.75pt;z-index:-251618304">
            <v:textbox>
              <w:txbxContent>
                <w:p w:rsidR="007D4D22" w:rsidRPr="007D4D22" w:rsidRDefault="007D4D22" w:rsidP="007D4D22">
                  <w:pPr>
                    <w:jc w:val="center"/>
                    <w:rPr>
                      <w:b/>
                      <w:sz w:val="28"/>
                      <w:szCs w:val="28"/>
                    </w:rPr>
                  </w:pPr>
                  <w:r>
                    <w:rPr>
                      <w:b/>
                      <w:sz w:val="28"/>
                      <w:szCs w:val="28"/>
                    </w:rPr>
                    <w:t>polystyren</w:t>
                  </w:r>
                </w:p>
              </w:txbxContent>
            </v:textbox>
          </v:rect>
        </w:pict>
      </w:r>
    </w:p>
    <w:p w:rsidR="00193362" w:rsidRDefault="00193362" w:rsidP="003E59F1">
      <w:pPr>
        <w:ind w:left="284" w:hanging="284"/>
        <w:rPr>
          <w:b/>
        </w:rPr>
      </w:pPr>
    </w:p>
    <w:p w:rsidR="00193362" w:rsidRDefault="007D4D22" w:rsidP="007D4D22">
      <w:pPr>
        <w:tabs>
          <w:tab w:val="left" w:pos="3045"/>
        </w:tabs>
        <w:ind w:left="284" w:hanging="284"/>
        <w:rPr>
          <w:b/>
        </w:rPr>
      </w:pPr>
      <w:r>
        <w:rPr>
          <w:b/>
        </w:rPr>
        <w:tab/>
      </w:r>
      <w:r>
        <w:rPr>
          <w:b/>
        </w:rPr>
        <w:tab/>
      </w:r>
    </w:p>
    <w:p w:rsidR="00193362" w:rsidRDefault="00AF6EA1" w:rsidP="003E59F1">
      <w:pPr>
        <w:ind w:left="284" w:hanging="284"/>
        <w:rPr>
          <w:b/>
        </w:rPr>
      </w:pPr>
      <w:r>
        <w:rPr>
          <w:b/>
          <w:noProof/>
        </w:rPr>
        <w:pict>
          <v:rect id="_x0000_s1060" style="position:absolute;left:0;text-align:left;margin-left:295.9pt;margin-top:1.95pt;width:75.75pt;height:24pt;z-index:-251616256">
            <v:textbox>
              <w:txbxContent>
                <w:p w:rsidR="007D4D22" w:rsidRPr="007D4D22" w:rsidRDefault="007D4D22" w:rsidP="007D4D22">
                  <w:pPr>
                    <w:jc w:val="center"/>
                    <w:rPr>
                      <w:b/>
                      <w:sz w:val="28"/>
                      <w:szCs w:val="28"/>
                    </w:rPr>
                  </w:pPr>
                  <w:r>
                    <w:rPr>
                      <w:b/>
                      <w:sz w:val="28"/>
                      <w:szCs w:val="28"/>
                    </w:rPr>
                    <w:t>jablko</w:t>
                  </w:r>
                </w:p>
              </w:txbxContent>
            </v:textbox>
          </v:rect>
        </w:pict>
      </w:r>
    </w:p>
    <w:p w:rsidR="00193362" w:rsidRDefault="007D4D22" w:rsidP="007D4D22">
      <w:pPr>
        <w:tabs>
          <w:tab w:val="left" w:pos="5505"/>
        </w:tabs>
        <w:ind w:left="284" w:hanging="284"/>
        <w:rPr>
          <w:b/>
        </w:rPr>
      </w:pPr>
      <w:r>
        <w:rPr>
          <w:b/>
        </w:rPr>
        <w:tab/>
      </w:r>
      <w:r>
        <w:rPr>
          <w:b/>
        </w:rPr>
        <w:tab/>
      </w:r>
    </w:p>
    <w:p w:rsidR="00193362" w:rsidRDefault="00AF6EA1" w:rsidP="003E59F1">
      <w:pPr>
        <w:ind w:left="284" w:hanging="284"/>
        <w:rPr>
          <w:b/>
        </w:rPr>
      </w:pPr>
      <w:r>
        <w:rPr>
          <w:b/>
          <w:noProof/>
        </w:rPr>
        <w:pict>
          <v:rect id="_x0000_s1055" style="position:absolute;left:0;text-align:left;margin-left:2.65pt;margin-top:9.6pt;width:79.5pt;height:43.5pt;z-index:-251621376">
            <v:textbox>
              <w:txbxContent>
                <w:p w:rsidR="007D4D22" w:rsidRPr="007D4D22" w:rsidRDefault="007D4D22" w:rsidP="007D4D22">
                  <w:pPr>
                    <w:jc w:val="center"/>
                    <w:rPr>
                      <w:b/>
                      <w:sz w:val="28"/>
                      <w:szCs w:val="28"/>
                    </w:rPr>
                  </w:pPr>
                  <w:r w:rsidRPr="007D4D22">
                    <w:rPr>
                      <w:b/>
                      <w:sz w:val="28"/>
                      <w:szCs w:val="28"/>
                    </w:rPr>
                    <w:t>odstřižky papíru</w:t>
                  </w:r>
                </w:p>
              </w:txbxContent>
            </v:textbox>
          </v:rect>
        </w:pict>
      </w:r>
    </w:p>
    <w:p w:rsidR="00193362" w:rsidRDefault="00AF6EA1" w:rsidP="003E59F1">
      <w:pPr>
        <w:ind w:left="284" w:hanging="284"/>
        <w:rPr>
          <w:b/>
        </w:rPr>
      </w:pPr>
      <w:r>
        <w:rPr>
          <w:b/>
          <w:noProof/>
        </w:rPr>
        <w:pict>
          <v:rect id="_x0000_s1062" style="position:absolute;left:0;text-align:left;margin-left:140.65pt;margin-top:11.55pt;width:75pt;height:23.25pt;z-index:-251614208">
            <v:textbox>
              <w:txbxContent>
                <w:p w:rsidR="00764BEB" w:rsidRPr="00764BEB" w:rsidRDefault="00764BEB" w:rsidP="00764BEB">
                  <w:pPr>
                    <w:jc w:val="center"/>
                    <w:rPr>
                      <w:b/>
                      <w:sz w:val="28"/>
                      <w:szCs w:val="28"/>
                    </w:rPr>
                  </w:pPr>
                  <w:r>
                    <w:rPr>
                      <w:b/>
                      <w:sz w:val="28"/>
                      <w:szCs w:val="28"/>
                    </w:rPr>
                    <w:t>mrkev</w:t>
                  </w:r>
                </w:p>
              </w:txbxContent>
            </v:textbox>
          </v:rect>
        </w:pict>
      </w:r>
    </w:p>
    <w:p w:rsidR="00193362" w:rsidRDefault="00AF6EA1" w:rsidP="003E59F1">
      <w:pPr>
        <w:ind w:left="284" w:hanging="284"/>
        <w:rPr>
          <w:b/>
        </w:rPr>
      </w:pPr>
      <w:r>
        <w:rPr>
          <w:b/>
          <w:noProof/>
        </w:rPr>
        <w:pict>
          <v:rect id="_x0000_s1054" style="position:absolute;left:0;text-align:left;margin-left:316.15pt;margin-top:12pt;width:85.5pt;height:39.75pt;z-index:-251622400">
            <v:textbox style="mso-next-textbox:#_x0000_s1054">
              <w:txbxContent>
                <w:p w:rsidR="007D4D22" w:rsidRPr="007D4D22" w:rsidRDefault="007D4D22" w:rsidP="007D4D22">
                  <w:pPr>
                    <w:jc w:val="center"/>
                    <w:rPr>
                      <w:b/>
                      <w:sz w:val="28"/>
                      <w:szCs w:val="28"/>
                    </w:rPr>
                  </w:pPr>
                  <w:r>
                    <w:rPr>
                      <w:b/>
                      <w:sz w:val="28"/>
                      <w:szCs w:val="28"/>
                    </w:rPr>
                    <w:t>reklamní letáky</w:t>
                  </w:r>
                </w:p>
              </w:txbxContent>
            </v:textbox>
          </v:rect>
        </w:pict>
      </w:r>
    </w:p>
    <w:p w:rsidR="00193362" w:rsidRDefault="00764BEB" w:rsidP="00764BEB">
      <w:pPr>
        <w:tabs>
          <w:tab w:val="left" w:pos="2400"/>
          <w:tab w:val="left" w:pos="5910"/>
        </w:tabs>
        <w:ind w:left="284" w:hanging="284"/>
        <w:rPr>
          <w:b/>
        </w:rPr>
      </w:pPr>
      <w:r>
        <w:rPr>
          <w:b/>
        </w:rPr>
        <w:tab/>
      </w:r>
      <w:r>
        <w:rPr>
          <w:b/>
        </w:rPr>
        <w:tab/>
      </w:r>
      <w:r>
        <w:rPr>
          <w:b/>
        </w:rPr>
        <w:tab/>
      </w: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EB6E57" w:rsidP="003E59F1">
      <w:pPr>
        <w:ind w:left="284" w:hanging="284"/>
        <w:rPr>
          <w:b/>
        </w:rPr>
      </w:pPr>
      <w:r>
        <w:rPr>
          <w:b/>
          <w:noProof/>
        </w:rPr>
        <w:drawing>
          <wp:anchor distT="0" distB="0" distL="114300" distR="114300" simplePos="0" relativeHeight="251691008" behindDoc="1" locked="0" layoutInCell="1" allowOverlap="1">
            <wp:simplePos x="0" y="0"/>
            <wp:positionH relativeFrom="column">
              <wp:posOffset>4272280</wp:posOffset>
            </wp:positionH>
            <wp:positionV relativeFrom="paragraph">
              <wp:posOffset>20955</wp:posOffset>
            </wp:positionV>
            <wp:extent cx="1552575" cy="1162050"/>
            <wp:effectExtent l="19050" t="0" r="9525" b="0"/>
            <wp:wrapNone/>
            <wp:docPr id="11" name="obrázek 1" descr="http://upload.wikimedia.org/wikipedia/commons/thumb/a/af/Hroch_obojzivelny.jpg/800px-Hroch_obojzivelny.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f/Hroch_obojzivelny.jpg/800px-Hroch_obojzivelny.jpg">
                      <a:hlinkClick r:id="rId7"/>
                    </pic:cNvPr>
                    <pic:cNvPicPr>
                      <a:picLocks noChangeAspect="1" noChangeArrowheads="1"/>
                    </pic:cNvPicPr>
                  </pic:nvPicPr>
                  <pic:blipFill>
                    <a:blip r:embed="rId8" cstate="print"/>
                    <a:srcRect/>
                    <a:stretch>
                      <a:fillRect/>
                    </a:stretch>
                  </pic:blipFill>
                  <pic:spPr bwMode="auto">
                    <a:xfrm>
                      <a:off x="0" y="0"/>
                      <a:ext cx="1552575" cy="1162050"/>
                    </a:xfrm>
                    <a:prstGeom prst="rect">
                      <a:avLst/>
                    </a:prstGeom>
                    <a:noFill/>
                    <a:ln w="9525">
                      <a:noFill/>
                      <a:miter lim="800000"/>
                      <a:headEnd/>
                      <a:tailEnd/>
                    </a:ln>
                  </pic:spPr>
                </pic:pic>
              </a:graphicData>
            </a:graphic>
          </wp:anchor>
        </w:drawing>
      </w:r>
      <w:r>
        <w:rPr>
          <w:b/>
          <w:noProof/>
        </w:rPr>
        <w:drawing>
          <wp:anchor distT="0" distB="0" distL="114300" distR="114300" simplePos="0" relativeHeight="251688960" behindDoc="1" locked="0" layoutInCell="1" allowOverlap="1">
            <wp:simplePos x="0" y="0"/>
            <wp:positionH relativeFrom="column">
              <wp:posOffset>2243455</wp:posOffset>
            </wp:positionH>
            <wp:positionV relativeFrom="paragraph">
              <wp:posOffset>144780</wp:posOffset>
            </wp:positionV>
            <wp:extent cx="1295400" cy="971550"/>
            <wp:effectExtent l="19050" t="0" r="0" b="0"/>
            <wp:wrapNone/>
            <wp:docPr id="10" name="obrázek 4" descr="File:Kontejner na plast, Topolová, označení.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Kontejner na plast, Topolová, označení.jpg">
                      <a:hlinkClick r:id="rId11"/>
                    </pic:cNvPr>
                    <pic:cNvPicPr>
                      <a:picLocks noChangeAspect="1" noChangeArrowheads="1"/>
                    </pic:cNvPicPr>
                  </pic:nvPicPr>
                  <pic:blipFill>
                    <a:blip r:embed="rId12" cstate="print"/>
                    <a:srcRect/>
                    <a:stretch>
                      <a:fillRect/>
                    </a:stretch>
                  </pic:blipFill>
                  <pic:spPr bwMode="auto">
                    <a:xfrm>
                      <a:off x="0" y="0"/>
                      <a:ext cx="1295400" cy="971550"/>
                    </a:xfrm>
                    <a:prstGeom prst="rect">
                      <a:avLst/>
                    </a:prstGeom>
                    <a:noFill/>
                    <a:ln w="9525">
                      <a:noFill/>
                      <a:miter lim="800000"/>
                      <a:headEnd/>
                      <a:tailEnd/>
                    </a:ln>
                  </pic:spPr>
                </pic:pic>
              </a:graphicData>
            </a:graphic>
          </wp:anchor>
        </w:drawing>
      </w:r>
      <w:r>
        <w:rPr>
          <w:b/>
          <w:noProof/>
        </w:rPr>
        <w:drawing>
          <wp:anchor distT="0" distB="0" distL="114300" distR="114300" simplePos="0" relativeHeight="251687936" behindDoc="1" locked="0" layoutInCell="1" allowOverlap="1">
            <wp:simplePos x="0" y="0"/>
            <wp:positionH relativeFrom="column">
              <wp:posOffset>14605</wp:posOffset>
            </wp:positionH>
            <wp:positionV relativeFrom="paragraph">
              <wp:posOffset>80010</wp:posOffset>
            </wp:positionV>
            <wp:extent cx="1270000" cy="952500"/>
            <wp:effectExtent l="19050" t="0" r="6350" b="0"/>
            <wp:wrapNone/>
            <wp:docPr id="6" name="obrázek 1" descr="File:Kontejner na papír, Topolová, označení.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Kontejner na papír, Topolová, označení.jpg">
                      <a:hlinkClick r:id="rId13"/>
                    </pic:cNvPr>
                    <pic:cNvPicPr>
                      <a:picLocks noChangeAspect="1" noChangeArrowheads="1"/>
                    </pic:cNvPicPr>
                  </pic:nvPicPr>
                  <pic:blipFill>
                    <a:blip r:embed="rId14" cstate="print"/>
                    <a:srcRect/>
                    <a:stretch>
                      <a:fillRect/>
                    </a:stretch>
                  </pic:blipFill>
                  <pic:spPr bwMode="auto">
                    <a:xfrm>
                      <a:off x="0" y="0"/>
                      <a:ext cx="1270000" cy="952500"/>
                    </a:xfrm>
                    <a:prstGeom prst="rect">
                      <a:avLst/>
                    </a:prstGeom>
                    <a:noFill/>
                    <a:ln w="9525">
                      <a:noFill/>
                      <a:miter lim="800000"/>
                      <a:headEnd/>
                      <a:tailEnd/>
                    </a:ln>
                  </pic:spPr>
                </pic:pic>
              </a:graphicData>
            </a:graphic>
          </wp:anchor>
        </w:drawing>
      </w:r>
    </w:p>
    <w:p w:rsidR="00193362" w:rsidRDefault="00193362" w:rsidP="003E59F1">
      <w:pPr>
        <w:ind w:left="284" w:hanging="284"/>
        <w:rPr>
          <w:b/>
        </w:rPr>
      </w:pPr>
    </w:p>
    <w:p w:rsidR="00193362" w:rsidRDefault="00193362" w:rsidP="003E59F1">
      <w:pPr>
        <w:ind w:left="284" w:hanging="284"/>
        <w:rPr>
          <w:b/>
        </w:rPr>
      </w:pPr>
    </w:p>
    <w:p w:rsidR="00193362" w:rsidRDefault="00193362" w:rsidP="00EB6E57">
      <w:pPr>
        <w:ind w:left="284" w:hanging="284"/>
        <w:jc w:val="center"/>
        <w:rPr>
          <w:b/>
        </w:rPr>
      </w:pPr>
    </w:p>
    <w:p w:rsidR="00193362" w:rsidRDefault="00EB6E57" w:rsidP="00EB6E57">
      <w:pPr>
        <w:tabs>
          <w:tab w:val="left" w:pos="7935"/>
        </w:tabs>
        <w:ind w:left="284" w:hanging="284"/>
        <w:rPr>
          <w:b/>
        </w:rPr>
      </w:pPr>
      <w:r>
        <w:rPr>
          <w:b/>
        </w:rPr>
        <w:tab/>
      </w:r>
      <w:r>
        <w:rPr>
          <w:b/>
        </w:rPr>
        <w:tab/>
      </w: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r>
        <w:rPr>
          <w:b/>
        </w:rPr>
        <w:lastRenderedPageBreak/>
        <w:t xml:space="preserve">4. Napište odpověď na dopis Hubáčkovi. Nezapomeňte uvést také adresu a vytvořit známku, bez toho by dopis nedošel. </w:t>
      </w:r>
      <w:r w:rsidRPr="00193362">
        <w:rPr>
          <w:b/>
        </w:rPr>
        <w:sym w:font="Wingdings" w:char="F04A"/>
      </w:r>
      <w:r>
        <w:rPr>
          <w:b/>
        </w:rPr>
        <w:t xml:space="preserve"> K dispozici máte obálku i dopisní papír.</w:t>
      </w:r>
    </w:p>
    <w:p w:rsidR="00193362" w:rsidRDefault="00193362" w:rsidP="003E59F1">
      <w:pPr>
        <w:ind w:left="284" w:hanging="284"/>
        <w:rPr>
          <w:b/>
        </w:rPr>
      </w:pPr>
    </w:p>
    <w:p w:rsidR="00193362" w:rsidRDefault="00193362" w:rsidP="003E59F1">
      <w:pPr>
        <w:ind w:left="284" w:hanging="284"/>
        <w:rPr>
          <w:b/>
        </w:rPr>
      </w:pPr>
    </w:p>
    <w:p w:rsidR="00193362" w:rsidRDefault="00AF6EA1" w:rsidP="003E59F1">
      <w:pPr>
        <w:ind w:left="284" w:hanging="284"/>
        <w:rPr>
          <w:b/>
        </w:rPr>
      </w:pPr>
      <w:r>
        <w:rPr>
          <w:b/>
          <w:noProof/>
        </w:rPr>
        <w:pict>
          <v:rect id="_x0000_s1026" style="position:absolute;left:0;text-align:left;margin-left:22.9pt;margin-top:4.45pt;width:401.25pt;height:202.5pt;z-index:251660288"/>
        </w:pict>
      </w:r>
    </w:p>
    <w:p w:rsidR="00193362" w:rsidRDefault="00AF6EA1" w:rsidP="003E59F1">
      <w:pPr>
        <w:ind w:left="284" w:hanging="284"/>
        <w:rPr>
          <w:b/>
        </w:rPr>
      </w:pPr>
      <w:r>
        <w:rPr>
          <w:b/>
          <w:noProof/>
        </w:rPr>
        <w:pict>
          <v:rect id="_x0000_s1037" style="position:absolute;left:0;text-align:left;margin-left:330.4pt;margin-top:3.4pt;width:56.25pt;height:62.25pt;z-index:251670528" strokecolor="black [3213]">
            <v:stroke dashstyle="1 1" endcap="round"/>
          </v:rect>
        </w:pict>
      </w: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193362" w:rsidP="003E59F1">
      <w:pPr>
        <w:ind w:left="284" w:hanging="284"/>
        <w:rPr>
          <w:b/>
        </w:rPr>
      </w:pPr>
    </w:p>
    <w:p w:rsidR="00193362" w:rsidRDefault="00AF6EA1" w:rsidP="003E59F1">
      <w:pPr>
        <w:ind w:left="284" w:hanging="284"/>
        <w:rPr>
          <w:b/>
        </w:rPr>
      </w:pPr>
      <w:r>
        <w:rPr>
          <w:b/>
          <w:noProof/>
        </w:rPr>
        <w:pict>
          <v:shapetype id="_x0000_t32" coordsize="21600,21600" o:spt="32" o:oned="t" path="m,l21600,21600e" filled="f">
            <v:path arrowok="t" fillok="f" o:connecttype="none"/>
            <o:lock v:ext="edit" shapetype="t"/>
          </v:shapetype>
          <v:shape id="_x0000_s1028" type="#_x0000_t32" style="position:absolute;left:0;text-align:left;margin-left:241.9pt;margin-top:5.65pt;width:75.75pt;height:.05pt;z-index:251661312" o:connectortype="straight"/>
        </w:pict>
      </w:r>
    </w:p>
    <w:p w:rsidR="00193362" w:rsidRDefault="00193362" w:rsidP="003E59F1">
      <w:pPr>
        <w:ind w:left="284" w:hanging="284"/>
        <w:rPr>
          <w:b/>
        </w:rPr>
      </w:pPr>
    </w:p>
    <w:p w:rsidR="00193362" w:rsidRDefault="00AF6EA1" w:rsidP="003E59F1">
      <w:pPr>
        <w:ind w:left="284" w:hanging="284"/>
        <w:rPr>
          <w:b/>
        </w:rPr>
      </w:pPr>
      <w:r>
        <w:rPr>
          <w:b/>
          <w:noProof/>
        </w:rPr>
        <w:pict>
          <v:shape id="_x0000_s1029" type="#_x0000_t32" style="position:absolute;left:0;text-align:left;margin-left:241.9pt;margin-top:6.55pt;width:155.25pt;height:.05pt;z-index:251662336" o:connectortype="straight"/>
        </w:pict>
      </w:r>
    </w:p>
    <w:p w:rsidR="00193362" w:rsidRDefault="00193362" w:rsidP="003E59F1">
      <w:pPr>
        <w:ind w:left="284" w:hanging="284"/>
        <w:rPr>
          <w:b/>
        </w:rPr>
      </w:pPr>
    </w:p>
    <w:p w:rsidR="00193362" w:rsidRDefault="00AF6EA1" w:rsidP="003E59F1">
      <w:pPr>
        <w:ind w:left="284" w:hanging="284"/>
        <w:rPr>
          <w:b/>
        </w:rPr>
      </w:pPr>
      <w:r>
        <w:rPr>
          <w:b/>
          <w:noProof/>
        </w:rPr>
        <w:pict>
          <v:shape id="_x0000_s1030" type="#_x0000_t32" style="position:absolute;left:0;text-align:left;margin-left:241.9pt;margin-top:2.2pt;width:151.5pt;height:0;z-index:251663360" o:connectortype="straight"/>
        </w:pict>
      </w:r>
    </w:p>
    <w:p w:rsidR="00193362" w:rsidRDefault="00AF6EA1" w:rsidP="003E59F1">
      <w:pPr>
        <w:ind w:left="284" w:hanging="284"/>
        <w:rPr>
          <w:b/>
        </w:rPr>
      </w:pPr>
      <w:r>
        <w:rPr>
          <w:b/>
          <w:noProof/>
        </w:rPr>
        <w:pict>
          <v:shape id="_x0000_s1032" type="#_x0000_t32" style="position:absolute;left:0;text-align:left;margin-left:241.9pt;margin-top:11.65pt;width:155.25pt;height:1.5pt;z-index:251665408" o:connectortype="straight"/>
        </w:pict>
      </w:r>
    </w:p>
    <w:p w:rsidR="00193362" w:rsidRDefault="00AF6EA1" w:rsidP="003E59F1">
      <w:pPr>
        <w:ind w:left="284" w:hanging="284"/>
        <w:rPr>
          <w:b/>
        </w:rPr>
      </w:pPr>
      <w:r>
        <w:rPr>
          <w:b/>
          <w:noProof/>
        </w:rPr>
        <w:pict>
          <v:rect id="_x0000_s1031" style="position:absolute;left:0;text-align:left;margin-left:250.15pt;margin-top:8.35pt;width:13.5pt;height:18.75pt;z-index:251664384"/>
        </w:pict>
      </w:r>
      <w:r>
        <w:rPr>
          <w:b/>
          <w:noProof/>
        </w:rPr>
        <w:pict>
          <v:rect id="_x0000_s1033" style="position:absolute;left:0;text-align:left;margin-left:271.9pt;margin-top:8.35pt;width:13.5pt;height:18.75pt;z-index:251666432"/>
        </w:pict>
      </w:r>
      <w:r>
        <w:rPr>
          <w:b/>
          <w:noProof/>
        </w:rPr>
        <w:pict>
          <v:rect id="_x0000_s1034" style="position:absolute;left:0;text-align:left;margin-left:292.15pt;margin-top:8.35pt;width:14.25pt;height:18.75pt;z-index:251667456"/>
        </w:pict>
      </w:r>
      <w:r>
        <w:rPr>
          <w:b/>
          <w:noProof/>
        </w:rPr>
        <w:pict>
          <v:rect id="_x0000_s1036" style="position:absolute;left:0;text-align:left;margin-left:357.4pt;margin-top:8.35pt;width:15.4pt;height:18.75pt;z-index:251669504"/>
        </w:pict>
      </w:r>
      <w:r>
        <w:rPr>
          <w:b/>
          <w:noProof/>
        </w:rPr>
        <w:pict>
          <v:rect id="_x0000_s1035" style="position:absolute;left:0;text-align:left;margin-left:334.9pt;margin-top:8.35pt;width:14.65pt;height:18.75pt;z-index:251668480"/>
        </w:pict>
      </w:r>
    </w:p>
    <w:p w:rsidR="00193362" w:rsidRDefault="00193362" w:rsidP="003E59F1">
      <w:pPr>
        <w:ind w:left="284" w:hanging="284"/>
        <w:rPr>
          <w:b/>
        </w:rPr>
      </w:pPr>
    </w:p>
    <w:p w:rsidR="00A12256" w:rsidRDefault="00A12256" w:rsidP="003E59F1">
      <w:pPr>
        <w:ind w:left="284" w:hanging="284"/>
        <w:rPr>
          <w:b/>
        </w:rPr>
      </w:pPr>
    </w:p>
    <w:p w:rsidR="00F014C7" w:rsidRDefault="00AF6EA1" w:rsidP="00F014C7">
      <w:pPr>
        <w:rPr>
          <w:b/>
        </w:rPr>
      </w:pPr>
      <w:r>
        <w:rPr>
          <w:b/>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8" type="#_x0000_t65" style="position:absolute;margin-left:1.9pt;margin-top:39.1pt;width:443.25pt;height:375pt;z-index:-251644928">
            <v:textbox style="mso-next-textbox:#_x0000_s1038">
              <w:txbxContent>
                <w:p w:rsidR="00A12256" w:rsidRDefault="00A12256" w:rsidP="00A12256">
                  <w:pPr>
                    <w:spacing w:line="480" w:lineRule="auto"/>
                  </w:pPr>
                </w:p>
                <w:p w:rsidR="00A12256" w:rsidRDefault="00A12256" w:rsidP="00A12256">
                  <w:pPr>
                    <w:spacing w:line="480" w:lineRule="auto"/>
                  </w:pPr>
                  <w:r>
                    <w:t>Datum: _____________________        místo: ________________________________</w:t>
                  </w:r>
                </w:p>
                <w:p w:rsidR="00A12256" w:rsidRDefault="00A12256" w:rsidP="00A12256">
                  <w:pPr>
                    <w:spacing w:line="480" w:lineRule="auto"/>
                  </w:pPr>
                </w:p>
                <w:p w:rsidR="00A12256" w:rsidRDefault="00A12256" w:rsidP="00A12256">
                  <w:pPr>
                    <w:spacing w:line="480" w:lineRule="auto"/>
                  </w:pPr>
                  <w:r>
                    <w:t>__________________________________________</w:t>
                  </w:r>
                </w:p>
                <w:p w:rsidR="00A12256" w:rsidRDefault="00A12256" w:rsidP="00A12256">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2256" w:rsidRDefault="00A12256" w:rsidP="00A12256">
                  <w:pPr>
                    <w:spacing w:line="480" w:lineRule="auto"/>
                  </w:pPr>
                  <w:r>
                    <w:t xml:space="preserve">                                                        ___________________________________________                                                           </w:t>
                  </w:r>
                </w:p>
              </w:txbxContent>
            </v:textbox>
          </v:shape>
        </w:pict>
      </w:r>
    </w:p>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Pr="00F014C7" w:rsidRDefault="00F014C7" w:rsidP="00F014C7"/>
    <w:p w:rsidR="00F014C7" w:rsidRDefault="00F014C7" w:rsidP="00F014C7"/>
    <w:p w:rsidR="00F014C7" w:rsidRPr="00F014C7" w:rsidRDefault="00F014C7" w:rsidP="00F014C7"/>
    <w:p w:rsidR="00F014C7" w:rsidRDefault="00F014C7" w:rsidP="00F014C7"/>
    <w:p w:rsidR="00F014C7" w:rsidRDefault="00F014C7" w:rsidP="00F014C7">
      <w:pPr>
        <w:jc w:val="right"/>
      </w:pPr>
    </w:p>
    <w:p w:rsidR="00F014C7" w:rsidRPr="00F014C7" w:rsidRDefault="00F014C7" w:rsidP="00F014C7">
      <w:pPr>
        <w:rPr>
          <w:b/>
          <w:u w:val="single"/>
        </w:rPr>
      </w:pPr>
      <w:r>
        <w:rPr>
          <w:b/>
          <w:i/>
          <w:u w:val="single"/>
        </w:rPr>
        <w:lastRenderedPageBreak/>
        <w:t xml:space="preserve">Otázky k textu - </w:t>
      </w:r>
      <w:r>
        <w:rPr>
          <w:b/>
          <w:u w:val="single"/>
        </w:rPr>
        <w:t>ŘEŠENÍ</w:t>
      </w:r>
    </w:p>
    <w:p w:rsidR="00F014C7" w:rsidRDefault="00F014C7" w:rsidP="00F014C7">
      <w:pPr>
        <w:rPr>
          <w:i/>
        </w:rPr>
      </w:pPr>
    </w:p>
    <w:p w:rsidR="00F014C7" w:rsidRDefault="00F014C7" w:rsidP="00F014C7">
      <w:pPr>
        <w:rPr>
          <w:i/>
        </w:rPr>
      </w:pPr>
      <w:r>
        <w:rPr>
          <w:i/>
        </w:rPr>
        <w:t>1. Kdo, kam a komu píše dopis?</w:t>
      </w:r>
    </w:p>
    <w:p w:rsidR="00F014C7" w:rsidRPr="00F014C7" w:rsidRDefault="00F014C7" w:rsidP="00F014C7">
      <w:r>
        <w:rPr>
          <w:i/>
        </w:rPr>
        <w:t xml:space="preserve">   </w:t>
      </w:r>
      <w:r>
        <w:t xml:space="preserve"> Hroch Hubáček, píše ho do Afriky hrochův ve volné přírodě.</w:t>
      </w:r>
    </w:p>
    <w:p w:rsidR="00F014C7" w:rsidRDefault="00F014C7" w:rsidP="00F014C7">
      <w:pPr>
        <w:rPr>
          <w:i/>
        </w:rPr>
      </w:pPr>
      <w:r>
        <w:rPr>
          <w:i/>
        </w:rPr>
        <w:t>2. Myslíte, že je to opravdový dopis? Podle čeho poznáte, že se nejedná o skutečnost?</w:t>
      </w:r>
    </w:p>
    <w:p w:rsidR="00F014C7" w:rsidRPr="00F014C7" w:rsidRDefault="00F014C7" w:rsidP="00F014C7">
      <w:r>
        <w:rPr>
          <w:i/>
        </w:rPr>
        <w:t xml:space="preserve">   </w:t>
      </w:r>
      <w:r>
        <w:t xml:space="preserve"> Není to opravdový dopis; hroch neumí psát ani mluvit.</w:t>
      </w:r>
    </w:p>
    <w:p w:rsidR="00F014C7" w:rsidRDefault="00F014C7" w:rsidP="00F014C7">
      <w:pPr>
        <w:rPr>
          <w:i/>
        </w:rPr>
      </w:pPr>
      <w:r>
        <w:rPr>
          <w:i/>
        </w:rPr>
        <w:t>3. Může hroch vylítnout z kůže? Kdy se používá slovní obrat „vylítnout z kůže“?</w:t>
      </w:r>
    </w:p>
    <w:p w:rsidR="00F014C7" w:rsidRPr="00F014C7" w:rsidRDefault="00F014C7" w:rsidP="00CF4313">
      <w:pPr>
        <w:ind w:left="284" w:hanging="284"/>
      </w:pPr>
      <w:r>
        <w:rPr>
          <w:i/>
        </w:rPr>
        <w:t xml:space="preserve">   </w:t>
      </w:r>
      <w:r>
        <w:t xml:space="preserve">  Z kůže vylítnout nemůže. </w:t>
      </w:r>
      <w:r w:rsidR="00CF4313">
        <w:t>„Vylítnout z kůže“ se používá, když je na nás některého nepříjemného pocitu až moc, např. když jsme hodně naštvaní, nebo nás něco hodně bolí.</w:t>
      </w:r>
    </w:p>
    <w:p w:rsidR="00F014C7" w:rsidRDefault="00F014C7" w:rsidP="00F014C7">
      <w:pPr>
        <w:ind w:left="284" w:hanging="284"/>
        <w:rPr>
          <w:i/>
        </w:rPr>
      </w:pPr>
      <w:r>
        <w:rPr>
          <w:i/>
        </w:rPr>
        <w:t>4. Jakou češtinou je psaný dopis – spisovnou nebo hovorovou? Najděte některé nespisovné výrazy a nahraďte je spisovnými.</w:t>
      </w:r>
    </w:p>
    <w:p w:rsidR="00507B3A" w:rsidRDefault="00507B3A" w:rsidP="00F014C7">
      <w:pPr>
        <w:ind w:left="284" w:hanging="284"/>
      </w:pPr>
      <w:r>
        <w:rPr>
          <w:i/>
        </w:rPr>
        <w:t xml:space="preserve">    </w:t>
      </w:r>
      <w:r>
        <w:t xml:space="preserve">Dopis je psaný hovorovou češtinou. </w:t>
      </w:r>
    </w:p>
    <w:p w:rsidR="00507B3A" w:rsidRDefault="00507B3A" w:rsidP="00F014C7">
      <w:pPr>
        <w:ind w:left="284" w:hanging="284"/>
      </w:pPr>
      <w:r>
        <w:t xml:space="preserve">    papulatý – s velkou tlamou</w:t>
      </w:r>
    </w:p>
    <w:p w:rsidR="00507B3A" w:rsidRDefault="00507B3A" w:rsidP="00F014C7">
      <w:pPr>
        <w:ind w:left="284" w:hanging="284"/>
      </w:pPr>
      <w:r>
        <w:t xml:space="preserve">    jejda – jéje</w:t>
      </w:r>
    </w:p>
    <w:p w:rsidR="00507B3A" w:rsidRDefault="00507B3A" w:rsidP="00F014C7">
      <w:pPr>
        <w:ind w:left="284" w:hanging="284"/>
      </w:pPr>
      <w:r>
        <w:t xml:space="preserve">    rejete – ryjete</w:t>
      </w:r>
    </w:p>
    <w:p w:rsidR="00507B3A" w:rsidRDefault="00507B3A" w:rsidP="00F014C7">
      <w:pPr>
        <w:ind w:left="284" w:hanging="284"/>
      </w:pPr>
      <w:r>
        <w:t xml:space="preserve">    milej chlapče – milý chlapče</w:t>
      </w:r>
    </w:p>
    <w:p w:rsidR="00507B3A" w:rsidRDefault="00507B3A" w:rsidP="00F014C7">
      <w:pPr>
        <w:ind w:left="284" w:hanging="284"/>
      </w:pPr>
      <w:r>
        <w:t xml:space="preserve">    huba – tlama</w:t>
      </w:r>
    </w:p>
    <w:p w:rsidR="00507B3A" w:rsidRPr="00507B3A" w:rsidRDefault="00507B3A" w:rsidP="00F014C7">
      <w:pPr>
        <w:ind w:left="284" w:hanging="284"/>
      </w:pPr>
      <w:r>
        <w:t xml:space="preserve">    </w:t>
      </w:r>
    </w:p>
    <w:p w:rsidR="00F014C7" w:rsidRDefault="00F014C7" w:rsidP="00F014C7">
      <w:pPr>
        <w:ind w:left="284" w:hanging="284"/>
        <w:rPr>
          <w:i/>
        </w:rPr>
      </w:pPr>
      <w:r>
        <w:rPr>
          <w:i/>
        </w:rPr>
        <w:t>5. I když hroch nemůže psát dopis, myslíte, že by mohl mít podobné zážitky jako hroch Hubáček z našeho příběhu?</w:t>
      </w:r>
    </w:p>
    <w:p w:rsidR="00AF5A64" w:rsidRPr="00AF5A64" w:rsidRDefault="00AF5A64" w:rsidP="00F014C7">
      <w:pPr>
        <w:ind w:left="284" w:hanging="284"/>
      </w:pPr>
      <w:r>
        <w:t xml:space="preserve">    Určitě mohl. záleží na tom, jak se chovají návštěvníci ZOO.</w:t>
      </w:r>
    </w:p>
    <w:p w:rsidR="00F014C7" w:rsidRDefault="00F014C7" w:rsidP="00F014C7">
      <w:pPr>
        <w:ind w:left="284" w:hanging="284"/>
        <w:rPr>
          <w:i/>
        </w:rPr>
      </w:pPr>
      <w:r>
        <w:rPr>
          <w:i/>
        </w:rPr>
        <w:t>6. Jak se mají chovat návštěvníci ZOO?</w:t>
      </w:r>
    </w:p>
    <w:p w:rsidR="00AF5A64" w:rsidRDefault="00AF5A64" w:rsidP="00F014C7">
      <w:pPr>
        <w:ind w:left="284" w:hanging="284"/>
      </w:pPr>
      <w:r>
        <w:rPr>
          <w:i/>
        </w:rPr>
        <w:t xml:space="preserve">   </w:t>
      </w:r>
      <w:r>
        <w:t xml:space="preserve"> Chovat se tiše a ohleduplně, aby nerušili zvířata a mohli je pozorovat. </w:t>
      </w:r>
    </w:p>
    <w:p w:rsidR="00AF5A64" w:rsidRDefault="00AF5A64" w:rsidP="00F014C7">
      <w:pPr>
        <w:ind w:left="284" w:hanging="284"/>
      </w:pPr>
      <w:r>
        <w:t xml:space="preserve">    Zvířata by se neměla krmit (a když už je krmíme, tak jedině tím, co jim určitě nemůže ublížit). </w:t>
      </w:r>
    </w:p>
    <w:p w:rsidR="00AF5A64" w:rsidRPr="00AF5A64" w:rsidRDefault="00AF5A64" w:rsidP="00F014C7">
      <w:pPr>
        <w:ind w:left="284" w:hanging="284"/>
      </w:pPr>
      <w:r>
        <w:t xml:space="preserve">    Neklepat na sklo, nebouchat do klecí, být celkově ohleduplní.</w:t>
      </w:r>
    </w:p>
    <w:p w:rsidR="00F014C7" w:rsidRDefault="00F014C7" w:rsidP="00F014C7">
      <w:pPr>
        <w:ind w:left="284" w:hanging="284"/>
        <w:rPr>
          <w:i/>
        </w:rPr>
      </w:pPr>
      <w:r>
        <w:rPr>
          <w:i/>
        </w:rPr>
        <w:t>7. Které znáte zoologické zahrady (u nás i v zahraničí)?</w:t>
      </w:r>
    </w:p>
    <w:p w:rsidR="00D75121" w:rsidRPr="00D75121" w:rsidRDefault="00D75121" w:rsidP="00F014C7">
      <w:pPr>
        <w:ind w:left="284" w:hanging="284"/>
      </w:pPr>
      <w:r>
        <w:rPr>
          <w:i/>
        </w:rPr>
        <w:t xml:space="preserve">   </w:t>
      </w:r>
      <w:r>
        <w:t>Záleží na odpovědích žáků.</w:t>
      </w:r>
    </w:p>
    <w:p w:rsidR="00F014C7" w:rsidRDefault="00F014C7" w:rsidP="00F014C7">
      <w:pPr>
        <w:ind w:left="284" w:hanging="284"/>
        <w:rPr>
          <w:i/>
        </w:rPr>
      </w:pPr>
    </w:p>
    <w:p w:rsidR="00F014C7" w:rsidRDefault="00F014C7" w:rsidP="00F014C7">
      <w:pPr>
        <w:ind w:left="284" w:hanging="284"/>
        <w:rPr>
          <w:i/>
        </w:rPr>
      </w:pPr>
    </w:p>
    <w:p w:rsidR="00F014C7" w:rsidRDefault="00F014C7" w:rsidP="00F014C7">
      <w:pPr>
        <w:ind w:left="284" w:hanging="284"/>
        <w:rPr>
          <w:i/>
        </w:rPr>
      </w:pPr>
    </w:p>
    <w:p w:rsidR="00F014C7" w:rsidRDefault="00F014C7" w:rsidP="00F014C7">
      <w:pPr>
        <w:ind w:left="284" w:hanging="284"/>
        <w:rPr>
          <w:i/>
        </w:rPr>
      </w:pPr>
    </w:p>
    <w:p w:rsidR="00F014C7" w:rsidRDefault="00F014C7" w:rsidP="00F014C7">
      <w:pPr>
        <w:ind w:left="284" w:hanging="284"/>
        <w:rPr>
          <w:i/>
        </w:rPr>
      </w:pPr>
    </w:p>
    <w:p w:rsidR="00F014C7" w:rsidRDefault="00F014C7" w:rsidP="00F014C7">
      <w:pPr>
        <w:ind w:left="284" w:hanging="284"/>
        <w:rPr>
          <w:i/>
        </w:rPr>
      </w:pPr>
    </w:p>
    <w:p w:rsidR="00F014C7" w:rsidRDefault="00F014C7" w:rsidP="00F014C7">
      <w:pPr>
        <w:ind w:left="284" w:hanging="284"/>
        <w:rPr>
          <w:i/>
        </w:rPr>
      </w:pPr>
    </w:p>
    <w:p w:rsidR="00F014C7" w:rsidRDefault="00F014C7" w:rsidP="00D75121"/>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F014C7" w:rsidRDefault="00F014C7" w:rsidP="00F014C7">
      <w:pPr>
        <w:ind w:left="284" w:hanging="284"/>
      </w:pPr>
    </w:p>
    <w:p w:rsidR="00D75121" w:rsidRDefault="00D75121" w:rsidP="00F014C7"/>
    <w:p w:rsidR="00F014C7" w:rsidRDefault="00F014C7" w:rsidP="00F014C7">
      <w:pPr>
        <w:rPr>
          <w:b/>
        </w:rPr>
      </w:pPr>
      <w:r>
        <w:rPr>
          <w:b/>
          <w:sz w:val="28"/>
          <w:szCs w:val="28"/>
          <w:u w:val="single"/>
        </w:rPr>
        <w:lastRenderedPageBreak/>
        <w:t>PRACOVNÍ LIST</w:t>
      </w:r>
      <w:r>
        <w:rPr>
          <w:b/>
          <w:sz w:val="28"/>
          <w:szCs w:val="28"/>
        </w:rPr>
        <w:t xml:space="preserve"> – </w:t>
      </w:r>
      <w:r>
        <w:rPr>
          <w:b/>
        </w:rPr>
        <w:t>Pošta v</w:t>
      </w:r>
      <w:r w:rsidR="00D75121">
        <w:rPr>
          <w:b/>
        </w:rPr>
        <w:t> </w:t>
      </w:r>
      <w:r>
        <w:rPr>
          <w:b/>
        </w:rPr>
        <w:t>ZOO</w:t>
      </w:r>
    </w:p>
    <w:p w:rsidR="00D75121" w:rsidRPr="00D75121" w:rsidRDefault="00D75121" w:rsidP="00F014C7">
      <w:pPr>
        <w:rPr>
          <w:rFonts w:ascii="Comic Sans MS" w:hAnsi="Comic Sans MS"/>
          <w:i/>
        </w:rPr>
      </w:pPr>
      <w:r>
        <w:rPr>
          <w:rFonts w:ascii="Comic Sans MS" w:hAnsi="Comic Sans MS"/>
          <w:b/>
        </w:rPr>
        <w:t>ŘEŠENÍ</w:t>
      </w:r>
    </w:p>
    <w:p w:rsidR="00F014C7" w:rsidRDefault="00F014C7" w:rsidP="00F014C7">
      <w:pPr>
        <w:ind w:left="284" w:hanging="284"/>
      </w:pPr>
    </w:p>
    <w:p w:rsidR="00F014C7" w:rsidRDefault="00F014C7" w:rsidP="00F014C7">
      <w:pPr>
        <w:ind w:left="284" w:hanging="284"/>
        <w:rPr>
          <w:b/>
        </w:rPr>
      </w:pPr>
      <w:r>
        <w:rPr>
          <w:b/>
        </w:rPr>
        <w:t>1. Srovnejte ve správném pořadí jednotlivé kroky hrochova zubního zákroku:</w:t>
      </w:r>
    </w:p>
    <w:p w:rsidR="00F014C7" w:rsidRDefault="00F014C7" w:rsidP="00F014C7">
      <w:pPr>
        <w:ind w:left="284" w:hanging="284"/>
        <w:rPr>
          <w:b/>
        </w:rPr>
      </w:pPr>
    </w:p>
    <w:tbl>
      <w:tblPr>
        <w:tblStyle w:val="Mkatabulky"/>
        <w:tblW w:w="0" w:type="auto"/>
        <w:tblInd w:w="284" w:type="dxa"/>
        <w:tblLook w:val="04A0"/>
      </w:tblPr>
      <w:tblGrid>
        <w:gridCol w:w="1134"/>
        <w:gridCol w:w="7087"/>
      </w:tblGrid>
      <w:tr w:rsidR="00F014C7" w:rsidTr="00D75121">
        <w:trPr>
          <w:trHeight w:val="567"/>
        </w:trPr>
        <w:tc>
          <w:tcPr>
            <w:tcW w:w="1134" w:type="dxa"/>
            <w:vAlign w:val="center"/>
          </w:tcPr>
          <w:p w:rsidR="00F014C7" w:rsidRPr="00D75121" w:rsidRDefault="00D75121" w:rsidP="00D75121">
            <w:pPr>
              <w:jc w:val="center"/>
              <w:rPr>
                <w:i/>
              </w:rPr>
            </w:pPr>
            <w:r>
              <w:rPr>
                <w:i/>
              </w:rPr>
              <w:t>5</w:t>
            </w:r>
          </w:p>
        </w:tc>
        <w:tc>
          <w:tcPr>
            <w:tcW w:w="7087" w:type="dxa"/>
            <w:vAlign w:val="center"/>
          </w:tcPr>
          <w:p w:rsidR="00F014C7" w:rsidRPr="00EE05BF" w:rsidRDefault="00F014C7" w:rsidP="003F14F0">
            <w:r w:rsidRPr="00EE05BF">
              <w:t>Přišel doktor s pilou a začal hrochovi řezat zub.</w:t>
            </w:r>
          </w:p>
        </w:tc>
      </w:tr>
      <w:tr w:rsidR="00F014C7" w:rsidTr="00D75121">
        <w:trPr>
          <w:trHeight w:val="567"/>
        </w:trPr>
        <w:tc>
          <w:tcPr>
            <w:tcW w:w="1134" w:type="dxa"/>
            <w:vAlign w:val="center"/>
          </w:tcPr>
          <w:p w:rsidR="00F014C7" w:rsidRPr="00D75121" w:rsidRDefault="00D75121" w:rsidP="00D75121">
            <w:pPr>
              <w:jc w:val="center"/>
              <w:rPr>
                <w:i/>
              </w:rPr>
            </w:pPr>
            <w:r>
              <w:rPr>
                <w:i/>
              </w:rPr>
              <w:t>2</w:t>
            </w:r>
          </w:p>
        </w:tc>
        <w:tc>
          <w:tcPr>
            <w:tcW w:w="7087" w:type="dxa"/>
            <w:vAlign w:val="center"/>
          </w:tcPr>
          <w:p w:rsidR="00F014C7" w:rsidRPr="00EE05BF" w:rsidRDefault="00F014C7" w:rsidP="003F14F0">
            <w:r w:rsidRPr="00EE05BF">
              <w:t>Hasiči zahnali hrocha do malinké ohrady.</w:t>
            </w:r>
          </w:p>
        </w:tc>
      </w:tr>
      <w:tr w:rsidR="00F014C7" w:rsidTr="00D75121">
        <w:trPr>
          <w:trHeight w:val="567"/>
        </w:trPr>
        <w:tc>
          <w:tcPr>
            <w:tcW w:w="1134" w:type="dxa"/>
            <w:vAlign w:val="center"/>
          </w:tcPr>
          <w:p w:rsidR="00F014C7" w:rsidRPr="00D75121" w:rsidRDefault="00D75121" w:rsidP="00D75121">
            <w:pPr>
              <w:jc w:val="center"/>
              <w:rPr>
                <w:i/>
              </w:rPr>
            </w:pPr>
            <w:r>
              <w:rPr>
                <w:i/>
              </w:rPr>
              <w:t>6</w:t>
            </w:r>
          </w:p>
        </w:tc>
        <w:tc>
          <w:tcPr>
            <w:tcW w:w="7087" w:type="dxa"/>
            <w:vAlign w:val="center"/>
          </w:tcPr>
          <w:p w:rsidR="00F014C7" w:rsidRPr="00EE05BF" w:rsidRDefault="00F014C7" w:rsidP="003F14F0">
            <w:r w:rsidRPr="00EE05BF">
              <w:t>Když doktor uřízl hrochovi všechny čtyři zuby, tak hrocha uspali, aby ho mohli zase pustit zpátky do výběhu.</w:t>
            </w:r>
          </w:p>
        </w:tc>
      </w:tr>
      <w:tr w:rsidR="00F014C7" w:rsidTr="00D75121">
        <w:trPr>
          <w:trHeight w:val="567"/>
        </w:trPr>
        <w:tc>
          <w:tcPr>
            <w:tcW w:w="1134" w:type="dxa"/>
            <w:vAlign w:val="center"/>
          </w:tcPr>
          <w:p w:rsidR="00F014C7" w:rsidRPr="00D75121" w:rsidRDefault="00D75121" w:rsidP="00D75121">
            <w:pPr>
              <w:jc w:val="center"/>
              <w:rPr>
                <w:i/>
              </w:rPr>
            </w:pPr>
            <w:r w:rsidRPr="00D75121">
              <w:rPr>
                <w:i/>
              </w:rPr>
              <w:t>1</w:t>
            </w:r>
          </w:p>
        </w:tc>
        <w:tc>
          <w:tcPr>
            <w:tcW w:w="7087" w:type="dxa"/>
            <w:vAlign w:val="center"/>
          </w:tcPr>
          <w:p w:rsidR="00F014C7" w:rsidRPr="00EE05BF" w:rsidRDefault="00F014C7" w:rsidP="003F14F0">
            <w:r w:rsidRPr="00EE05BF">
              <w:t>Hasiči hrochovi vypustili vodu na koupání</w:t>
            </w:r>
            <w:r>
              <w:t>.</w:t>
            </w:r>
          </w:p>
        </w:tc>
      </w:tr>
      <w:tr w:rsidR="00F014C7" w:rsidTr="00D75121">
        <w:trPr>
          <w:trHeight w:val="567"/>
        </w:trPr>
        <w:tc>
          <w:tcPr>
            <w:tcW w:w="1134" w:type="dxa"/>
            <w:vAlign w:val="center"/>
          </w:tcPr>
          <w:p w:rsidR="00F014C7" w:rsidRPr="00D75121" w:rsidRDefault="00D75121" w:rsidP="00D75121">
            <w:pPr>
              <w:jc w:val="center"/>
              <w:rPr>
                <w:i/>
              </w:rPr>
            </w:pPr>
            <w:r>
              <w:rPr>
                <w:i/>
              </w:rPr>
              <w:t>4</w:t>
            </w:r>
          </w:p>
        </w:tc>
        <w:tc>
          <w:tcPr>
            <w:tcW w:w="7087" w:type="dxa"/>
            <w:vAlign w:val="center"/>
          </w:tcPr>
          <w:p w:rsidR="00F014C7" w:rsidRPr="00EE05BF" w:rsidRDefault="00F014C7" w:rsidP="003F14F0">
            <w:r w:rsidRPr="00EE05BF">
              <w:t>Hasiči drželi hrocha na laně, aby se nemohl pohnout.</w:t>
            </w:r>
          </w:p>
        </w:tc>
      </w:tr>
      <w:tr w:rsidR="00F014C7" w:rsidTr="00D75121">
        <w:trPr>
          <w:trHeight w:val="567"/>
        </w:trPr>
        <w:tc>
          <w:tcPr>
            <w:tcW w:w="1134" w:type="dxa"/>
            <w:vAlign w:val="center"/>
          </w:tcPr>
          <w:p w:rsidR="00F014C7" w:rsidRPr="00D75121" w:rsidRDefault="00D75121" w:rsidP="00D75121">
            <w:pPr>
              <w:jc w:val="center"/>
              <w:rPr>
                <w:i/>
              </w:rPr>
            </w:pPr>
            <w:r>
              <w:rPr>
                <w:i/>
              </w:rPr>
              <w:t>3</w:t>
            </w:r>
          </w:p>
        </w:tc>
        <w:tc>
          <w:tcPr>
            <w:tcW w:w="7087" w:type="dxa"/>
            <w:vAlign w:val="center"/>
          </w:tcPr>
          <w:p w:rsidR="00F014C7" w:rsidRPr="00EE05BF" w:rsidRDefault="00F014C7" w:rsidP="003F14F0">
            <w:r w:rsidRPr="00EE05BF">
              <w:t>Hrochovi dali do tlamy velký trám, aby ji nemohl zavřít. Trám uvázali hrochovi za krkem</w:t>
            </w:r>
          </w:p>
        </w:tc>
      </w:tr>
    </w:tbl>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r>
        <w:rPr>
          <w:b/>
        </w:rPr>
        <w:t>2. Vyberte a zakroužkujte obrázek hrocha:</w:t>
      </w:r>
    </w:p>
    <w:p w:rsidR="00F014C7" w:rsidRDefault="00F014C7" w:rsidP="00F014C7">
      <w:pPr>
        <w:ind w:left="284" w:hanging="284"/>
        <w:rPr>
          <w:b/>
        </w:rPr>
      </w:pPr>
    </w:p>
    <w:p w:rsidR="00F014C7" w:rsidRDefault="00F014C7" w:rsidP="00F014C7">
      <w:pPr>
        <w:ind w:left="284" w:hanging="284"/>
        <w:rPr>
          <w:b/>
        </w:rPr>
      </w:pPr>
    </w:p>
    <w:p w:rsidR="00F014C7" w:rsidRDefault="00D75121" w:rsidP="00F014C7">
      <w:pPr>
        <w:ind w:left="284" w:hanging="284"/>
        <w:rPr>
          <w:b/>
        </w:rPr>
      </w:pPr>
      <w:r>
        <w:rPr>
          <w:b/>
          <w:noProof/>
        </w:rPr>
        <w:drawing>
          <wp:anchor distT="0" distB="0" distL="114300" distR="114300" simplePos="0" relativeHeight="251673600" behindDoc="1" locked="0" layoutInCell="1" allowOverlap="1">
            <wp:simplePos x="0" y="0"/>
            <wp:positionH relativeFrom="column">
              <wp:posOffset>3738880</wp:posOffset>
            </wp:positionH>
            <wp:positionV relativeFrom="paragraph">
              <wp:posOffset>1270</wp:posOffset>
            </wp:positionV>
            <wp:extent cx="1552575" cy="1162050"/>
            <wp:effectExtent l="95250" t="76200" r="104775" b="76200"/>
            <wp:wrapNone/>
            <wp:docPr id="7" name="obrázek 1" descr="http://upload.wikimedia.org/wikipedia/commons/thumb/a/af/Hroch_obojzivelny.jpg/800px-Hroch_obojzivelny.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f/Hroch_obojzivelny.jpg/800px-Hroch_obojzivelny.jpg">
                      <a:hlinkClick r:id="rId7"/>
                    </pic:cNvPr>
                    <pic:cNvPicPr>
                      <a:picLocks noChangeAspect="1" noChangeArrowheads="1"/>
                    </pic:cNvPicPr>
                  </pic:nvPicPr>
                  <pic:blipFill>
                    <a:blip r:embed="rId8" cstate="print"/>
                    <a:srcRect/>
                    <a:stretch>
                      <a:fillRect/>
                    </a:stretch>
                  </pic:blipFill>
                  <pic:spPr bwMode="auto">
                    <a:xfrm>
                      <a:off x="0" y="0"/>
                      <a:ext cx="1552575" cy="1162050"/>
                    </a:xfrm>
                    <a:prstGeom prst="rect">
                      <a:avLst/>
                    </a:prstGeom>
                    <a:solidFill>
                      <a:srgbClr val="FFFFFF">
                        <a:shade val="85000"/>
                      </a:srgbClr>
                    </a:solidFill>
                    <a:ln w="88900" cap="sq">
                      <a:solidFill>
                        <a:schemeClr val="tx1">
                          <a:lumMod val="95000"/>
                          <a:lumOff val="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F014C7">
        <w:rPr>
          <w:b/>
          <w:noProof/>
        </w:rPr>
        <w:drawing>
          <wp:inline distT="0" distB="0" distL="0" distR="0">
            <wp:extent cx="1536700" cy="1152525"/>
            <wp:effectExtent l="19050" t="0" r="6350" b="0"/>
            <wp:docPr id="8" name="obrázek 4" descr="C:\Users\katka\Pictures\fotky 2009_08_19\P10805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tka\Pictures\fotky 2009_08_19\P1080598.JPG"/>
                    <pic:cNvPicPr>
                      <a:picLocks noChangeAspect="1" noChangeArrowheads="1"/>
                    </pic:cNvPicPr>
                  </pic:nvPicPr>
                  <pic:blipFill>
                    <a:blip r:embed="rId9" cstate="print"/>
                    <a:srcRect/>
                    <a:stretch>
                      <a:fillRect/>
                    </a:stretch>
                  </pic:blipFill>
                  <pic:spPr bwMode="auto">
                    <a:xfrm>
                      <a:off x="0" y="0"/>
                      <a:ext cx="1536192" cy="1152144"/>
                    </a:xfrm>
                    <a:prstGeom prst="rect">
                      <a:avLst/>
                    </a:prstGeom>
                    <a:noFill/>
                    <a:ln w="9525">
                      <a:noFill/>
                      <a:miter lim="800000"/>
                      <a:headEnd/>
                      <a:tailEnd/>
                    </a:ln>
                  </pic:spPr>
                </pic:pic>
              </a:graphicData>
            </a:graphic>
          </wp:inline>
        </w:drawing>
      </w:r>
    </w:p>
    <w:p w:rsidR="00F014C7" w:rsidRDefault="00F014C7" w:rsidP="00F014C7">
      <w:pPr>
        <w:ind w:left="284" w:hanging="284"/>
        <w:rPr>
          <w:b/>
        </w:rPr>
      </w:pPr>
    </w:p>
    <w:p w:rsidR="00F014C7" w:rsidRDefault="00F014C7" w:rsidP="00F014C7">
      <w:pPr>
        <w:ind w:left="284" w:hanging="284"/>
        <w:rPr>
          <w:b/>
        </w:rPr>
      </w:pPr>
      <w:r>
        <w:rPr>
          <w:b/>
          <w:noProof/>
        </w:rPr>
        <w:drawing>
          <wp:anchor distT="0" distB="0" distL="114300" distR="114300" simplePos="0" relativeHeight="251674624" behindDoc="1" locked="0" layoutInCell="1" allowOverlap="1">
            <wp:simplePos x="0" y="0"/>
            <wp:positionH relativeFrom="column">
              <wp:posOffset>1738630</wp:posOffset>
            </wp:positionH>
            <wp:positionV relativeFrom="paragraph">
              <wp:posOffset>62865</wp:posOffset>
            </wp:positionV>
            <wp:extent cx="1609725" cy="1200150"/>
            <wp:effectExtent l="19050" t="0" r="9525" b="0"/>
            <wp:wrapNone/>
            <wp:docPr id="9" name="obrázek 5" descr="C:\Users\katka\Pictures\fotky 2009_08_19\P1080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tka\Pictures\fotky 2009_08_19\P1080630.JPG"/>
                    <pic:cNvPicPr>
                      <a:picLocks noChangeAspect="1" noChangeArrowheads="1"/>
                    </pic:cNvPicPr>
                  </pic:nvPicPr>
                  <pic:blipFill>
                    <a:blip r:embed="rId10" cstate="print"/>
                    <a:srcRect/>
                    <a:stretch>
                      <a:fillRect/>
                    </a:stretch>
                  </pic:blipFill>
                  <pic:spPr bwMode="auto">
                    <a:xfrm>
                      <a:off x="0" y="0"/>
                      <a:ext cx="1609725" cy="1200150"/>
                    </a:xfrm>
                    <a:prstGeom prst="rect">
                      <a:avLst/>
                    </a:prstGeom>
                    <a:noFill/>
                    <a:ln w="9525">
                      <a:noFill/>
                      <a:miter lim="800000"/>
                      <a:headEnd/>
                      <a:tailEnd/>
                    </a:ln>
                  </pic:spPr>
                </pic:pic>
              </a:graphicData>
            </a:graphic>
          </wp:anchor>
        </w:drawing>
      </w: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D75121" w:rsidRDefault="00D75121" w:rsidP="00F014C7">
      <w:pPr>
        <w:ind w:left="284" w:hanging="284"/>
        <w:rPr>
          <w:b/>
        </w:rPr>
      </w:pPr>
    </w:p>
    <w:p w:rsidR="00D75121" w:rsidRDefault="00D75121"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D75121" w:rsidRDefault="00D75121" w:rsidP="00D75121">
      <w:pPr>
        <w:ind w:left="284" w:hanging="284"/>
        <w:rPr>
          <w:b/>
        </w:rPr>
      </w:pPr>
      <w:r>
        <w:rPr>
          <w:b/>
        </w:rPr>
        <w:lastRenderedPageBreak/>
        <w:t>3. V žaludku hrocha Petra se našlo mnoho věcí, které tam nepatřily. Přiřaď následující věci tam, kam doopravdy patří:</w:t>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tabs>
          <w:tab w:val="left" w:pos="3390"/>
        </w:tabs>
        <w:ind w:left="284" w:hanging="284"/>
        <w:rPr>
          <w:b/>
        </w:rPr>
      </w:pPr>
      <w:r>
        <w:rPr>
          <w:b/>
        </w:rPr>
        <w:tab/>
      </w:r>
      <w:r>
        <w:rPr>
          <w:b/>
        </w:rPr>
        <w:tab/>
      </w:r>
    </w:p>
    <w:p w:rsidR="00D75121" w:rsidRDefault="00D75121" w:rsidP="00D75121">
      <w:pPr>
        <w:tabs>
          <w:tab w:val="left" w:pos="6300"/>
        </w:tabs>
        <w:ind w:left="284" w:hanging="284"/>
        <w:rPr>
          <w:b/>
        </w:rPr>
      </w:pPr>
      <w:r>
        <w:rPr>
          <w:b/>
        </w:rPr>
        <w:tab/>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tabs>
          <w:tab w:val="left" w:pos="3600"/>
        </w:tabs>
        <w:ind w:left="284" w:hanging="284"/>
        <w:rPr>
          <w:b/>
        </w:rPr>
      </w:pPr>
      <w:r>
        <w:rPr>
          <w:b/>
        </w:rPr>
        <w:tab/>
      </w:r>
      <w:r>
        <w:rPr>
          <w:b/>
        </w:rPr>
        <w:tab/>
      </w:r>
    </w:p>
    <w:p w:rsidR="00D75121" w:rsidRDefault="00D75121" w:rsidP="00D75121">
      <w:pPr>
        <w:tabs>
          <w:tab w:val="left" w:pos="5970"/>
        </w:tabs>
        <w:ind w:left="284" w:hanging="284"/>
        <w:rPr>
          <w:b/>
        </w:rPr>
      </w:pPr>
      <w:r>
        <w:rPr>
          <w:b/>
        </w:rPr>
        <w:tab/>
      </w:r>
      <w:r>
        <w:rPr>
          <w:b/>
        </w:rPr>
        <w:tab/>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AF6EA1" w:rsidP="00D75121">
      <w:pPr>
        <w:ind w:left="284" w:hanging="284"/>
        <w:rPr>
          <w:b/>
        </w:rPr>
      </w:pPr>
      <w:r>
        <w:rPr>
          <w:b/>
          <w:noProof/>
        </w:rPr>
        <w:pict>
          <v:rect id="_x0000_s1068" style="position:absolute;left:0;text-align:left;margin-left:7.9pt;margin-top:5.05pt;width:74.25pt;height:23.25pt;z-index:251712512">
            <v:textbox style="mso-next-textbox:#_x0000_s1068">
              <w:txbxContent>
                <w:p w:rsidR="00D75121" w:rsidRPr="007D4D22" w:rsidRDefault="00D75121" w:rsidP="00D75121">
                  <w:pPr>
                    <w:jc w:val="center"/>
                    <w:rPr>
                      <w:b/>
                      <w:sz w:val="28"/>
                      <w:szCs w:val="28"/>
                    </w:rPr>
                  </w:pPr>
                  <w:r>
                    <w:rPr>
                      <w:b/>
                      <w:sz w:val="28"/>
                      <w:szCs w:val="28"/>
                    </w:rPr>
                    <w:t>krabice</w:t>
                  </w:r>
                </w:p>
              </w:txbxContent>
            </v:textbox>
          </v:rect>
        </w:pict>
      </w:r>
    </w:p>
    <w:p w:rsidR="00D75121" w:rsidRDefault="00D75121" w:rsidP="00D75121">
      <w:pPr>
        <w:tabs>
          <w:tab w:val="left" w:pos="3045"/>
        </w:tabs>
        <w:ind w:left="284" w:hanging="284"/>
        <w:rPr>
          <w:b/>
        </w:rPr>
      </w:pPr>
      <w:r>
        <w:rPr>
          <w:b/>
        </w:rPr>
        <w:tab/>
      </w:r>
      <w:r>
        <w:rPr>
          <w:b/>
        </w:rPr>
        <w:tab/>
      </w:r>
    </w:p>
    <w:p w:rsidR="00D75121" w:rsidRDefault="00AF6EA1" w:rsidP="00D75121">
      <w:pPr>
        <w:ind w:left="284" w:hanging="284"/>
        <w:rPr>
          <w:b/>
        </w:rPr>
      </w:pPr>
      <w:r>
        <w:rPr>
          <w:b/>
          <w:noProof/>
        </w:rPr>
        <w:pict>
          <v:rect id="_x0000_s1075" style="position:absolute;left:0;text-align:left;margin-left:176.65pt;margin-top:.7pt;width:85.5pt;height:28.5pt;z-index:-251596800">
            <v:textbox>
              <w:txbxContent>
                <w:p w:rsidR="00D75121" w:rsidRPr="00764BEB" w:rsidRDefault="00D75121" w:rsidP="00D75121">
                  <w:pPr>
                    <w:jc w:val="center"/>
                    <w:rPr>
                      <w:b/>
                      <w:sz w:val="28"/>
                      <w:szCs w:val="28"/>
                    </w:rPr>
                  </w:pPr>
                  <w:r>
                    <w:rPr>
                      <w:b/>
                      <w:sz w:val="28"/>
                      <w:szCs w:val="28"/>
                    </w:rPr>
                    <w:t>PET lahev</w:t>
                  </w:r>
                </w:p>
              </w:txbxContent>
            </v:textbox>
          </v:rect>
        </w:pict>
      </w:r>
    </w:p>
    <w:p w:rsidR="00D75121" w:rsidRDefault="00AF6EA1" w:rsidP="00D75121">
      <w:pPr>
        <w:tabs>
          <w:tab w:val="left" w:pos="5505"/>
        </w:tabs>
        <w:ind w:left="284" w:hanging="284"/>
        <w:rPr>
          <w:b/>
        </w:rPr>
      </w:pPr>
      <w:r>
        <w:rPr>
          <w:b/>
          <w:noProof/>
        </w:rPr>
        <w:pict>
          <v:rect id="_x0000_s1065" style="position:absolute;left:0;text-align:left;margin-left:7.15pt;margin-top:8.65pt;width:74.25pt;height:24pt;z-index:-251607040">
            <v:textbox style="mso-next-textbox:#_x0000_s1065">
              <w:txbxContent>
                <w:p w:rsidR="00D75121" w:rsidRPr="007D4D22" w:rsidRDefault="00D75121" w:rsidP="00D75121">
                  <w:pPr>
                    <w:jc w:val="center"/>
                    <w:rPr>
                      <w:b/>
                      <w:sz w:val="28"/>
                      <w:szCs w:val="28"/>
                    </w:rPr>
                  </w:pPr>
                  <w:r>
                    <w:rPr>
                      <w:b/>
                      <w:sz w:val="28"/>
                      <w:szCs w:val="28"/>
                    </w:rPr>
                    <w:t>časopisy</w:t>
                  </w:r>
                </w:p>
              </w:txbxContent>
            </v:textbox>
          </v:rect>
        </w:pict>
      </w:r>
      <w:r w:rsidR="00D75121">
        <w:rPr>
          <w:b/>
        </w:rPr>
        <w:tab/>
      </w:r>
      <w:r w:rsidR="00D75121">
        <w:rPr>
          <w:b/>
        </w:rPr>
        <w:tab/>
      </w:r>
    </w:p>
    <w:p w:rsidR="00D75121" w:rsidRDefault="00D75121" w:rsidP="00D75121">
      <w:pPr>
        <w:ind w:left="284" w:hanging="284"/>
        <w:rPr>
          <w:b/>
        </w:rPr>
      </w:pPr>
    </w:p>
    <w:p w:rsidR="00D75121" w:rsidRDefault="00D75121" w:rsidP="00D75121">
      <w:pPr>
        <w:ind w:left="284" w:hanging="284"/>
        <w:rPr>
          <w:b/>
        </w:rPr>
      </w:pPr>
    </w:p>
    <w:p w:rsidR="00D75121" w:rsidRDefault="00AF6EA1" w:rsidP="00D75121">
      <w:pPr>
        <w:ind w:left="284" w:hanging="284"/>
        <w:rPr>
          <w:b/>
        </w:rPr>
      </w:pPr>
      <w:r>
        <w:rPr>
          <w:b/>
          <w:noProof/>
        </w:rPr>
        <w:pict>
          <v:rect id="_x0000_s1071" style="position:absolute;left:0;text-align:left;margin-left:175.9pt;margin-top:7.05pt;width:86.25pt;height:44.25pt;z-index:-251600896">
            <v:textbox>
              <w:txbxContent>
                <w:p w:rsidR="00D75121" w:rsidRPr="007D4D22" w:rsidRDefault="00D75121" w:rsidP="00D75121">
                  <w:pPr>
                    <w:jc w:val="center"/>
                    <w:rPr>
                      <w:b/>
                      <w:sz w:val="28"/>
                      <w:szCs w:val="28"/>
                    </w:rPr>
                  </w:pPr>
                  <w:r>
                    <w:rPr>
                      <w:b/>
                      <w:sz w:val="28"/>
                      <w:szCs w:val="28"/>
                    </w:rPr>
                    <w:t>kelímek od jogurtu</w:t>
                  </w:r>
                </w:p>
              </w:txbxContent>
            </v:textbox>
          </v:rect>
        </w:pict>
      </w:r>
      <w:r>
        <w:rPr>
          <w:b/>
          <w:noProof/>
        </w:rPr>
        <w:pict>
          <v:rect id="_x0000_s1064" style="position:absolute;left:0;text-align:left;margin-left:14.65pt;margin-top:12.3pt;width:66.75pt;height:26.25pt;z-index:-251608064">
            <v:textbox>
              <w:txbxContent>
                <w:p w:rsidR="00D75121" w:rsidRPr="007D4D22" w:rsidRDefault="00D75121" w:rsidP="00D75121">
                  <w:pPr>
                    <w:jc w:val="center"/>
                    <w:rPr>
                      <w:b/>
                      <w:sz w:val="28"/>
                      <w:szCs w:val="28"/>
                    </w:rPr>
                  </w:pPr>
                  <w:r>
                    <w:rPr>
                      <w:b/>
                      <w:sz w:val="28"/>
                      <w:szCs w:val="28"/>
                    </w:rPr>
                    <w:t>noviny</w:t>
                  </w:r>
                </w:p>
              </w:txbxContent>
            </v:textbox>
          </v:rect>
        </w:pict>
      </w:r>
    </w:p>
    <w:p w:rsidR="00D75121" w:rsidRDefault="00D75121" w:rsidP="00D75121">
      <w:pPr>
        <w:tabs>
          <w:tab w:val="left" w:pos="2400"/>
          <w:tab w:val="left" w:pos="5910"/>
        </w:tabs>
        <w:ind w:left="284" w:hanging="284"/>
        <w:rPr>
          <w:b/>
        </w:rPr>
      </w:pPr>
      <w:r>
        <w:rPr>
          <w:b/>
        </w:rPr>
        <w:tab/>
      </w:r>
      <w:r>
        <w:rPr>
          <w:b/>
        </w:rPr>
        <w:tab/>
      </w:r>
      <w:r>
        <w:rPr>
          <w:b/>
        </w:rPr>
        <w:tab/>
      </w:r>
    </w:p>
    <w:p w:rsidR="00D75121" w:rsidRDefault="00D75121" w:rsidP="00D75121">
      <w:pPr>
        <w:ind w:left="284" w:hanging="284"/>
        <w:rPr>
          <w:b/>
        </w:rPr>
      </w:pPr>
    </w:p>
    <w:p w:rsidR="00D75121" w:rsidRDefault="00AF6EA1" w:rsidP="00D75121">
      <w:pPr>
        <w:ind w:left="284" w:hanging="284"/>
        <w:rPr>
          <w:b/>
        </w:rPr>
      </w:pPr>
      <w:r>
        <w:rPr>
          <w:b/>
          <w:noProof/>
        </w:rPr>
        <w:pict>
          <v:rect id="_x0000_s1073" style="position:absolute;left:0;text-align:left;margin-left:355.15pt;margin-top:9.9pt;width:66.75pt;height:24.75pt;z-index:-251598848">
            <v:textbox style="mso-next-textbox:#_x0000_s1073">
              <w:txbxContent>
                <w:p w:rsidR="00D75121" w:rsidRPr="00764BEB" w:rsidRDefault="00D75121" w:rsidP="00D75121">
                  <w:pPr>
                    <w:jc w:val="center"/>
                    <w:rPr>
                      <w:b/>
                      <w:sz w:val="28"/>
                      <w:szCs w:val="28"/>
                    </w:rPr>
                  </w:pPr>
                  <w:r>
                    <w:rPr>
                      <w:b/>
                      <w:sz w:val="28"/>
                      <w:szCs w:val="28"/>
                    </w:rPr>
                    <w:t>hruška</w:t>
                  </w:r>
                </w:p>
              </w:txbxContent>
            </v:textbox>
          </v:rect>
        </w:pict>
      </w:r>
    </w:p>
    <w:p w:rsidR="00D75121" w:rsidRDefault="00AF6EA1" w:rsidP="00D75121">
      <w:pPr>
        <w:ind w:left="284" w:hanging="284"/>
        <w:rPr>
          <w:b/>
        </w:rPr>
      </w:pPr>
      <w:r>
        <w:rPr>
          <w:b/>
          <w:noProof/>
        </w:rPr>
        <w:pict>
          <v:rect id="_x0000_s1066" style="position:absolute;left:0;text-align:left;margin-left:2.65pt;margin-top:8.85pt;width:85.5pt;height:39.75pt;z-index:-251606016">
            <v:textbox style="mso-next-textbox:#_x0000_s1066">
              <w:txbxContent>
                <w:p w:rsidR="00D75121" w:rsidRPr="007D4D22" w:rsidRDefault="00D75121" w:rsidP="00D75121">
                  <w:pPr>
                    <w:jc w:val="center"/>
                    <w:rPr>
                      <w:b/>
                      <w:sz w:val="28"/>
                      <w:szCs w:val="28"/>
                    </w:rPr>
                  </w:pPr>
                  <w:r>
                    <w:rPr>
                      <w:b/>
                      <w:sz w:val="28"/>
                      <w:szCs w:val="28"/>
                    </w:rPr>
                    <w:t>reklamní letáky</w:t>
                  </w:r>
                </w:p>
              </w:txbxContent>
            </v:textbox>
          </v:rect>
        </w:pict>
      </w:r>
    </w:p>
    <w:p w:rsidR="00D75121" w:rsidRDefault="00D75121" w:rsidP="00D75121">
      <w:pPr>
        <w:ind w:left="284" w:hanging="284"/>
        <w:rPr>
          <w:b/>
        </w:rPr>
      </w:pPr>
    </w:p>
    <w:p w:rsidR="00D75121" w:rsidRDefault="00AF6EA1" w:rsidP="00D75121">
      <w:pPr>
        <w:ind w:left="284" w:hanging="284"/>
        <w:rPr>
          <w:b/>
        </w:rPr>
      </w:pPr>
      <w:r>
        <w:rPr>
          <w:b/>
          <w:noProof/>
        </w:rPr>
        <w:pict>
          <v:rect id="_x0000_s1069" style="position:absolute;left:0;text-align:left;margin-left:181.9pt;margin-top:3pt;width:80.25pt;height:53.25pt;z-index:-251602944">
            <v:textbox>
              <w:txbxContent>
                <w:p w:rsidR="00D75121" w:rsidRPr="007D4D22" w:rsidRDefault="00D75121" w:rsidP="00D75121">
                  <w:pPr>
                    <w:jc w:val="center"/>
                    <w:rPr>
                      <w:b/>
                      <w:sz w:val="28"/>
                      <w:szCs w:val="28"/>
                    </w:rPr>
                  </w:pPr>
                  <w:r>
                    <w:rPr>
                      <w:b/>
                      <w:sz w:val="28"/>
                      <w:szCs w:val="28"/>
                    </w:rPr>
                    <w:t>čisté igelitové sáčky</w:t>
                  </w:r>
                </w:p>
              </w:txbxContent>
            </v:textbox>
          </v:rect>
        </w:pict>
      </w:r>
    </w:p>
    <w:p w:rsidR="00D75121" w:rsidRDefault="00AF6EA1" w:rsidP="00D75121">
      <w:pPr>
        <w:ind w:left="284" w:hanging="284"/>
        <w:rPr>
          <w:b/>
        </w:rPr>
      </w:pPr>
      <w:r>
        <w:rPr>
          <w:b/>
          <w:noProof/>
        </w:rPr>
        <w:pict>
          <v:rect id="_x0000_s1072" style="position:absolute;left:0;text-align:left;margin-left:354.4pt;margin-top:7.2pt;width:75.75pt;height:24pt;z-index:-251599872">
            <v:textbox>
              <w:txbxContent>
                <w:p w:rsidR="00D75121" w:rsidRPr="007D4D22" w:rsidRDefault="00D75121" w:rsidP="00D75121">
                  <w:pPr>
                    <w:jc w:val="center"/>
                    <w:rPr>
                      <w:b/>
                      <w:sz w:val="28"/>
                      <w:szCs w:val="28"/>
                    </w:rPr>
                  </w:pPr>
                  <w:r>
                    <w:rPr>
                      <w:b/>
                      <w:sz w:val="28"/>
                      <w:szCs w:val="28"/>
                    </w:rPr>
                    <w:t>jablko</w:t>
                  </w:r>
                </w:p>
              </w:txbxContent>
            </v:textbox>
          </v:rect>
        </w:pict>
      </w:r>
    </w:p>
    <w:p w:rsidR="00D75121" w:rsidRDefault="00D75121" w:rsidP="00D75121">
      <w:pPr>
        <w:ind w:left="284" w:hanging="284"/>
        <w:rPr>
          <w:b/>
        </w:rPr>
      </w:pPr>
    </w:p>
    <w:p w:rsidR="00D75121" w:rsidRDefault="00AF6EA1" w:rsidP="00D75121">
      <w:pPr>
        <w:ind w:left="284" w:hanging="284"/>
        <w:rPr>
          <w:b/>
        </w:rPr>
      </w:pPr>
      <w:r>
        <w:rPr>
          <w:b/>
          <w:noProof/>
        </w:rPr>
        <w:pict>
          <v:rect id="_x0000_s1067" style="position:absolute;left:0;text-align:left;margin-left:7.9pt;margin-top:8.1pt;width:79.5pt;height:43.5pt;z-index:-251604992">
            <v:textbox>
              <w:txbxContent>
                <w:p w:rsidR="00D75121" w:rsidRPr="007D4D22" w:rsidRDefault="00D75121" w:rsidP="00D75121">
                  <w:pPr>
                    <w:jc w:val="center"/>
                    <w:rPr>
                      <w:b/>
                      <w:sz w:val="28"/>
                      <w:szCs w:val="28"/>
                    </w:rPr>
                  </w:pPr>
                  <w:r w:rsidRPr="007D4D22">
                    <w:rPr>
                      <w:b/>
                      <w:sz w:val="28"/>
                      <w:szCs w:val="28"/>
                    </w:rPr>
                    <w:t>odstřižky papíru</w:t>
                  </w:r>
                </w:p>
              </w:txbxContent>
            </v:textbox>
          </v:rect>
        </w:pict>
      </w:r>
    </w:p>
    <w:p w:rsidR="00D75121" w:rsidRDefault="00D75121" w:rsidP="00D75121">
      <w:pPr>
        <w:ind w:left="284" w:hanging="284"/>
        <w:rPr>
          <w:b/>
        </w:rPr>
      </w:pPr>
    </w:p>
    <w:p w:rsidR="00D75121" w:rsidRDefault="00AF6EA1" w:rsidP="00D75121">
      <w:pPr>
        <w:ind w:left="284" w:hanging="284"/>
        <w:rPr>
          <w:b/>
        </w:rPr>
      </w:pPr>
      <w:r>
        <w:rPr>
          <w:b/>
          <w:noProof/>
        </w:rPr>
        <w:pict>
          <v:rect id="_x0000_s1070" style="position:absolute;left:0;text-align:left;margin-left:182.65pt;margin-top:9pt;width:84.75pt;height:24.75pt;z-index:-251601920">
            <v:textbox>
              <w:txbxContent>
                <w:p w:rsidR="00D75121" w:rsidRPr="007D4D22" w:rsidRDefault="00D75121" w:rsidP="00D75121">
                  <w:pPr>
                    <w:jc w:val="center"/>
                    <w:rPr>
                      <w:b/>
                      <w:sz w:val="28"/>
                      <w:szCs w:val="28"/>
                    </w:rPr>
                  </w:pPr>
                  <w:r>
                    <w:rPr>
                      <w:b/>
                      <w:sz w:val="28"/>
                      <w:szCs w:val="28"/>
                    </w:rPr>
                    <w:t>polystyren</w:t>
                  </w:r>
                </w:p>
              </w:txbxContent>
            </v:textbox>
          </v:rect>
        </w:pict>
      </w:r>
      <w:r>
        <w:rPr>
          <w:b/>
          <w:noProof/>
        </w:rPr>
        <w:pict>
          <v:rect id="_x0000_s1074" style="position:absolute;left:0;text-align:left;margin-left:355.15pt;margin-top:10.5pt;width:75pt;height:23.25pt;z-index:-251597824">
            <v:textbox>
              <w:txbxContent>
                <w:p w:rsidR="00D75121" w:rsidRPr="00764BEB" w:rsidRDefault="00D75121" w:rsidP="00D75121">
                  <w:pPr>
                    <w:jc w:val="center"/>
                    <w:rPr>
                      <w:b/>
                      <w:sz w:val="28"/>
                      <w:szCs w:val="28"/>
                    </w:rPr>
                  </w:pPr>
                  <w:r>
                    <w:rPr>
                      <w:b/>
                      <w:sz w:val="28"/>
                      <w:szCs w:val="28"/>
                    </w:rPr>
                    <w:t>mrkev</w:t>
                  </w:r>
                </w:p>
              </w:txbxContent>
            </v:textbox>
          </v:rect>
        </w:pict>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r>
        <w:rPr>
          <w:b/>
          <w:noProof/>
        </w:rPr>
        <w:drawing>
          <wp:anchor distT="0" distB="0" distL="114300" distR="114300" simplePos="0" relativeHeight="251707392" behindDoc="1" locked="0" layoutInCell="1" allowOverlap="1">
            <wp:simplePos x="0" y="0"/>
            <wp:positionH relativeFrom="column">
              <wp:posOffset>4272280</wp:posOffset>
            </wp:positionH>
            <wp:positionV relativeFrom="paragraph">
              <wp:posOffset>20955</wp:posOffset>
            </wp:positionV>
            <wp:extent cx="1552575" cy="1162050"/>
            <wp:effectExtent l="19050" t="0" r="9525" b="0"/>
            <wp:wrapNone/>
            <wp:docPr id="12" name="obrázek 1" descr="http://upload.wikimedia.org/wikipedia/commons/thumb/a/af/Hroch_obojzivelny.jpg/800px-Hroch_obojzivelny.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f/Hroch_obojzivelny.jpg/800px-Hroch_obojzivelny.jpg">
                      <a:hlinkClick r:id="rId7"/>
                    </pic:cNvPr>
                    <pic:cNvPicPr>
                      <a:picLocks noChangeAspect="1" noChangeArrowheads="1"/>
                    </pic:cNvPicPr>
                  </pic:nvPicPr>
                  <pic:blipFill>
                    <a:blip r:embed="rId8" cstate="print"/>
                    <a:srcRect/>
                    <a:stretch>
                      <a:fillRect/>
                    </a:stretch>
                  </pic:blipFill>
                  <pic:spPr bwMode="auto">
                    <a:xfrm>
                      <a:off x="0" y="0"/>
                      <a:ext cx="1552575" cy="1162050"/>
                    </a:xfrm>
                    <a:prstGeom prst="rect">
                      <a:avLst/>
                    </a:prstGeom>
                    <a:noFill/>
                    <a:ln w="9525">
                      <a:noFill/>
                      <a:miter lim="800000"/>
                      <a:headEnd/>
                      <a:tailEnd/>
                    </a:ln>
                  </pic:spPr>
                </pic:pic>
              </a:graphicData>
            </a:graphic>
          </wp:anchor>
        </w:drawing>
      </w:r>
      <w:r>
        <w:rPr>
          <w:b/>
          <w:noProof/>
        </w:rPr>
        <w:drawing>
          <wp:anchor distT="0" distB="0" distL="114300" distR="114300" simplePos="0" relativeHeight="251706368" behindDoc="1" locked="0" layoutInCell="1" allowOverlap="1">
            <wp:simplePos x="0" y="0"/>
            <wp:positionH relativeFrom="column">
              <wp:posOffset>2243455</wp:posOffset>
            </wp:positionH>
            <wp:positionV relativeFrom="paragraph">
              <wp:posOffset>144780</wp:posOffset>
            </wp:positionV>
            <wp:extent cx="1295400" cy="971550"/>
            <wp:effectExtent l="19050" t="0" r="0" b="0"/>
            <wp:wrapNone/>
            <wp:docPr id="13" name="obrázek 4" descr="File:Kontejner na plast, Topolová, označení.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Kontejner na plast, Topolová, označení.jpg">
                      <a:hlinkClick r:id="rId11"/>
                    </pic:cNvPr>
                    <pic:cNvPicPr>
                      <a:picLocks noChangeAspect="1" noChangeArrowheads="1"/>
                    </pic:cNvPicPr>
                  </pic:nvPicPr>
                  <pic:blipFill>
                    <a:blip r:embed="rId12" cstate="print"/>
                    <a:srcRect/>
                    <a:stretch>
                      <a:fillRect/>
                    </a:stretch>
                  </pic:blipFill>
                  <pic:spPr bwMode="auto">
                    <a:xfrm>
                      <a:off x="0" y="0"/>
                      <a:ext cx="1295400" cy="971550"/>
                    </a:xfrm>
                    <a:prstGeom prst="rect">
                      <a:avLst/>
                    </a:prstGeom>
                    <a:noFill/>
                    <a:ln w="9525">
                      <a:noFill/>
                      <a:miter lim="800000"/>
                      <a:headEnd/>
                      <a:tailEnd/>
                    </a:ln>
                  </pic:spPr>
                </pic:pic>
              </a:graphicData>
            </a:graphic>
          </wp:anchor>
        </w:drawing>
      </w:r>
      <w:r>
        <w:rPr>
          <w:b/>
          <w:noProof/>
        </w:rPr>
        <w:drawing>
          <wp:anchor distT="0" distB="0" distL="114300" distR="114300" simplePos="0" relativeHeight="251705344" behindDoc="1" locked="0" layoutInCell="1" allowOverlap="1">
            <wp:simplePos x="0" y="0"/>
            <wp:positionH relativeFrom="column">
              <wp:posOffset>14605</wp:posOffset>
            </wp:positionH>
            <wp:positionV relativeFrom="paragraph">
              <wp:posOffset>80010</wp:posOffset>
            </wp:positionV>
            <wp:extent cx="1270000" cy="952500"/>
            <wp:effectExtent l="19050" t="0" r="6350" b="0"/>
            <wp:wrapNone/>
            <wp:docPr id="14" name="obrázek 1" descr="File:Kontejner na papír, Topolová, označení.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Kontejner na papír, Topolová, označení.jpg">
                      <a:hlinkClick r:id="rId13"/>
                    </pic:cNvPr>
                    <pic:cNvPicPr>
                      <a:picLocks noChangeAspect="1" noChangeArrowheads="1"/>
                    </pic:cNvPicPr>
                  </pic:nvPicPr>
                  <pic:blipFill>
                    <a:blip r:embed="rId14" cstate="print"/>
                    <a:srcRect/>
                    <a:stretch>
                      <a:fillRect/>
                    </a:stretch>
                  </pic:blipFill>
                  <pic:spPr bwMode="auto">
                    <a:xfrm>
                      <a:off x="0" y="0"/>
                      <a:ext cx="1270000" cy="952500"/>
                    </a:xfrm>
                    <a:prstGeom prst="rect">
                      <a:avLst/>
                    </a:prstGeom>
                    <a:noFill/>
                    <a:ln w="9525">
                      <a:noFill/>
                      <a:miter lim="800000"/>
                      <a:headEnd/>
                      <a:tailEnd/>
                    </a:ln>
                  </pic:spPr>
                </pic:pic>
              </a:graphicData>
            </a:graphic>
          </wp:anchor>
        </w:drawing>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jc w:val="center"/>
        <w:rPr>
          <w:b/>
        </w:rPr>
      </w:pPr>
    </w:p>
    <w:p w:rsidR="00D75121" w:rsidRDefault="00D75121" w:rsidP="00D75121">
      <w:pPr>
        <w:tabs>
          <w:tab w:val="left" w:pos="7935"/>
        </w:tabs>
        <w:ind w:left="284" w:hanging="284"/>
        <w:rPr>
          <w:b/>
        </w:rPr>
      </w:pPr>
      <w:r>
        <w:rPr>
          <w:b/>
        </w:rPr>
        <w:tab/>
      </w:r>
      <w:r>
        <w:rPr>
          <w:b/>
        </w:rPr>
        <w:tab/>
      </w: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D75121" w:rsidRDefault="00D75121" w:rsidP="00D75121">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r>
        <w:rPr>
          <w:b/>
        </w:rPr>
        <w:lastRenderedPageBreak/>
        <w:t xml:space="preserve">4. Napište odpověď na dopis Hubáčkovi. Nezapomeňte uvést také adresu a vytvořit známku, bez toho by dopis nedošel. </w:t>
      </w:r>
      <w:r w:rsidRPr="00193362">
        <w:rPr>
          <w:b/>
        </w:rPr>
        <w:sym w:font="Wingdings" w:char="F04A"/>
      </w:r>
      <w:r>
        <w:rPr>
          <w:b/>
        </w:rPr>
        <w:t xml:space="preserve"> K dispozici máte obálku i dopisní papír.</w:t>
      </w:r>
    </w:p>
    <w:p w:rsidR="00F014C7" w:rsidRDefault="00F014C7" w:rsidP="00F014C7">
      <w:pPr>
        <w:ind w:left="284" w:hanging="284"/>
        <w:rPr>
          <w:b/>
        </w:rPr>
      </w:pPr>
    </w:p>
    <w:p w:rsidR="00F014C7" w:rsidRDefault="00F014C7" w:rsidP="00F014C7">
      <w:pPr>
        <w:ind w:left="284" w:hanging="284"/>
        <w:rPr>
          <w:b/>
        </w:rPr>
      </w:pPr>
    </w:p>
    <w:p w:rsidR="00F014C7" w:rsidRDefault="00AF6EA1" w:rsidP="00F014C7">
      <w:pPr>
        <w:ind w:left="284" w:hanging="284"/>
        <w:rPr>
          <w:b/>
        </w:rPr>
      </w:pPr>
      <w:r>
        <w:rPr>
          <w:b/>
          <w:noProof/>
        </w:rPr>
        <w:pict>
          <v:rect id="_x0000_s1039" style="position:absolute;left:0;text-align:left;margin-left:22.9pt;margin-top:4.45pt;width:401.25pt;height:202.5pt;z-index:251675648"/>
        </w:pict>
      </w:r>
    </w:p>
    <w:p w:rsidR="00F014C7" w:rsidRDefault="00AF6EA1" w:rsidP="00F014C7">
      <w:pPr>
        <w:ind w:left="284" w:hanging="284"/>
        <w:rPr>
          <w:b/>
        </w:rPr>
      </w:pPr>
      <w:r>
        <w:rPr>
          <w:b/>
          <w:noProof/>
        </w:rPr>
        <w:pict>
          <v:rect id="_x0000_s1049" style="position:absolute;left:0;text-align:left;margin-left:330.4pt;margin-top:3.4pt;width:56.25pt;height:62.25pt;z-index:251685888" strokecolor="black [3213]">
            <v:stroke dashstyle="1 1" endcap="round"/>
          </v:rect>
        </w:pict>
      </w: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AF6EA1" w:rsidP="00F014C7">
      <w:pPr>
        <w:ind w:left="284" w:hanging="284"/>
        <w:rPr>
          <w:b/>
        </w:rPr>
      </w:pPr>
      <w:r>
        <w:rPr>
          <w:b/>
          <w:noProof/>
        </w:rPr>
        <w:pict>
          <v:shape id="_x0000_s1040" type="#_x0000_t32" style="position:absolute;left:0;text-align:left;margin-left:241.9pt;margin-top:5.65pt;width:75.75pt;height:.05pt;z-index:251676672" o:connectortype="straight"/>
        </w:pict>
      </w:r>
    </w:p>
    <w:p w:rsidR="00F014C7" w:rsidRDefault="00F014C7" w:rsidP="00F014C7">
      <w:pPr>
        <w:ind w:left="284" w:hanging="284"/>
        <w:rPr>
          <w:b/>
        </w:rPr>
      </w:pPr>
    </w:p>
    <w:p w:rsidR="00F014C7" w:rsidRDefault="00AF6EA1" w:rsidP="00F014C7">
      <w:pPr>
        <w:ind w:left="284" w:hanging="284"/>
        <w:rPr>
          <w:b/>
        </w:rPr>
      </w:pPr>
      <w:r>
        <w:rPr>
          <w:b/>
          <w:noProof/>
        </w:rPr>
        <w:pict>
          <v:shape id="_x0000_s1041" type="#_x0000_t32" style="position:absolute;left:0;text-align:left;margin-left:241.9pt;margin-top:6.55pt;width:155.25pt;height:.05pt;z-index:251677696" o:connectortype="straight"/>
        </w:pict>
      </w:r>
    </w:p>
    <w:p w:rsidR="00F014C7" w:rsidRDefault="00F014C7" w:rsidP="00F014C7">
      <w:pPr>
        <w:ind w:left="284" w:hanging="284"/>
        <w:rPr>
          <w:b/>
        </w:rPr>
      </w:pPr>
    </w:p>
    <w:p w:rsidR="00F014C7" w:rsidRDefault="00AF6EA1" w:rsidP="00F014C7">
      <w:pPr>
        <w:ind w:left="284" w:hanging="284"/>
        <w:rPr>
          <w:b/>
        </w:rPr>
      </w:pPr>
      <w:r>
        <w:rPr>
          <w:b/>
          <w:noProof/>
        </w:rPr>
        <w:pict>
          <v:shape id="_x0000_s1042" type="#_x0000_t32" style="position:absolute;left:0;text-align:left;margin-left:241.9pt;margin-top:2.2pt;width:151.5pt;height:0;z-index:251678720" o:connectortype="straight"/>
        </w:pict>
      </w:r>
    </w:p>
    <w:p w:rsidR="00F014C7" w:rsidRDefault="00AF6EA1" w:rsidP="00F014C7">
      <w:pPr>
        <w:ind w:left="284" w:hanging="284"/>
        <w:rPr>
          <w:b/>
        </w:rPr>
      </w:pPr>
      <w:r>
        <w:rPr>
          <w:b/>
          <w:noProof/>
        </w:rPr>
        <w:pict>
          <v:shape id="_x0000_s1044" type="#_x0000_t32" style="position:absolute;left:0;text-align:left;margin-left:241.9pt;margin-top:11.65pt;width:155.25pt;height:1.5pt;z-index:251680768" o:connectortype="straight"/>
        </w:pict>
      </w:r>
    </w:p>
    <w:p w:rsidR="00F014C7" w:rsidRDefault="00AF6EA1" w:rsidP="00F014C7">
      <w:pPr>
        <w:ind w:left="284" w:hanging="284"/>
        <w:rPr>
          <w:b/>
        </w:rPr>
      </w:pPr>
      <w:r>
        <w:rPr>
          <w:b/>
          <w:noProof/>
        </w:rPr>
        <w:pict>
          <v:rect id="_x0000_s1043" style="position:absolute;left:0;text-align:left;margin-left:250.15pt;margin-top:8.35pt;width:13.5pt;height:18.75pt;z-index:251679744"/>
        </w:pict>
      </w:r>
      <w:r>
        <w:rPr>
          <w:b/>
          <w:noProof/>
        </w:rPr>
        <w:pict>
          <v:rect id="_x0000_s1045" style="position:absolute;left:0;text-align:left;margin-left:271.9pt;margin-top:8.35pt;width:13.5pt;height:18.75pt;z-index:251681792"/>
        </w:pict>
      </w:r>
      <w:r>
        <w:rPr>
          <w:b/>
          <w:noProof/>
        </w:rPr>
        <w:pict>
          <v:rect id="_x0000_s1046" style="position:absolute;left:0;text-align:left;margin-left:292.15pt;margin-top:8.35pt;width:14.25pt;height:18.75pt;z-index:251682816"/>
        </w:pict>
      </w:r>
      <w:r>
        <w:rPr>
          <w:b/>
          <w:noProof/>
        </w:rPr>
        <w:pict>
          <v:rect id="_x0000_s1048" style="position:absolute;left:0;text-align:left;margin-left:357.4pt;margin-top:8.35pt;width:15.4pt;height:18.75pt;z-index:251684864"/>
        </w:pict>
      </w:r>
      <w:r>
        <w:rPr>
          <w:b/>
          <w:noProof/>
        </w:rPr>
        <w:pict>
          <v:rect id="_x0000_s1047" style="position:absolute;left:0;text-align:left;margin-left:334.9pt;margin-top:8.35pt;width:14.65pt;height:18.75pt;z-index:251683840"/>
        </w:pict>
      </w: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Default="00F014C7" w:rsidP="00F014C7">
      <w:pPr>
        <w:ind w:left="284" w:hanging="284"/>
        <w:rPr>
          <w:b/>
        </w:rPr>
      </w:pPr>
    </w:p>
    <w:p w:rsidR="00F014C7" w:rsidRPr="00954B29" w:rsidRDefault="00AF6EA1" w:rsidP="00F014C7">
      <w:pPr>
        <w:ind w:left="284" w:hanging="284"/>
        <w:rPr>
          <w:b/>
        </w:rPr>
      </w:pPr>
      <w:r>
        <w:rPr>
          <w:b/>
          <w:noProof/>
        </w:rPr>
        <w:pict>
          <v:shape id="_x0000_s1050" type="#_x0000_t65" style="position:absolute;left:0;text-align:left;margin-left:1.9pt;margin-top:39.1pt;width:443.25pt;height:375pt;z-index:251686912">
            <v:textbox style="mso-next-textbox:#_x0000_s1050">
              <w:txbxContent>
                <w:p w:rsidR="00F014C7" w:rsidRDefault="00F014C7" w:rsidP="00F014C7">
                  <w:pPr>
                    <w:spacing w:line="480" w:lineRule="auto"/>
                  </w:pPr>
                </w:p>
                <w:p w:rsidR="00F014C7" w:rsidRDefault="00F014C7" w:rsidP="00F014C7">
                  <w:pPr>
                    <w:spacing w:line="480" w:lineRule="auto"/>
                  </w:pPr>
                  <w:r>
                    <w:t>Datum: _____________________        místo: ________________________________</w:t>
                  </w:r>
                </w:p>
                <w:p w:rsidR="00F014C7" w:rsidRDefault="00F014C7" w:rsidP="00F014C7">
                  <w:pPr>
                    <w:spacing w:line="480" w:lineRule="auto"/>
                  </w:pPr>
                </w:p>
                <w:p w:rsidR="00F014C7" w:rsidRDefault="00F014C7" w:rsidP="00F014C7">
                  <w:pPr>
                    <w:spacing w:line="480" w:lineRule="auto"/>
                  </w:pPr>
                  <w:r>
                    <w:t>__________________________________________</w:t>
                  </w:r>
                </w:p>
                <w:p w:rsidR="00F014C7" w:rsidRDefault="00F014C7" w:rsidP="00F014C7">
                  <w:pPr>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014C7" w:rsidRDefault="00F014C7" w:rsidP="00F014C7">
                  <w:pPr>
                    <w:spacing w:line="480" w:lineRule="auto"/>
                  </w:pPr>
                  <w:r>
                    <w:t xml:space="preserve">                                                        ___________________________________________                                                           </w:t>
                  </w:r>
                </w:p>
              </w:txbxContent>
            </v:textbox>
          </v:shape>
        </w:pict>
      </w:r>
    </w:p>
    <w:p w:rsidR="00D75121" w:rsidRDefault="00D75121" w:rsidP="00F014C7"/>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Pr="00D75121" w:rsidRDefault="00D75121" w:rsidP="00D75121"/>
    <w:p w:rsidR="00D75121" w:rsidRDefault="00D75121" w:rsidP="00D75121"/>
    <w:p w:rsidR="00D75121" w:rsidRDefault="00D75121" w:rsidP="00D75121"/>
    <w:p w:rsidR="00F014C7" w:rsidRDefault="00F014C7" w:rsidP="00D75121">
      <w:pPr>
        <w:jc w:val="right"/>
      </w:pPr>
    </w:p>
    <w:p w:rsidR="00D75121" w:rsidRDefault="00D75121" w:rsidP="00D75121">
      <w:pPr>
        <w:ind w:left="284" w:hanging="284"/>
      </w:pPr>
      <w:r>
        <w:rPr>
          <w:b/>
          <w:sz w:val="28"/>
          <w:szCs w:val="28"/>
          <w:u w:val="single"/>
        </w:rPr>
        <w:t>Použitá literatura:</w:t>
      </w:r>
    </w:p>
    <w:p w:rsidR="00D75121" w:rsidRDefault="00D75121" w:rsidP="00D75121">
      <w:pPr>
        <w:pStyle w:val="Odstavecseseznamem"/>
        <w:numPr>
          <w:ilvl w:val="0"/>
          <w:numId w:val="4"/>
        </w:numPr>
      </w:pPr>
      <w:r>
        <w:t xml:space="preserve">SEKORA, Ondřej. </w:t>
      </w:r>
      <w:r>
        <w:rPr>
          <w:i/>
          <w:iCs/>
        </w:rPr>
        <w:t>Pošta v ZOO</w:t>
      </w:r>
      <w:r>
        <w:t>. Praha: Albatros, 1974, ISBN 13-752-74.</w:t>
      </w:r>
    </w:p>
    <w:p w:rsidR="00D75121" w:rsidRDefault="00D75121" w:rsidP="00D75121"/>
    <w:p w:rsidR="00480C7B" w:rsidRDefault="00480C7B" w:rsidP="00D75121">
      <w:pPr>
        <w:rPr>
          <w:b/>
          <w:sz w:val="28"/>
          <w:szCs w:val="28"/>
          <w:u w:val="single"/>
        </w:rPr>
      </w:pPr>
      <w:r>
        <w:rPr>
          <w:b/>
          <w:sz w:val="28"/>
          <w:szCs w:val="28"/>
          <w:u w:val="single"/>
        </w:rPr>
        <w:t>Použitá literatura</w:t>
      </w:r>
    </w:p>
    <w:p w:rsidR="00480C7B" w:rsidRPr="00480C7B" w:rsidRDefault="00480C7B" w:rsidP="00480C7B">
      <w:pPr>
        <w:pStyle w:val="Odstavecseseznamem"/>
        <w:numPr>
          <w:ilvl w:val="0"/>
          <w:numId w:val="4"/>
        </w:numPr>
        <w:rPr>
          <w:b/>
          <w:sz w:val="28"/>
          <w:szCs w:val="28"/>
          <w:u w:val="single"/>
        </w:rPr>
      </w:pPr>
      <w:r>
        <w:t xml:space="preserve">SEKORA, Ondřej. </w:t>
      </w:r>
      <w:r>
        <w:rPr>
          <w:i/>
          <w:iCs/>
        </w:rPr>
        <w:t>Pošta v ZOO</w:t>
      </w:r>
      <w:r>
        <w:t>. Praha: Albatros, 1974, ISBN 13-752-74.</w:t>
      </w:r>
    </w:p>
    <w:p w:rsidR="00480C7B" w:rsidRPr="00480C7B" w:rsidRDefault="00480C7B" w:rsidP="00480C7B">
      <w:pPr>
        <w:rPr>
          <w:b/>
          <w:sz w:val="28"/>
          <w:szCs w:val="28"/>
          <w:u w:val="single"/>
        </w:rPr>
      </w:pPr>
    </w:p>
    <w:p w:rsidR="00D75121" w:rsidRDefault="00D75121" w:rsidP="00D75121">
      <w:r>
        <w:rPr>
          <w:b/>
          <w:sz w:val="28"/>
          <w:szCs w:val="28"/>
          <w:u w:val="single"/>
        </w:rPr>
        <w:t>Zdroje obrázků:</w:t>
      </w:r>
    </w:p>
    <w:p w:rsidR="00D75121" w:rsidRDefault="00D75121" w:rsidP="00D75121">
      <w:pPr>
        <w:pStyle w:val="Odstavecseseznamem"/>
        <w:numPr>
          <w:ilvl w:val="0"/>
          <w:numId w:val="4"/>
        </w:numPr>
      </w:pPr>
      <w:r>
        <w:t xml:space="preserve">hroch: IRIGI. </w:t>
      </w:r>
      <w:r>
        <w:rPr>
          <w:i/>
          <w:iCs/>
        </w:rPr>
        <w:t>commons.wikimedia.org</w:t>
      </w:r>
      <w:r>
        <w:t xml:space="preserve"> [online]. [cit. 24.8.2012]. Dostupný na WWW: &lt;http://commons.wikimedia.org/wiki/File:Hroch_obojzivelny.jpg&gt;.</w:t>
      </w:r>
    </w:p>
    <w:p w:rsidR="00D75121" w:rsidRDefault="00D75121" w:rsidP="00D75121">
      <w:pPr>
        <w:pStyle w:val="Odstavecseseznamem"/>
        <w:numPr>
          <w:ilvl w:val="0"/>
          <w:numId w:val="4"/>
        </w:numPr>
      </w:pPr>
      <w:r>
        <w:t>nosorožec: vlastní foto</w:t>
      </w:r>
      <w:r w:rsidR="00480C7B">
        <w:t xml:space="preserve"> autora</w:t>
      </w:r>
    </w:p>
    <w:p w:rsidR="00D75121" w:rsidRDefault="00D75121" w:rsidP="00D75121">
      <w:pPr>
        <w:pStyle w:val="Odstavecseseznamem"/>
        <w:numPr>
          <w:ilvl w:val="0"/>
          <w:numId w:val="4"/>
        </w:numPr>
      </w:pPr>
      <w:r>
        <w:t>Velbloud: vlastní foto</w:t>
      </w:r>
      <w:r w:rsidR="00480C7B">
        <w:t xml:space="preserve"> autora</w:t>
      </w:r>
    </w:p>
    <w:p w:rsidR="00D75121" w:rsidRDefault="00D75121" w:rsidP="00D75121">
      <w:pPr>
        <w:pStyle w:val="Odstavecseseznamem"/>
        <w:numPr>
          <w:ilvl w:val="0"/>
          <w:numId w:val="4"/>
        </w:numPr>
      </w:pPr>
      <w:r>
        <w:t xml:space="preserve">kontejner na papír: CS:ŠJŮ. </w:t>
      </w:r>
      <w:r>
        <w:rPr>
          <w:i/>
          <w:iCs/>
        </w:rPr>
        <w:t>commons.wikimedia.org</w:t>
      </w:r>
      <w:r>
        <w:t xml:space="preserve"> [online]. [cit. 3.9.2012]. Dostupný na WWW: &lt;http://commons.wikimedia.org/wiki/File:Kontejner_na_pap%C3%ADr,_Topolov%C3%A1,_ozna%C4%8Den%C3%AD.jpg&gt;.</w:t>
      </w:r>
    </w:p>
    <w:p w:rsidR="00D75121" w:rsidRDefault="00D75121" w:rsidP="00D75121">
      <w:pPr>
        <w:pStyle w:val="Odstavecseseznamem"/>
        <w:numPr>
          <w:ilvl w:val="0"/>
          <w:numId w:val="4"/>
        </w:numPr>
      </w:pPr>
      <w:r>
        <w:t xml:space="preserve">kontejner na plast: CS:ŠJŮ. </w:t>
      </w:r>
      <w:r>
        <w:rPr>
          <w:i/>
          <w:iCs/>
        </w:rPr>
        <w:t>commons.wikimedia.org</w:t>
      </w:r>
      <w:r>
        <w:t xml:space="preserve"> [online]. [cit. 3.9.2012]. Dostupný na WWW: &lt;http://commons.wikimedia.org/wiki/File:Kontejner_na_plast,_Topolov%C3%A1,_ozna%C4%8Den%C3%AD.jpg&gt;.</w:t>
      </w:r>
    </w:p>
    <w:p w:rsidR="00D75121" w:rsidRPr="00D75121" w:rsidRDefault="00D75121" w:rsidP="00D75121"/>
    <w:sectPr w:rsidR="00D75121" w:rsidRPr="00D75121" w:rsidSect="00A50A14">
      <w:headerReference w:type="first" r:id="rId15"/>
      <w:footerReference w:type="first" r:id="rId16"/>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8DD" w:rsidRDefault="00AC38DD" w:rsidP="00A50A14">
      <w:r>
        <w:separator/>
      </w:r>
    </w:p>
  </w:endnote>
  <w:endnote w:type="continuationSeparator" w:id="0">
    <w:p w:rsidR="00AC38DD" w:rsidRDefault="00AC38DD" w:rsidP="00A50A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AFF" w:usb1="C000605B" w:usb2="00000029" w:usb3="00000000" w:csb0="000101F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A14" w:rsidRDefault="00A50A14" w:rsidP="00A50A14">
    <w:pPr>
      <w:ind w:left="-426" w:right="-143"/>
      <w:jc w:val="center"/>
    </w:pPr>
    <w:r>
      <w:rPr>
        <w:noProof/>
      </w:rPr>
      <w:drawing>
        <wp:inline distT="0" distB="0" distL="0" distR="0">
          <wp:extent cx="5191125" cy="762000"/>
          <wp:effectExtent l="19050" t="0" r="9525" b="0"/>
          <wp:docPr id="3" name="Obrázek 5" descr="Popis: 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Popis: MSMT_logolink_bez_vl_a_sloganu.ai"/>
                  <pic:cNvPicPr>
                    <a:picLocks noChangeAspect="1" noChangeArrowheads="1"/>
                  </pic:cNvPicPr>
                </pic:nvPicPr>
                <pic:blipFill>
                  <a:blip r:embed="rId1"/>
                  <a:srcRect/>
                  <a:stretch>
                    <a:fillRect/>
                  </a:stretch>
                </pic:blipFill>
                <pic:spPr bwMode="auto">
                  <a:xfrm>
                    <a:off x="0" y="0"/>
                    <a:ext cx="5191125" cy="762000"/>
                  </a:xfrm>
                  <a:prstGeom prst="rect">
                    <a:avLst/>
                  </a:prstGeom>
                  <a:noFill/>
                  <a:ln w="9525">
                    <a:noFill/>
                    <a:miter lim="800000"/>
                    <a:headEnd/>
                    <a:tailEnd/>
                  </a:ln>
                </pic:spPr>
              </pic:pic>
            </a:graphicData>
          </a:graphic>
        </wp:inline>
      </w:drawing>
    </w:r>
    <w:r w:rsidRPr="00EC4D7E">
      <w:t xml:space="preserve">  </w:t>
    </w:r>
  </w:p>
  <w:p w:rsidR="00A50A14" w:rsidRPr="007F141D" w:rsidRDefault="00A50A14" w:rsidP="00A50A14">
    <w:pPr>
      <w:jc w:val="center"/>
      <w:rPr>
        <w:sz w:val="16"/>
      </w:rPr>
    </w:pPr>
  </w:p>
  <w:p w:rsidR="00A50A14" w:rsidRDefault="00A50A14" w:rsidP="00A50A14">
    <w:pPr>
      <w:pStyle w:val="Zpat"/>
      <w:jc w:val="center"/>
    </w:pPr>
    <w:r>
      <w:rPr>
        <w:noProof/>
      </w:rPr>
      <w:drawing>
        <wp:inline distT="0" distB="0" distL="0" distR="0">
          <wp:extent cx="2695575" cy="152400"/>
          <wp:effectExtent l="19050" t="0" r="9525" b="0"/>
          <wp:docPr id="4" name="Obrázek 3" descr="Popis: 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Popis: MSMT_slogan"/>
                  <pic:cNvPicPr>
                    <a:picLocks noChangeAspect="1" noChangeArrowheads="1"/>
                  </pic:cNvPicPr>
                </pic:nvPicPr>
                <pic:blipFill>
                  <a:blip r:embed="rId2"/>
                  <a:srcRect/>
                  <a:stretch>
                    <a:fillRect/>
                  </a:stretch>
                </pic:blipFill>
                <pic:spPr bwMode="auto">
                  <a:xfrm>
                    <a:off x="0" y="0"/>
                    <a:ext cx="2695575" cy="152400"/>
                  </a:xfrm>
                  <a:prstGeom prst="rect">
                    <a:avLst/>
                  </a:prstGeom>
                  <a:noFill/>
                  <a:ln w="9525">
                    <a:noFill/>
                    <a:miter lim="800000"/>
                    <a:headEnd/>
                    <a:tailEnd/>
                  </a:ln>
                </pic:spPr>
              </pic:pic>
            </a:graphicData>
          </a:graphic>
        </wp:inline>
      </w:drawing>
    </w:r>
  </w:p>
  <w:p w:rsidR="00A50A14" w:rsidRDefault="00A50A14">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8DD" w:rsidRDefault="00AC38DD" w:rsidP="00A50A14">
      <w:r>
        <w:separator/>
      </w:r>
    </w:p>
  </w:footnote>
  <w:footnote w:type="continuationSeparator" w:id="0">
    <w:p w:rsidR="00AC38DD" w:rsidRDefault="00AC38DD" w:rsidP="00A50A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A14" w:rsidRPr="00005766" w:rsidRDefault="00A50A14" w:rsidP="00A50A14">
    <w:pPr>
      <w:pStyle w:val="Zhlav"/>
      <w:jc w:val="center"/>
      <w:rPr>
        <w:b/>
        <w:color w:val="808080"/>
        <w:sz w:val="28"/>
      </w:rPr>
    </w:pPr>
    <w:r w:rsidRPr="00005766">
      <w:rPr>
        <w:b/>
        <w:color w:val="808080"/>
        <w:sz w:val="28"/>
      </w:rPr>
      <w:t>Základní škola a Praktická škola,</w:t>
    </w:r>
  </w:p>
  <w:p w:rsidR="00A50A14" w:rsidRDefault="00A50A14" w:rsidP="00A50A14">
    <w:pPr>
      <w:pStyle w:val="Zhlav"/>
      <w:jc w:val="center"/>
    </w:pPr>
    <w:r w:rsidRPr="00005766">
      <w:rPr>
        <w:b/>
        <w:color w:val="808080"/>
      </w:rPr>
      <w:t>Dvůr Králové nad Labem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31C66"/>
    <w:multiLevelType w:val="hybridMultilevel"/>
    <w:tmpl w:val="07B879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3981D58"/>
    <w:multiLevelType w:val="hybridMultilevel"/>
    <w:tmpl w:val="CE5ADFA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3A210BB"/>
    <w:multiLevelType w:val="hybridMultilevel"/>
    <w:tmpl w:val="F4F868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3A382558"/>
    <w:multiLevelType w:val="hybridMultilevel"/>
    <w:tmpl w:val="EFEA74A8"/>
    <w:lvl w:ilvl="0" w:tplc="0405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A50A14"/>
    <w:rsid w:val="0004609A"/>
    <w:rsid w:val="00084710"/>
    <w:rsid w:val="00137998"/>
    <w:rsid w:val="00193362"/>
    <w:rsid w:val="00203E04"/>
    <w:rsid w:val="00242444"/>
    <w:rsid w:val="00244033"/>
    <w:rsid w:val="002B131B"/>
    <w:rsid w:val="002D3F6A"/>
    <w:rsid w:val="002F5221"/>
    <w:rsid w:val="003303E8"/>
    <w:rsid w:val="003762EB"/>
    <w:rsid w:val="00383E65"/>
    <w:rsid w:val="003E59F1"/>
    <w:rsid w:val="00456F48"/>
    <w:rsid w:val="00480C7B"/>
    <w:rsid w:val="00507B3A"/>
    <w:rsid w:val="00560573"/>
    <w:rsid w:val="005D27F0"/>
    <w:rsid w:val="00605E5D"/>
    <w:rsid w:val="00660767"/>
    <w:rsid w:val="006F4D43"/>
    <w:rsid w:val="00764873"/>
    <w:rsid w:val="00764BEB"/>
    <w:rsid w:val="007D4D22"/>
    <w:rsid w:val="00861D28"/>
    <w:rsid w:val="008E7415"/>
    <w:rsid w:val="00914151"/>
    <w:rsid w:val="00954B29"/>
    <w:rsid w:val="009D2653"/>
    <w:rsid w:val="00A02C70"/>
    <w:rsid w:val="00A12256"/>
    <w:rsid w:val="00A50A14"/>
    <w:rsid w:val="00AC38DD"/>
    <w:rsid w:val="00AF5A64"/>
    <w:rsid w:val="00AF6EA1"/>
    <w:rsid w:val="00B36D2A"/>
    <w:rsid w:val="00B5617C"/>
    <w:rsid w:val="00CF4313"/>
    <w:rsid w:val="00D75121"/>
    <w:rsid w:val="00DF561E"/>
    <w:rsid w:val="00EB6E57"/>
    <w:rsid w:val="00EC43F0"/>
    <w:rsid w:val="00EE05BF"/>
    <w:rsid w:val="00EE2CB3"/>
    <w:rsid w:val="00F014C7"/>
    <w:rsid w:val="00FC4008"/>
    <w:rsid w:val="00FF2B8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3213]"/>
    </o:shapedefaults>
    <o:shapelayout v:ext="edit">
      <o:idmap v:ext="edit" data="1"/>
      <o:rules v:ext="edit">
        <o:r id="V:Rule9" type="connector" idref="#_x0000_s1042"/>
        <o:r id="V:Rule10" type="connector" idref="#_x0000_s1044"/>
        <o:r id="V:Rule11" type="connector" idref="#_x0000_s1030"/>
        <o:r id="V:Rule12" type="connector" idref="#_x0000_s1040"/>
        <o:r id="V:Rule13" type="connector" idref="#_x0000_s1041"/>
        <o:r id="V:Rule14" type="connector" idref="#_x0000_s1032"/>
        <o:r id="V:Rule15" type="connector" idref="#_x0000_s1028"/>
        <o:r id="V:Rule1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0A14"/>
    <w:rPr>
      <w:rFonts w:ascii="Times New Roman" w:eastAsia="Times New Roman" w:hAnsi="Times New Roman"/>
      <w:sz w:val="24"/>
      <w:szCs w:val="24"/>
    </w:rPr>
  </w:style>
  <w:style w:type="paragraph" w:styleId="Nadpis1">
    <w:name w:val="heading 1"/>
    <w:basedOn w:val="Normln"/>
    <w:next w:val="Normln"/>
    <w:link w:val="Nadpis1Char"/>
    <w:qFormat/>
    <w:rsid w:val="00A02C70"/>
    <w:pPr>
      <w:keepNext/>
      <w:spacing w:before="240" w:after="60"/>
      <w:outlineLvl w:val="0"/>
    </w:pPr>
    <w:rPr>
      <w:rFonts w:ascii="Arial" w:hAnsi="Arial" w:cs="Arial"/>
      <w:b/>
      <w:bCs/>
      <w:kern w:val="32"/>
      <w:sz w:val="32"/>
      <w:szCs w:val="32"/>
    </w:rPr>
  </w:style>
  <w:style w:type="paragraph" w:styleId="Nadpis6">
    <w:name w:val="heading 6"/>
    <w:basedOn w:val="Normln"/>
    <w:next w:val="Normln"/>
    <w:link w:val="Nadpis6Char"/>
    <w:qFormat/>
    <w:rsid w:val="00A02C70"/>
    <w:pPr>
      <w:keepNext/>
      <w:ind w:left="360"/>
      <w:outlineLvl w:val="5"/>
    </w:pPr>
    <w:rPr>
      <w:b/>
      <w:sz w:val="20"/>
      <w:szCs w:val="20"/>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A02C70"/>
    <w:pPr>
      <w:spacing w:line="276" w:lineRule="auto"/>
      <w:jc w:val="both"/>
    </w:pPr>
    <w:rPr>
      <w:rFonts w:ascii="Times New Roman" w:hAnsi="Times New Roman"/>
      <w:sz w:val="24"/>
      <w:szCs w:val="22"/>
      <w:lang w:eastAsia="en-US"/>
    </w:rPr>
  </w:style>
  <w:style w:type="character" w:customStyle="1" w:styleId="Nadpis1Char">
    <w:name w:val="Nadpis 1 Char"/>
    <w:basedOn w:val="Standardnpsmoodstavce"/>
    <w:link w:val="Nadpis1"/>
    <w:rsid w:val="00A02C70"/>
    <w:rPr>
      <w:rFonts w:ascii="Arial" w:eastAsia="Times New Roman" w:hAnsi="Arial" w:cs="Arial"/>
      <w:b/>
      <w:bCs/>
      <w:kern w:val="32"/>
      <w:sz w:val="32"/>
      <w:szCs w:val="32"/>
      <w:lang w:eastAsia="cs-CZ"/>
    </w:rPr>
  </w:style>
  <w:style w:type="character" w:customStyle="1" w:styleId="Nadpis6Char">
    <w:name w:val="Nadpis 6 Char"/>
    <w:basedOn w:val="Standardnpsmoodstavce"/>
    <w:link w:val="Nadpis6"/>
    <w:rsid w:val="00A02C70"/>
    <w:rPr>
      <w:rFonts w:ascii="Times New Roman" w:eastAsia="Times New Roman" w:hAnsi="Times New Roman" w:cs="Times New Roman"/>
      <w:b/>
      <w:sz w:val="20"/>
      <w:szCs w:val="20"/>
      <w:u w:val="single"/>
      <w:lang w:eastAsia="cs-CZ"/>
    </w:rPr>
  </w:style>
  <w:style w:type="paragraph" w:styleId="Odstavecseseznamem">
    <w:name w:val="List Paragraph"/>
    <w:basedOn w:val="Normln"/>
    <w:uiPriority w:val="34"/>
    <w:qFormat/>
    <w:rsid w:val="00A02C70"/>
    <w:pPr>
      <w:ind w:left="720"/>
      <w:contextualSpacing/>
    </w:pPr>
  </w:style>
  <w:style w:type="paragraph" w:styleId="Zhlav">
    <w:name w:val="header"/>
    <w:basedOn w:val="Normln"/>
    <w:link w:val="ZhlavChar"/>
    <w:uiPriority w:val="99"/>
    <w:semiHidden/>
    <w:unhideWhenUsed/>
    <w:rsid w:val="00A50A14"/>
    <w:pPr>
      <w:tabs>
        <w:tab w:val="center" w:pos="4536"/>
        <w:tab w:val="right" w:pos="9072"/>
      </w:tabs>
    </w:pPr>
  </w:style>
  <w:style w:type="character" w:customStyle="1" w:styleId="ZhlavChar">
    <w:name w:val="Záhlaví Char"/>
    <w:basedOn w:val="Standardnpsmoodstavce"/>
    <w:link w:val="Zhlav"/>
    <w:uiPriority w:val="99"/>
    <w:semiHidden/>
    <w:rsid w:val="00A50A14"/>
    <w:rPr>
      <w:rFonts w:ascii="Times New Roman" w:eastAsia="Times New Roman" w:hAnsi="Times New Roman"/>
      <w:sz w:val="24"/>
      <w:szCs w:val="24"/>
    </w:rPr>
  </w:style>
  <w:style w:type="paragraph" w:styleId="Zpat">
    <w:name w:val="footer"/>
    <w:basedOn w:val="Normln"/>
    <w:link w:val="ZpatChar"/>
    <w:uiPriority w:val="99"/>
    <w:semiHidden/>
    <w:unhideWhenUsed/>
    <w:rsid w:val="00A50A14"/>
    <w:pPr>
      <w:tabs>
        <w:tab w:val="center" w:pos="4536"/>
        <w:tab w:val="right" w:pos="9072"/>
      </w:tabs>
    </w:pPr>
  </w:style>
  <w:style w:type="character" w:customStyle="1" w:styleId="ZpatChar">
    <w:name w:val="Zápatí Char"/>
    <w:basedOn w:val="Standardnpsmoodstavce"/>
    <w:link w:val="Zpat"/>
    <w:uiPriority w:val="99"/>
    <w:semiHidden/>
    <w:rsid w:val="00A50A14"/>
    <w:rPr>
      <w:rFonts w:ascii="Times New Roman" w:eastAsia="Times New Roman" w:hAnsi="Times New Roman"/>
      <w:sz w:val="24"/>
      <w:szCs w:val="24"/>
    </w:rPr>
  </w:style>
  <w:style w:type="paragraph" w:styleId="Textbubliny">
    <w:name w:val="Balloon Text"/>
    <w:basedOn w:val="Normln"/>
    <w:link w:val="TextbublinyChar"/>
    <w:uiPriority w:val="99"/>
    <w:semiHidden/>
    <w:unhideWhenUsed/>
    <w:rsid w:val="00A50A14"/>
    <w:rPr>
      <w:rFonts w:ascii="Tahoma" w:hAnsi="Tahoma" w:cs="Tahoma"/>
      <w:sz w:val="16"/>
      <w:szCs w:val="16"/>
    </w:rPr>
  </w:style>
  <w:style w:type="character" w:customStyle="1" w:styleId="TextbublinyChar">
    <w:name w:val="Text bubliny Char"/>
    <w:basedOn w:val="Standardnpsmoodstavce"/>
    <w:link w:val="Textbubliny"/>
    <w:uiPriority w:val="99"/>
    <w:semiHidden/>
    <w:rsid w:val="00A50A14"/>
    <w:rPr>
      <w:rFonts w:ascii="Tahoma" w:eastAsia="Times New Roman" w:hAnsi="Tahoma" w:cs="Tahoma"/>
      <w:sz w:val="16"/>
      <w:szCs w:val="16"/>
    </w:rPr>
  </w:style>
  <w:style w:type="table" w:styleId="Mkatabulky">
    <w:name w:val="Table Grid"/>
    <w:basedOn w:val="Normlntabulka"/>
    <w:uiPriority w:val="59"/>
    <w:rsid w:val="00954B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pload.wikimedia.org/wikipedia/commons/f/fb/Kontejner_na_pap%C3%ADr,_Topolov%C3%A1,_ozna%C4%8Den%C3%AD.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pload.wikimedia.org/wikipedia/commons/a/af/Hroch_obojzivelny.jpg"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pload.wikimedia.org/wikipedia/commons/e/ec/Kontejner_na_plast,_Topolov%C3%A1,_ozna%C4%8Den%C3%AD.jp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598</TotalTime>
  <Pages>12</Pages>
  <Words>1701</Words>
  <Characters>10037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katka</dc:creator>
  <cp:lastModifiedBy>katka</cp:lastModifiedBy>
  <cp:revision>6</cp:revision>
  <dcterms:created xsi:type="dcterms:W3CDTF">2012-08-24T16:08:00Z</dcterms:created>
  <dcterms:modified xsi:type="dcterms:W3CDTF">2012-12-04T22:21:00Z</dcterms:modified>
</cp:coreProperties>
</file>